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12" w:rsidRDefault="00586512" w:rsidP="005865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86512" w:rsidRDefault="00586512" w:rsidP="005865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586512" w:rsidRDefault="00586512" w:rsidP="005865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586512" w:rsidRDefault="00586512" w:rsidP="005865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86512" w:rsidRDefault="00586512" w:rsidP="005865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586512" w:rsidP="0058651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Сучки і тріщини в деревині.</w:t>
      </w:r>
    </w:p>
    <w:p w:rsidR="00236779" w:rsidRDefault="00236779" w:rsidP="00586512">
      <w:pPr>
        <w:rPr>
          <w:rFonts w:ascii="Times New Roman" w:hAnsi="Times New Roman"/>
          <w:sz w:val="28"/>
          <w:szCs w:val="28"/>
          <w:lang w:val="uk-UA"/>
        </w:rPr>
      </w:pPr>
      <w:r w:rsidRPr="00236779">
        <w:rPr>
          <w:rFonts w:ascii="Times New Roman" w:hAnsi="Times New Roman"/>
          <w:b/>
          <w:sz w:val="28"/>
          <w:szCs w:val="28"/>
          <w:lang w:val="uk-UA"/>
        </w:rPr>
        <w:t xml:space="preserve">Сучки </w:t>
      </w:r>
      <w:r>
        <w:rPr>
          <w:rFonts w:ascii="Times New Roman" w:hAnsi="Times New Roman"/>
          <w:sz w:val="28"/>
          <w:szCs w:val="28"/>
          <w:lang w:val="uk-UA"/>
        </w:rPr>
        <w:t>– найбільш поширена вада деревини. Вони порушують однорідність її будови, спричиняють викривлення волокон і її шарів, утруднюють обробку. Але без сучків дерева не буває – тому що це основа гілок, що містяться в деревині стовбура. Деревина сучків темніша і має свою систему річних шарів.</w:t>
      </w:r>
    </w:p>
    <w:p w:rsidR="00236779" w:rsidRDefault="00236779" w:rsidP="00586512">
      <w:pPr>
        <w:rPr>
          <w:rFonts w:ascii="Times New Roman" w:hAnsi="Times New Roman"/>
          <w:sz w:val="28"/>
          <w:szCs w:val="28"/>
          <w:lang w:val="uk-UA"/>
        </w:rPr>
      </w:pPr>
      <w:r w:rsidRPr="00236779">
        <w:rPr>
          <w:rFonts w:ascii="Times New Roman" w:hAnsi="Times New Roman"/>
          <w:b/>
          <w:sz w:val="28"/>
          <w:szCs w:val="28"/>
          <w:lang w:val="uk-UA"/>
        </w:rPr>
        <w:t>Класифікація сучків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36779" w:rsidRDefault="00236779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виду сучки бувають – відкриті і зарослі.</w:t>
      </w:r>
    </w:p>
    <w:p w:rsidR="00236779" w:rsidRDefault="00236779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формою на поверхні сортименту </w:t>
      </w:r>
      <w:r w:rsidR="00F93F8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F81">
        <w:rPr>
          <w:rFonts w:ascii="Times New Roman" w:hAnsi="Times New Roman"/>
          <w:sz w:val="28"/>
          <w:szCs w:val="28"/>
          <w:lang w:val="uk-UA"/>
        </w:rPr>
        <w:t>круглі, овальні і довгасті.</w:t>
      </w:r>
    </w:p>
    <w:p w:rsidR="00F93F81" w:rsidRDefault="00F93F81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положенням у сортименті – площинними, кромковими, ребровими і торцевими; ті що виходять одночасно на два ребра – зшивними.</w:t>
      </w:r>
    </w:p>
    <w:p w:rsidR="00F93F81" w:rsidRDefault="00F93F81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ступенем зростання – зрослі, частково зрослі, не зрослі і випадні.</w:t>
      </w:r>
    </w:p>
    <w:p w:rsidR="00F93F81" w:rsidRDefault="00F93F81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станом деревини – здорові, світло здорові і темні здорові, здорові сучки з тріщинами, загнилі, гнилі, тютюнові.</w:t>
      </w:r>
    </w:p>
    <w:p w:rsidR="00F93F81" w:rsidRDefault="00F93F81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виходом на поверхню – односторонні і наскрізні.</w:t>
      </w:r>
    </w:p>
    <w:p w:rsidR="00F93F81" w:rsidRDefault="00F93F81" w:rsidP="00236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взаємним роз положенням – розкидані, групові і розгалужені.</w:t>
      </w:r>
    </w:p>
    <w:p w:rsidR="00F93F81" w:rsidRDefault="00F93F81" w:rsidP="00F93F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хорошій обробці сучки створюють красиву текстуру.</w:t>
      </w:r>
    </w:p>
    <w:p w:rsidR="00F93F81" w:rsidRPr="00132CDE" w:rsidRDefault="00F93F81" w:rsidP="00F93F81">
      <w:pPr>
        <w:rPr>
          <w:rFonts w:ascii="Times New Roman" w:hAnsi="Times New Roman"/>
          <w:b/>
          <w:sz w:val="28"/>
          <w:szCs w:val="28"/>
          <w:lang w:val="uk-UA"/>
        </w:rPr>
      </w:pPr>
      <w:r w:rsidRPr="00F93F81">
        <w:rPr>
          <w:rFonts w:ascii="Times New Roman" w:hAnsi="Times New Roman"/>
          <w:b/>
          <w:sz w:val="28"/>
          <w:szCs w:val="28"/>
          <w:lang w:val="uk-UA"/>
        </w:rPr>
        <w:t xml:space="preserve">Тріщини </w:t>
      </w:r>
      <w:r>
        <w:rPr>
          <w:rFonts w:ascii="Times New Roman" w:hAnsi="Times New Roman"/>
          <w:sz w:val="28"/>
          <w:szCs w:val="28"/>
          <w:lang w:val="uk-UA"/>
        </w:rPr>
        <w:t xml:space="preserve"> - виникають від розриву деревини вздовж волокон. </w:t>
      </w:r>
      <w:r w:rsidRPr="00132CDE">
        <w:rPr>
          <w:rFonts w:ascii="Times New Roman" w:hAnsi="Times New Roman"/>
          <w:b/>
          <w:sz w:val="28"/>
          <w:szCs w:val="28"/>
          <w:lang w:val="uk-UA"/>
        </w:rPr>
        <w:t>Вони як у круглих лісоматеріалах, так і пило продукції поділяються:</w:t>
      </w:r>
    </w:p>
    <w:p w:rsidR="00F93F81" w:rsidRDefault="00132CDE" w:rsidP="00132C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типу – метикові, прості і складні метикові, від лупні від морозу, та тріщини від усушки.</w:t>
      </w:r>
    </w:p>
    <w:p w:rsidR="00132CDE" w:rsidRDefault="00132CDE" w:rsidP="00132C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положенню в сортименті – бокові, площинні, кромкові, торцьові.</w:t>
      </w:r>
    </w:p>
    <w:p w:rsidR="00132CDE" w:rsidRDefault="00132CDE" w:rsidP="00132C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глибині розташування – наскрізні, неглибокі, глибокі і скрізні.</w:t>
      </w:r>
    </w:p>
    <w:p w:rsidR="00132CDE" w:rsidRDefault="005D78CC" w:rsidP="005D78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різновидності тріщин, особливо скрізні порушують цілісність лісоматеріалів і пило продукції, а в деяких випадках знижують їх механічну міцність.</w:t>
      </w:r>
    </w:p>
    <w:p w:rsidR="005D78CC" w:rsidRPr="005D78CC" w:rsidRDefault="005D78CC" w:rsidP="005D78CC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D78CC" w:rsidRPr="005D78CC" w:rsidRDefault="005D78CC" w:rsidP="005D78CC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>знавство для столярів» ст. 68-72</w:t>
      </w:r>
      <w:r w:rsidRPr="005D78CC">
        <w:rPr>
          <w:rFonts w:ascii="Times New Roman" w:hAnsi="Times New Roman"/>
          <w:sz w:val="28"/>
          <w:szCs w:val="28"/>
          <w:lang w:val="uk-UA"/>
        </w:rPr>
        <w:t>.</w:t>
      </w:r>
    </w:p>
    <w:p w:rsidR="005D78CC" w:rsidRDefault="005D78CC" w:rsidP="005D78CC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lastRenderedPageBreak/>
        <w:t>Закріплення матеріалу:</w:t>
      </w:r>
    </w:p>
    <w:p w:rsidR="005D78CC" w:rsidRDefault="005D78CC" w:rsidP="005D78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впливають сучки на якість деревини?</w:t>
      </w:r>
    </w:p>
    <w:p w:rsidR="005D78CC" w:rsidRDefault="005D78CC" w:rsidP="005D78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різновиди сучків в пиломатеріалах?</w:t>
      </w:r>
    </w:p>
    <w:p w:rsidR="005D78CC" w:rsidRDefault="005D78CC" w:rsidP="005D78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виникають тріщини в деревині і які вони бувають?</w:t>
      </w:r>
    </w:p>
    <w:p w:rsidR="005D78CC" w:rsidRDefault="005D78CC" w:rsidP="005D78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Дайте класифікацію сучків за формою розрізу, за положенням в сортименті, за взаємним розташуванням, за ступенем зростання, станом деревини.</w:t>
      </w:r>
    </w:p>
    <w:p w:rsidR="005D78CC" w:rsidRPr="005D78CC" w:rsidRDefault="005D78CC" w:rsidP="005D78CC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D78CC" w:rsidRPr="005D78CC" w:rsidRDefault="005D78CC" w:rsidP="005D78CC">
      <w:pPr>
        <w:rPr>
          <w:rFonts w:ascii="Times New Roman" w:hAnsi="Times New Roman"/>
          <w:sz w:val="28"/>
          <w:szCs w:val="28"/>
          <w:lang w:val="uk-UA"/>
        </w:rPr>
      </w:pPr>
    </w:p>
    <w:p w:rsidR="00586512" w:rsidRPr="00236779" w:rsidRDefault="00586512" w:rsidP="00586512">
      <w:pPr>
        <w:rPr>
          <w:lang w:val="uk-UA"/>
        </w:rPr>
      </w:pPr>
    </w:p>
    <w:sectPr w:rsidR="00586512" w:rsidRPr="002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110"/>
    <w:multiLevelType w:val="hybridMultilevel"/>
    <w:tmpl w:val="D186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021E"/>
    <w:multiLevelType w:val="hybridMultilevel"/>
    <w:tmpl w:val="D3E8E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967AC"/>
    <w:multiLevelType w:val="hybridMultilevel"/>
    <w:tmpl w:val="DA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9C"/>
    <w:rsid w:val="00132CDE"/>
    <w:rsid w:val="00236779"/>
    <w:rsid w:val="00586512"/>
    <w:rsid w:val="005D78CC"/>
    <w:rsid w:val="00660F05"/>
    <w:rsid w:val="008B759C"/>
    <w:rsid w:val="0096027D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2020-04-27T05:52:00Z</dcterms:created>
  <dcterms:modified xsi:type="dcterms:W3CDTF">2020-04-27T06:19:00Z</dcterms:modified>
</cp:coreProperties>
</file>