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5D" w:rsidRDefault="0031175D" w:rsidP="003117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Pr="00F761D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31175D" w:rsidRDefault="0031175D" w:rsidP="003117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31175D" w:rsidRDefault="0031175D" w:rsidP="003117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С-31</w:t>
      </w:r>
    </w:p>
    <w:p w:rsidR="0031175D" w:rsidRDefault="0031175D" w:rsidP="003117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175D" w:rsidRDefault="0031175D" w:rsidP="0031175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 Сучасні матеріали для опорядження паркетних підлог.</w:t>
      </w:r>
    </w:p>
    <w:p w:rsidR="0031175D" w:rsidRDefault="0031175D" w:rsidP="0031175D">
      <w:pPr>
        <w:rPr>
          <w:rFonts w:ascii="Times New Roman" w:hAnsi="Times New Roman"/>
          <w:sz w:val="24"/>
          <w:szCs w:val="24"/>
          <w:lang w:val="uk-UA"/>
        </w:rPr>
      </w:pPr>
      <w:r w:rsidRPr="00BC526B">
        <w:rPr>
          <w:rFonts w:ascii="Times New Roman" w:hAnsi="Times New Roman"/>
          <w:sz w:val="24"/>
          <w:szCs w:val="24"/>
          <w:lang w:val="uk-UA"/>
        </w:rPr>
        <w:t>Щоб на довгі роки зберегти деревину у доброму стані, їй необхідний відповідний захист. Дерев’яна (паркетна) підлога постійно піддається механічним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C526B">
        <w:rPr>
          <w:rFonts w:ascii="Times New Roman" w:hAnsi="Times New Roman"/>
          <w:sz w:val="24"/>
          <w:szCs w:val="24"/>
          <w:lang w:val="uk-UA"/>
        </w:rPr>
        <w:t xml:space="preserve">пошкодженням, подряпинам та впливу вологи. Гарантією багаторічного захисту є </w:t>
      </w:r>
      <w:r w:rsidRPr="00BC526B">
        <w:rPr>
          <w:rFonts w:ascii="Times New Roman" w:hAnsi="Times New Roman"/>
          <w:sz w:val="24"/>
          <w:szCs w:val="24"/>
          <w:lang w:val="en-US"/>
        </w:rPr>
        <w:t>VIDARON</w:t>
      </w:r>
      <w:r w:rsidRPr="00BC526B">
        <w:rPr>
          <w:rFonts w:ascii="Times New Roman" w:hAnsi="Times New Roman"/>
          <w:sz w:val="24"/>
          <w:szCs w:val="24"/>
          <w:lang w:val="uk-UA"/>
        </w:rPr>
        <w:t xml:space="preserve"> – марка, яка з одного боку успадковує традиції щодо захисту деревини, а з іншого – заснована на найновіших технологічних досягненнях.</w:t>
      </w:r>
    </w:p>
    <w:p w:rsidR="0031175D" w:rsidRDefault="0031175D" w:rsidP="0031175D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Пропоную вашій увазі матеріали даної фірми:</w:t>
      </w:r>
    </w:p>
    <w:p w:rsidR="00CF578B" w:rsidRDefault="00F06971" w:rsidP="0031175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="0031175D" w:rsidRPr="00386729">
        <w:rPr>
          <w:rFonts w:ascii="Times New Roman" w:hAnsi="Times New Roman"/>
          <w:b/>
          <w:sz w:val="24"/>
          <w:szCs w:val="24"/>
          <w:lang w:val="uk-UA"/>
        </w:rPr>
        <w:t>Лак для паркету без ґрунтовки</w:t>
      </w:r>
      <w:r w:rsidR="0031175D">
        <w:rPr>
          <w:rFonts w:ascii="Times New Roman" w:hAnsi="Times New Roman"/>
          <w:sz w:val="24"/>
          <w:szCs w:val="24"/>
          <w:lang w:val="uk-UA"/>
        </w:rPr>
        <w:t xml:space="preserve"> – це виріб, який надає полакованій поверхні виняткової міцності і механічної стійкості. Використана технологія </w:t>
      </w:r>
      <w:r w:rsidR="0031175D">
        <w:rPr>
          <w:rFonts w:ascii="Times New Roman" w:hAnsi="Times New Roman"/>
          <w:sz w:val="24"/>
          <w:szCs w:val="24"/>
          <w:lang w:val="en-US"/>
        </w:rPr>
        <w:t>ULTRA</w:t>
      </w:r>
      <w:r w:rsidR="0031175D" w:rsidRPr="00B531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175D">
        <w:rPr>
          <w:rFonts w:ascii="Times New Roman" w:hAnsi="Times New Roman"/>
          <w:sz w:val="24"/>
          <w:szCs w:val="24"/>
          <w:lang w:val="en-US"/>
        </w:rPr>
        <w:t>DURABLE</w:t>
      </w:r>
      <w:r w:rsidR="0031175D" w:rsidRPr="00B531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175D">
        <w:rPr>
          <w:rFonts w:ascii="Times New Roman" w:hAnsi="Times New Roman"/>
          <w:sz w:val="24"/>
          <w:szCs w:val="24"/>
          <w:lang w:val="en-US"/>
        </w:rPr>
        <w:t>TECHNOLODY</w:t>
      </w:r>
      <w:r w:rsidR="00B5313A">
        <w:rPr>
          <w:rFonts w:ascii="Times New Roman" w:hAnsi="Times New Roman"/>
          <w:sz w:val="24"/>
          <w:szCs w:val="24"/>
          <w:lang w:val="uk-UA"/>
        </w:rPr>
        <w:t xml:space="preserve"> базується на відповідно підібраних смолах, завдяки яким нанесення є надзвичайно легким, а отримана полакована поверхня міцна та стійка.</w:t>
      </w:r>
      <w:r w:rsidR="00386729">
        <w:rPr>
          <w:rFonts w:ascii="Times New Roman" w:hAnsi="Times New Roman"/>
          <w:sz w:val="24"/>
          <w:szCs w:val="24"/>
          <w:lang w:val="uk-UA"/>
        </w:rPr>
        <w:t xml:space="preserve"> Лак не потребує застосування ґрунтовки, що значно полегшує і зменшує час лакування.</w:t>
      </w:r>
    </w:p>
    <w:p w:rsidR="00386729" w:rsidRDefault="00386729" w:rsidP="0031175D">
      <w:pPr>
        <w:rPr>
          <w:rFonts w:ascii="Times New Roman" w:hAnsi="Times New Roman"/>
          <w:sz w:val="24"/>
          <w:szCs w:val="24"/>
          <w:lang w:val="uk-UA"/>
        </w:rPr>
      </w:pPr>
      <w:r w:rsidRPr="00386729">
        <w:rPr>
          <w:rFonts w:ascii="Times New Roman" w:hAnsi="Times New Roman"/>
          <w:b/>
          <w:sz w:val="24"/>
          <w:szCs w:val="24"/>
          <w:lang w:val="uk-UA"/>
        </w:rPr>
        <w:t>Основні його властивості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386729" w:rsidRDefault="00386729" w:rsidP="003867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386729">
        <w:rPr>
          <w:rFonts w:ascii="Times New Roman" w:hAnsi="Times New Roman"/>
          <w:sz w:val="24"/>
          <w:szCs w:val="24"/>
          <w:lang w:val="uk-UA"/>
        </w:rPr>
        <w:t>ви</w:t>
      </w:r>
      <w:r>
        <w:rPr>
          <w:rFonts w:ascii="Times New Roman" w:hAnsi="Times New Roman"/>
          <w:sz w:val="24"/>
          <w:szCs w:val="24"/>
          <w:lang w:val="uk-UA"/>
        </w:rPr>
        <w:t>сока стійкість до подряпин і стирання;</w:t>
      </w:r>
    </w:p>
    <w:p w:rsidR="00386729" w:rsidRDefault="00386729" w:rsidP="003867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відмінне розлиття по поверхні та адгезія до основи;</w:t>
      </w:r>
    </w:p>
    <w:p w:rsidR="00386729" w:rsidRDefault="00386729" w:rsidP="003867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слабкий запах;</w:t>
      </w:r>
    </w:p>
    <w:p w:rsidR="00386729" w:rsidRDefault="00386729" w:rsidP="003867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швидке висихання;</w:t>
      </w:r>
    </w:p>
    <w:p w:rsidR="00386729" w:rsidRDefault="00386729" w:rsidP="003867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застосування в середині приміщень;</w:t>
      </w:r>
    </w:p>
    <w:p w:rsidR="00386729" w:rsidRDefault="00386729" w:rsidP="0038672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стійкий до впливу води, миючих засобів і алкоголю.,</w:t>
      </w:r>
    </w:p>
    <w:p w:rsidR="00386729" w:rsidRDefault="00386729" w:rsidP="0038672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Цей лак призначений для лакування дерев’яних підлог і дерево похідних матеріалів. Він безбарвний і по ступеню блиску:</w:t>
      </w:r>
    </w:p>
    <w:p w:rsidR="00386729" w:rsidRDefault="00386729" w:rsidP="0038672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високий глянець;</w:t>
      </w:r>
    </w:p>
    <w:p w:rsidR="00386729" w:rsidRDefault="00386729" w:rsidP="0038672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глянець;</w:t>
      </w:r>
    </w:p>
    <w:p w:rsidR="00386729" w:rsidRDefault="00386729" w:rsidP="0038672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напівматовий;</w:t>
      </w:r>
    </w:p>
    <w:p w:rsidR="00386729" w:rsidRDefault="00386729" w:rsidP="0038672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матовий.</w:t>
      </w:r>
    </w:p>
    <w:p w:rsidR="00386729" w:rsidRDefault="00386729" w:rsidP="0038672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Час висихання – 4 години. Витрати – до 15 м²/л.</w:t>
      </w:r>
    </w:p>
    <w:p w:rsidR="00386729" w:rsidRDefault="00F06971" w:rsidP="0038672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="00386729" w:rsidRPr="00386729">
        <w:rPr>
          <w:rFonts w:ascii="Times New Roman" w:hAnsi="Times New Roman"/>
          <w:b/>
          <w:sz w:val="24"/>
          <w:szCs w:val="24"/>
          <w:lang w:val="uk-UA"/>
        </w:rPr>
        <w:t>Грунтівка нітро для деревини</w:t>
      </w:r>
      <w:r w:rsidR="0038672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86729">
        <w:rPr>
          <w:rFonts w:ascii="Times New Roman" w:hAnsi="Times New Roman"/>
          <w:sz w:val="24"/>
          <w:szCs w:val="24"/>
          <w:lang w:val="uk-UA"/>
        </w:rPr>
        <w:t xml:space="preserve"> - зміцнює структуру деревини та ефективно і надовго запобігає її потемнінню. Характеризується легким нанесенням та шліфуванням. Вирівнює поглинальну здатність та проникає у пори деревини, завдяки чому створює відповідну основу для поверхневих лаків. </w:t>
      </w:r>
    </w:p>
    <w:p w:rsidR="00386729" w:rsidRDefault="00386729" w:rsidP="00386729">
      <w:pPr>
        <w:rPr>
          <w:rFonts w:ascii="Times New Roman" w:hAnsi="Times New Roman"/>
          <w:sz w:val="24"/>
          <w:szCs w:val="24"/>
          <w:lang w:val="uk-UA"/>
        </w:rPr>
      </w:pPr>
      <w:r w:rsidRPr="00386729">
        <w:rPr>
          <w:rFonts w:ascii="Times New Roman" w:hAnsi="Times New Roman"/>
          <w:b/>
          <w:sz w:val="24"/>
          <w:szCs w:val="24"/>
          <w:lang w:val="uk-UA"/>
        </w:rPr>
        <w:t>Основні властивості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386729" w:rsidRDefault="00386729" w:rsidP="003867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зменшує витрати фінішних лаків;</w:t>
      </w:r>
    </w:p>
    <w:p w:rsidR="00386729" w:rsidRDefault="00386729" w:rsidP="003867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швидко висихає;</w:t>
      </w:r>
    </w:p>
    <w:p w:rsidR="00386729" w:rsidRDefault="00386729" w:rsidP="003867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запобігає потемнінню деревини</w:t>
      </w:r>
      <w:r w:rsidR="00430A4D">
        <w:rPr>
          <w:rFonts w:ascii="Times New Roman" w:hAnsi="Times New Roman"/>
          <w:sz w:val="24"/>
          <w:szCs w:val="24"/>
          <w:lang w:val="uk-UA"/>
        </w:rPr>
        <w:t>;</w:t>
      </w:r>
    </w:p>
    <w:p w:rsidR="00430A4D" w:rsidRPr="0039517D" w:rsidRDefault="00430A4D" w:rsidP="003867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підкреслює натуральність фактури деревини;</w:t>
      </w:r>
    </w:p>
    <w:p w:rsidR="0039517D" w:rsidRDefault="0039517D" w:rsidP="003867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застосування всередині приміщення;</w:t>
      </w:r>
    </w:p>
    <w:p w:rsidR="0039517D" w:rsidRDefault="0039517D" w:rsidP="003867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безбарвний;</w:t>
      </w:r>
    </w:p>
    <w:p w:rsidR="0039517D" w:rsidRDefault="0039517D" w:rsidP="003867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ступінь блиску – матовий.</w:t>
      </w:r>
    </w:p>
    <w:p w:rsidR="0039517D" w:rsidRDefault="0039517D" w:rsidP="0039517D">
      <w:pPr>
        <w:rPr>
          <w:rFonts w:ascii="Times New Roman" w:hAnsi="Times New Roman"/>
          <w:sz w:val="24"/>
          <w:szCs w:val="24"/>
          <w:lang w:val="uk-UA"/>
        </w:rPr>
      </w:pPr>
      <w:r w:rsidRPr="00F06971">
        <w:rPr>
          <w:rFonts w:ascii="Times New Roman" w:hAnsi="Times New Roman"/>
          <w:b/>
          <w:sz w:val="24"/>
          <w:szCs w:val="24"/>
          <w:lang w:val="uk-UA"/>
        </w:rPr>
        <w:t>Призначення</w:t>
      </w:r>
      <w:r>
        <w:rPr>
          <w:rFonts w:ascii="Times New Roman" w:hAnsi="Times New Roman"/>
          <w:sz w:val="24"/>
          <w:szCs w:val="24"/>
          <w:lang w:val="uk-UA"/>
        </w:rPr>
        <w:t xml:space="preserve"> – для професійного ґрунтування дерев’яних та дерево похідних елементів, які знаходяться всередині приміщення. Час висихання – 1 год. Витрати до 12 м²/л.</w:t>
      </w:r>
    </w:p>
    <w:p w:rsidR="0039517D" w:rsidRDefault="00F06971" w:rsidP="0039517D">
      <w:pPr>
        <w:rPr>
          <w:rFonts w:ascii="Times New Roman" w:hAnsi="Times New Roman"/>
          <w:sz w:val="24"/>
          <w:szCs w:val="24"/>
          <w:lang w:val="uk-UA"/>
        </w:rPr>
      </w:pPr>
      <w:r w:rsidRPr="00321D8D"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 w:rsidR="00C72899" w:rsidRPr="00321D8D">
        <w:rPr>
          <w:rFonts w:ascii="Times New Roman" w:hAnsi="Times New Roman"/>
          <w:b/>
          <w:sz w:val="24"/>
          <w:szCs w:val="24"/>
          <w:lang w:val="uk-UA"/>
        </w:rPr>
        <w:t>Лак нітро для деревини</w:t>
      </w:r>
      <w:r w:rsidR="00C72899">
        <w:rPr>
          <w:rFonts w:ascii="Times New Roman" w:hAnsi="Times New Roman"/>
          <w:sz w:val="24"/>
          <w:szCs w:val="24"/>
          <w:lang w:val="uk-UA"/>
        </w:rPr>
        <w:t>. Готовий для застосування сучасний лак, що швидко висихає. Рецептура виробу базується на вмісті нітроцелюлози, збагаченої поліефірними в’яжучими, завдяки чому лак є винятково міцним. Зберігає натуральний колір деревини</w:t>
      </w:r>
      <w:r w:rsidR="00427254">
        <w:rPr>
          <w:rFonts w:ascii="Times New Roman" w:hAnsi="Times New Roman"/>
          <w:sz w:val="24"/>
          <w:szCs w:val="24"/>
          <w:lang w:val="uk-UA"/>
        </w:rPr>
        <w:t xml:space="preserve">, підкреслюючи його неперевершену красу. </w:t>
      </w:r>
    </w:p>
    <w:p w:rsidR="00427254" w:rsidRDefault="00427254" w:rsidP="0039517D">
      <w:pPr>
        <w:rPr>
          <w:rFonts w:ascii="Times New Roman" w:hAnsi="Times New Roman"/>
          <w:sz w:val="24"/>
          <w:szCs w:val="24"/>
          <w:lang w:val="uk-UA"/>
        </w:rPr>
      </w:pPr>
      <w:r w:rsidRPr="00321D8D">
        <w:rPr>
          <w:rFonts w:ascii="Times New Roman" w:hAnsi="Times New Roman"/>
          <w:b/>
          <w:sz w:val="24"/>
          <w:szCs w:val="24"/>
          <w:lang w:val="uk-UA"/>
        </w:rPr>
        <w:t>Основні його властивості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427254" w:rsidRDefault="00427254" w:rsidP="0042725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швидковисихаючий;</w:t>
      </w:r>
    </w:p>
    <w:p w:rsidR="00427254" w:rsidRDefault="00427254" w:rsidP="0042725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дуже легке нанесення;</w:t>
      </w:r>
      <w:bookmarkStart w:id="0" w:name="_GoBack"/>
      <w:bookmarkEnd w:id="0"/>
    </w:p>
    <w:p w:rsidR="00427254" w:rsidRDefault="00427254" w:rsidP="0042725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стійкий до стирання, подряпин і механічних пошкоджень;, відмінне розлиття по поверхні та адгезія до основи; для застосування в середині приміщення.</w:t>
      </w:r>
    </w:p>
    <w:p w:rsidR="00427254" w:rsidRDefault="00427254" w:rsidP="0042725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Використовується для професійного  лакування дерев’яних, дерево похідних та металевих елементів, які знаходяться всередині приміщення. Безбарвний – по ступеню блиску – глянець і матовий. Час висихання 4 години. Витрати – до 11 м²/л.</w:t>
      </w:r>
    </w:p>
    <w:p w:rsidR="00427254" w:rsidRDefault="00427254" w:rsidP="00427254">
      <w:pPr>
        <w:rPr>
          <w:rFonts w:ascii="Times New Roman" w:hAnsi="Times New Roman"/>
          <w:sz w:val="24"/>
          <w:szCs w:val="24"/>
          <w:lang w:val="uk-UA"/>
        </w:rPr>
      </w:pPr>
      <w:r w:rsidRPr="00321D8D">
        <w:rPr>
          <w:rFonts w:ascii="Times New Roman" w:hAnsi="Times New Roman"/>
          <w:b/>
          <w:sz w:val="24"/>
          <w:szCs w:val="24"/>
          <w:lang w:val="uk-UA"/>
        </w:rPr>
        <w:t>Домашнє завдання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427254" w:rsidRPr="00427254" w:rsidRDefault="00427254" w:rsidP="0042725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Самостійно відпрацювати та закріпити викладений матеріал. Даний матеріал можете використати при написанні письмової екзаменаційної роботи.</w:t>
      </w:r>
    </w:p>
    <w:sectPr w:rsidR="00427254" w:rsidRPr="0042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38C"/>
    <w:multiLevelType w:val="hybridMultilevel"/>
    <w:tmpl w:val="F61A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929CB"/>
    <w:multiLevelType w:val="hybridMultilevel"/>
    <w:tmpl w:val="1536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641D5"/>
    <w:multiLevelType w:val="hybridMultilevel"/>
    <w:tmpl w:val="8F12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00685"/>
    <w:multiLevelType w:val="hybridMultilevel"/>
    <w:tmpl w:val="97FE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F8"/>
    <w:rsid w:val="002277F8"/>
    <w:rsid w:val="0031175D"/>
    <w:rsid w:val="00321D8D"/>
    <w:rsid w:val="00386729"/>
    <w:rsid w:val="0039517D"/>
    <w:rsid w:val="00427254"/>
    <w:rsid w:val="00430A4D"/>
    <w:rsid w:val="00AC2C7E"/>
    <w:rsid w:val="00B5313A"/>
    <w:rsid w:val="00C72899"/>
    <w:rsid w:val="00CF578B"/>
    <w:rsid w:val="00F0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13</cp:revision>
  <dcterms:created xsi:type="dcterms:W3CDTF">2020-04-09T06:23:00Z</dcterms:created>
  <dcterms:modified xsi:type="dcterms:W3CDTF">2020-04-09T07:10:00Z</dcterms:modified>
</cp:coreProperties>
</file>