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9D" w:rsidRPr="00BA7B4E" w:rsidRDefault="00BA7B4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A7B4E">
        <w:rPr>
          <w:rFonts w:ascii="Times New Roman" w:hAnsi="Times New Roman" w:cs="Times New Roman"/>
          <w:sz w:val="24"/>
          <w:szCs w:val="24"/>
          <w:lang w:val="uk-UA"/>
        </w:rPr>
        <w:t>Алгебра</w:t>
      </w:r>
    </w:p>
    <w:p w:rsidR="00BA7B4E" w:rsidRDefault="00BA7B4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A7B4E">
        <w:rPr>
          <w:rFonts w:ascii="Times New Roman" w:hAnsi="Times New Roman" w:cs="Times New Roman"/>
          <w:sz w:val="24"/>
          <w:szCs w:val="24"/>
          <w:lang w:val="uk-UA"/>
        </w:rPr>
        <w:t>Тема: Графіки тригонометричних функцій</w:t>
      </w:r>
    </w:p>
    <w:p w:rsidR="00BA7B4E" w:rsidRDefault="00BA7B4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49FB436E" wp14:editId="17C3A8B6">
            <wp:extent cx="2529840" cy="1863733"/>
            <wp:effectExtent l="0" t="0" r="3810" b="3175"/>
            <wp:docPr id="1" name="Рисунок 1" descr="Перетворення графіків функ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творення графіків функції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14" cy="188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4BE35F" wp14:editId="0CE45728">
            <wp:extent cx="3285460" cy="2465058"/>
            <wp:effectExtent l="0" t="0" r="0" b="0"/>
            <wp:docPr id="2" name="Рисунок 2" descr="Перетворення графіків функції y = sin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творення графіків функції y = sin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57" cy="247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4E" w:rsidRDefault="00BA7B4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30965B2A" wp14:editId="03DF0588">
            <wp:extent cx="2733151" cy="2383799"/>
            <wp:effectExtent l="0" t="0" r="0" b="0"/>
            <wp:docPr id="3" name="Рисунок 3" descr="Перетворення графіків функції y = sin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творення графіків функції y = sin 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11" cy="240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68D7D7" wp14:editId="50BEE7B3">
            <wp:extent cx="3149600" cy="2390356"/>
            <wp:effectExtent l="0" t="0" r="0" b="0"/>
            <wp:docPr id="4" name="Рисунок 4" descr="Перетворення графіків функції y = sin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творення графіків функції y = sin 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60" cy="240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4E" w:rsidRDefault="00BA7B4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6B486971" wp14:editId="06B72339">
            <wp:extent cx="2778369" cy="2264410"/>
            <wp:effectExtent l="0" t="0" r="3175" b="2540"/>
            <wp:docPr id="6" name="Рисунок 6" descr="Перетворення графіків функції y = sin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етворення графіків функції y = sin 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07" cy="22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1839E6" wp14:editId="5AF4D923">
            <wp:extent cx="2891790" cy="2229979"/>
            <wp:effectExtent l="0" t="0" r="3810" b="0"/>
            <wp:docPr id="7" name="Рисунок 7" descr="Перетворення графіків функції y = sin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етворення графіків функції y = sin 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006" cy="223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4E" w:rsidRDefault="00BA7B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7B4E" w:rsidRDefault="00BA7B4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AC6834F" wp14:editId="693295EC">
            <wp:extent cx="2748898" cy="2303640"/>
            <wp:effectExtent l="0" t="0" r="0" b="1905"/>
            <wp:docPr id="8" name="Рисунок 8" descr="Перетворення графіків функції y = sin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ретворення графіків функції y = sin 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05" cy="231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4E" w:rsidRPr="00BA7B4E" w:rsidRDefault="00BA7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Домашнє завдання: Побудувати графік функції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A7B4E">
        <w:rPr>
          <w:rFonts w:ascii="Times New Roman" w:hAnsi="Times New Roman" w:cs="Times New Roman"/>
          <w:sz w:val="24"/>
          <w:szCs w:val="24"/>
        </w:rPr>
        <w:t>=3</w:t>
      </w:r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Pr="00BA7B4E">
        <w:rPr>
          <w:rFonts w:ascii="Times New Roman" w:hAnsi="Times New Roman" w:cs="Times New Roman"/>
          <w:sz w:val="24"/>
          <w:szCs w:val="24"/>
        </w:rPr>
        <w:t>+1</w:t>
      </w:r>
      <w:bookmarkStart w:id="0" w:name="_GoBack"/>
      <w:bookmarkEnd w:id="0"/>
    </w:p>
    <w:sectPr w:rsidR="00BA7B4E" w:rsidRPr="00BA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0D"/>
    <w:rsid w:val="005F339D"/>
    <w:rsid w:val="00BA7B4E"/>
    <w:rsid w:val="00E8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D47E"/>
  <w15:chartTrackingRefBased/>
  <w15:docId w15:val="{F1D5E60B-50DF-4F2C-9A2C-97EAF05A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2020-04-09T20:02:00Z</dcterms:created>
  <dcterms:modified xsi:type="dcterms:W3CDTF">2020-04-09T20:10:00Z</dcterms:modified>
</cp:coreProperties>
</file>