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32" w:rsidRDefault="004B6A28" w:rsidP="004B6A28">
      <w:pPr>
        <w:rPr>
          <w:b/>
          <w:sz w:val="26"/>
          <w:szCs w:val="26"/>
          <w:lang w:val="en-GB"/>
        </w:rPr>
      </w:pPr>
      <w:bookmarkStart w:id="0" w:name="_GoBack"/>
      <w:bookmarkEnd w:id="0"/>
      <w:r w:rsidRPr="004B6A28">
        <w:rPr>
          <w:b/>
          <w:sz w:val="26"/>
          <w:szCs w:val="26"/>
          <w:lang w:val="en-US"/>
        </w:rPr>
        <w:t xml:space="preserve"> </w:t>
      </w:r>
      <w:r>
        <w:rPr>
          <w:b/>
          <w:sz w:val="26"/>
          <w:szCs w:val="26"/>
          <w:lang w:val="en-US"/>
        </w:rPr>
        <w:t xml:space="preserve">TOPIC : </w:t>
      </w:r>
      <w:r w:rsidRPr="00DB4E55">
        <w:rPr>
          <w:b/>
          <w:sz w:val="26"/>
          <w:szCs w:val="26"/>
          <w:lang w:val="en-GB"/>
        </w:rPr>
        <w:t>Reading Comprehension</w:t>
      </w:r>
      <w:r>
        <w:rPr>
          <w:b/>
          <w:sz w:val="26"/>
          <w:szCs w:val="26"/>
          <w:lang w:val="en-GB"/>
        </w:rPr>
        <w:t xml:space="preserve"> </w:t>
      </w:r>
    </w:p>
    <w:p w:rsidR="001A4532" w:rsidRDefault="001A4532" w:rsidP="004B6A28">
      <w:pPr>
        <w:rPr>
          <w:b/>
          <w:sz w:val="26"/>
          <w:szCs w:val="26"/>
          <w:lang w:val="en-GB"/>
        </w:rPr>
      </w:pPr>
    </w:p>
    <w:p w:rsidR="004B6A28" w:rsidRPr="00DB4E55" w:rsidRDefault="001A4532" w:rsidP="004B6A28">
      <w:pPr>
        <w:rPr>
          <w:b/>
          <w:sz w:val="26"/>
          <w:szCs w:val="26"/>
          <w:lang w:val="en-GB"/>
        </w:rPr>
      </w:pPr>
      <w:r>
        <w:rPr>
          <w:b/>
          <w:sz w:val="26"/>
          <w:szCs w:val="26"/>
          <w:lang w:val="en-GB"/>
        </w:rPr>
        <w:t xml:space="preserve">  </w:t>
      </w:r>
      <w:r w:rsidR="004B6A28">
        <w:rPr>
          <w:b/>
          <w:sz w:val="26"/>
          <w:szCs w:val="26"/>
          <w:lang w:val="en-GB"/>
        </w:rPr>
        <w:t xml:space="preserve">GROUP: C-11        </w:t>
      </w:r>
      <w:r>
        <w:rPr>
          <w:b/>
          <w:sz w:val="26"/>
          <w:szCs w:val="26"/>
          <w:lang w:val="en-GB"/>
        </w:rPr>
        <w:t xml:space="preserve">                                                 DATE: 14/04/2020</w:t>
      </w:r>
    </w:p>
    <w:p w:rsidR="004B6A28" w:rsidRPr="00DB4E55" w:rsidRDefault="004B6A28" w:rsidP="004B6A28">
      <w:pPr>
        <w:pStyle w:val="a4"/>
        <w:spacing w:after="119"/>
        <w:rPr>
          <w:b/>
          <w:bCs/>
          <w:lang w:val="en-GB"/>
        </w:rPr>
      </w:pPr>
    </w:p>
    <w:p w:rsidR="004B6A28" w:rsidRPr="00DB4E55" w:rsidRDefault="004B6A28" w:rsidP="004B6A28">
      <w:pPr>
        <w:pStyle w:val="a4"/>
        <w:spacing w:after="119"/>
        <w:rPr>
          <w:lang w:val="en-GB"/>
        </w:rPr>
      </w:pPr>
      <w:r w:rsidRPr="00DB4E55">
        <w:rPr>
          <w:b/>
          <w:bCs/>
          <w:lang w:val="en-GB"/>
        </w:rPr>
        <w:t xml:space="preserve">Directions: </w:t>
      </w:r>
      <w:r w:rsidRPr="00DB4E55">
        <w:rPr>
          <w:lang w:val="en-GB"/>
        </w:rPr>
        <w:t>For each of the questions 1–10 decide which of the answers (a, b, c or d) best complete the statements on the basis of what is stated or implied in the text and mark the corresponding letter (a, b, c or d) with a “+” on your answer sheet.</w:t>
      </w:r>
    </w:p>
    <w:p w:rsidR="004B6A28" w:rsidRPr="00FF1A59" w:rsidRDefault="004B6A28" w:rsidP="004B6A28">
      <w:pPr>
        <w:pStyle w:val="a4"/>
        <w:jc w:val="both"/>
        <w:rPr>
          <w:sz w:val="26"/>
          <w:szCs w:val="26"/>
          <w:lang w:val="en-US"/>
        </w:rPr>
      </w:pPr>
      <w:r w:rsidRPr="007844D0">
        <w:rPr>
          <w:b/>
          <w:sz w:val="28"/>
          <w:szCs w:val="28"/>
          <w:lang w:val="uk-UA"/>
        </w:rPr>
        <w:t>І.</w:t>
      </w:r>
      <w:r>
        <w:rPr>
          <w:sz w:val="26"/>
          <w:szCs w:val="26"/>
          <w:lang w:val="uk-UA"/>
        </w:rPr>
        <w:t xml:space="preserve"> </w:t>
      </w:r>
      <w:r w:rsidRPr="00FF1A59">
        <w:rPr>
          <w:sz w:val="26"/>
          <w:szCs w:val="26"/>
          <w:lang w:val="en-US"/>
        </w:rPr>
        <w:t xml:space="preserve">Academy Awards is the name for prizes given annually in the </w:t>
      </w:r>
      <w:smartTag w:uri="urn:schemas-microsoft-com:office:smarttags" w:element="country-region">
        <w:r w:rsidRPr="00FF1A59">
          <w:rPr>
            <w:sz w:val="26"/>
            <w:szCs w:val="26"/>
            <w:lang w:val="en-US"/>
          </w:rPr>
          <w:t>United States</w:t>
        </w:r>
      </w:smartTag>
      <w:r w:rsidRPr="00FF1A59">
        <w:rPr>
          <w:sz w:val="26"/>
          <w:szCs w:val="26"/>
          <w:lang w:val="en-US"/>
        </w:rPr>
        <w:t xml:space="preserve"> by the </w:t>
      </w:r>
      <w:smartTag w:uri="urn:schemas-microsoft-com:office:smarttags" w:element="place">
        <w:smartTag w:uri="urn:schemas-microsoft-com:office:smarttags" w:element="PlaceType">
          <w:r w:rsidRPr="00FF1A59">
            <w:rPr>
              <w:sz w:val="26"/>
              <w:szCs w:val="26"/>
              <w:lang w:val="en-US"/>
            </w:rPr>
            <w:t>Academy</w:t>
          </w:r>
        </w:smartTag>
        <w:r w:rsidRPr="00FF1A59">
          <w:rPr>
            <w:sz w:val="26"/>
            <w:szCs w:val="26"/>
            <w:lang w:val="en-US"/>
          </w:rPr>
          <w:t xml:space="preserve"> of </w:t>
        </w:r>
        <w:smartTag w:uri="urn:schemas-microsoft-com:office:smarttags" w:element="PlaceName">
          <w:r w:rsidRPr="00FF1A59">
            <w:rPr>
              <w:sz w:val="26"/>
              <w:szCs w:val="26"/>
              <w:lang w:val="en-US"/>
            </w:rPr>
            <w:t>Motion Picture Arts</w:t>
          </w:r>
        </w:smartTag>
      </w:smartTag>
      <w:r w:rsidRPr="00FF1A59">
        <w:rPr>
          <w:sz w:val="26"/>
          <w:szCs w:val="26"/>
          <w:lang w:val="en-US"/>
        </w:rPr>
        <w:t xml:space="preserve"> and Sciences for excellence in the creation and production of motion pictures. First presented in 1929 for films shown in 1927 and 1928, the Academy Awards, commonly known as Oscars, are among the film industry’s most coveted prizes.</w:t>
      </w:r>
    </w:p>
    <w:p w:rsidR="004B6A28" w:rsidRPr="00FF1A59" w:rsidRDefault="004B6A28" w:rsidP="004B6A28">
      <w:pPr>
        <w:pStyle w:val="a4"/>
        <w:jc w:val="both"/>
        <w:rPr>
          <w:sz w:val="26"/>
          <w:szCs w:val="26"/>
          <w:lang w:val="en-US"/>
        </w:rPr>
      </w:pPr>
      <w:r w:rsidRPr="00FF1A59">
        <w:rPr>
          <w:sz w:val="26"/>
          <w:szCs w:val="26"/>
          <w:lang w:val="en-US"/>
        </w:rPr>
        <w:t xml:space="preserve">The entire academy membership participates in voting for the annual awards. In most award categories, a maximum of five entrants are first nominated by the academy members who work in that particular field (that is, actors select actors, directors select directors, and so on). From among these nominees all academy members select the winners by secret ballot. The winners are publicly announced at a formal ceremony each spring. One hour of the 1929 awards ceremony was broadcast on the radio, and from 1944 through 1969 the entire ceremony was broadcast. Television broadcasts began in 1953 and today attract a worldwide audience. Various people claim to have given the name Oscar to the symbolic statuette presented to winners, but the origin of the name has never been definitively determined. The gold plated bronze human figure, which is </w:t>
      </w:r>
      <w:smartTag w:uri="urn:schemas-microsoft-com:office:smarttags" w:element="metricconverter">
        <w:smartTagPr>
          <w:attr w:name="ProductID" w:val="34.3 cm"/>
        </w:smartTagPr>
        <w:r w:rsidRPr="00FF1A59">
          <w:rPr>
            <w:sz w:val="26"/>
            <w:szCs w:val="26"/>
            <w:lang w:val="en-US"/>
          </w:rPr>
          <w:t>34.3 cm</w:t>
        </w:r>
      </w:smartTag>
      <w:r w:rsidRPr="00FF1A59">
        <w:rPr>
          <w:sz w:val="26"/>
          <w:szCs w:val="26"/>
          <w:lang w:val="en-US"/>
        </w:rPr>
        <w:t xml:space="preserve"> high and weighs </w:t>
      </w:r>
      <w:smartTag w:uri="urn:schemas-microsoft-com:office:smarttags" w:element="metricconverter">
        <w:smartTagPr>
          <w:attr w:name="ProductID" w:val="3.9 kg"/>
        </w:smartTagPr>
        <w:r w:rsidRPr="00FF1A59">
          <w:rPr>
            <w:sz w:val="26"/>
            <w:szCs w:val="26"/>
            <w:lang w:val="en-US"/>
          </w:rPr>
          <w:t>3.9 kg</w:t>
        </w:r>
      </w:smartTag>
      <w:r w:rsidRPr="00FF1A59">
        <w:rPr>
          <w:sz w:val="26"/>
          <w:szCs w:val="26"/>
          <w:lang w:val="en-US"/>
        </w:rPr>
        <w:t xml:space="preserve"> , was created by American sculptor George Stanley based on sketches made by American motion picture art director Cedric Gibbons.</w:t>
      </w:r>
    </w:p>
    <w:p w:rsidR="004B6A28" w:rsidRPr="00FF1A59" w:rsidRDefault="004B6A28" w:rsidP="004B6A28">
      <w:pPr>
        <w:pStyle w:val="a4"/>
        <w:jc w:val="both"/>
        <w:rPr>
          <w:sz w:val="26"/>
          <w:szCs w:val="26"/>
          <w:lang w:val="en-US"/>
        </w:rPr>
      </w:pPr>
      <w:r w:rsidRPr="00FF1A59">
        <w:rPr>
          <w:sz w:val="26"/>
          <w:szCs w:val="26"/>
          <w:lang w:val="en-US"/>
        </w:rPr>
        <w:t>Awards are given for best motion picture; foreign language film; performances by male and female actors in both leading and supporting roles; achievement in direction; screenplays, both original and adapted from previously produced or published material; and scores and songs composed for films. Other award categories include live action short subject, animated short subject, documentary feature, and documentary short feature. Excellence in technical disciplines is also recognized, including art direction, cinematography, costume design, makeup, film editing, sound and sound effects editing, and visual effects. In addition, special or honorary awards are given for distinguished careers or humanitarian achievement.</w:t>
      </w:r>
    </w:p>
    <w:p w:rsidR="004B6A28" w:rsidRPr="00FF1A59" w:rsidRDefault="004B6A28" w:rsidP="004B6A28">
      <w:pPr>
        <w:pStyle w:val="a6"/>
        <w:rPr>
          <w:rFonts w:ascii="Times New Roman" w:hAnsi="Times New Roman"/>
          <w:sz w:val="26"/>
          <w:szCs w:val="26"/>
        </w:rPr>
      </w:pPr>
      <w:r w:rsidRPr="00FF1A59">
        <w:rPr>
          <w:rFonts w:ascii="Times New Roman" w:hAnsi="Times New Roman"/>
          <w:sz w:val="26"/>
          <w:szCs w:val="26"/>
        </w:rPr>
        <w:t>Statements</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1.</w:t>
      </w:r>
      <w:r w:rsidRPr="00FF1A59">
        <w:rPr>
          <w:rFonts w:ascii="Times New Roman" w:hAnsi="Times New Roman"/>
          <w:b/>
          <w:bCs/>
          <w:sz w:val="26"/>
          <w:szCs w:val="26"/>
        </w:rPr>
        <w:tab/>
      </w:r>
      <w:r w:rsidRPr="00FF1A59">
        <w:rPr>
          <w:rFonts w:ascii="Times New Roman" w:hAnsi="Times New Roman"/>
          <w:sz w:val="26"/>
          <w:szCs w:val="26"/>
        </w:rPr>
        <w:t>The ceremony described in the passage is about:</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1929 years old;</w:t>
      </w:r>
      <w:r w:rsidRPr="00FF1A59">
        <w:rPr>
          <w:rFonts w:ascii="Times New Roman" w:hAnsi="Times New Roman"/>
          <w:sz w:val="26"/>
          <w:szCs w:val="26"/>
        </w:rPr>
        <w:tab/>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b)</w:t>
      </w:r>
      <w:r w:rsidRPr="00FF1A59">
        <w:rPr>
          <w:rFonts w:ascii="Times New Roman" w:hAnsi="Times New Roman"/>
          <w:sz w:val="26"/>
          <w:szCs w:val="26"/>
        </w:rPr>
        <w:tab/>
        <w:t>as old as three quarters of a century;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giving prizes to the members of the Academy;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d)</w:t>
      </w:r>
      <w:r w:rsidRPr="00FF1A59">
        <w:rPr>
          <w:rFonts w:ascii="Times New Roman" w:hAnsi="Times New Roman"/>
          <w:sz w:val="26"/>
          <w:szCs w:val="26"/>
        </w:rPr>
        <w:tab/>
        <w:t>to die out.</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2.</w:t>
      </w:r>
      <w:r w:rsidRPr="00FF1A59">
        <w:rPr>
          <w:rFonts w:ascii="Times New Roman" w:hAnsi="Times New Roman"/>
          <w:b/>
          <w:bCs/>
          <w:sz w:val="26"/>
          <w:szCs w:val="26"/>
        </w:rPr>
        <w:tab/>
      </w:r>
      <w:r w:rsidRPr="00FF1A59">
        <w:rPr>
          <w:rFonts w:ascii="Times New Roman" w:hAnsi="Times New Roman"/>
          <w:sz w:val="26"/>
          <w:szCs w:val="26"/>
        </w:rPr>
        <w:t>The word “coveted” in line 5 may best be replaced with:</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excellent;</w:t>
      </w:r>
      <w:r w:rsidRPr="00FF1A59">
        <w:rPr>
          <w:rFonts w:ascii="Times New Roman" w:hAnsi="Times New Roman"/>
          <w:sz w:val="26"/>
          <w:szCs w:val="26"/>
        </w:rPr>
        <w:tab/>
        <w:t>b)</w:t>
      </w:r>
      <w:r w:rsidRPr="00FF1A59">
        <w:rPr>
          <w:rFonts w:ascii="Times New Roman" w:hAnsi="Times New Roman"/>
          <w:sz w:val="26"/>
          <w:szCs w:val="26"/>
        </w:rPr>
        <w:tab/>
        <w:t>desired;</w:t>
      </w:r>
    </w:p>
    <w:p w:rsidR="004B6A28"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distributed;</w:t>
      </w:r>
      <w:r w:rsidRPr="00FF1A59">
        <w:rPr>
          <w:rFonts w:ascii="Times New Roman" w:hAnsi="Times New Roman"/>
          <w:sz w:val="26"/>
          <w:szCs w:val="26"/>
        </w:rPr>
        <w:tab/>
        <w:t>d)</w:t>
      </w:r>
      <w:r w:rsidRPr="00FF1A59">
        <w:rPr>
          <w:rFonts w:ascii="Times New Roman" w:hAnsi="Times New Roman"/>
          <w:sz w:val="26"/>
          <w:szCs w:val="26"/>
        </w:rPr>
        <w:tab/>
        <w:t>useless.</w:t>
      </w:r>
    </w:p>
    <w:p w:rsidR="004B6A28" w:rsidRDefault="004B6A28" w:rsidP="004B6A28">
      <w:pPr>
        <w:pStyle w:val="a3"/>
        <w:rPr>
          <w:rFonts w:ascii="Times New Roman" w:hAnsi="Times New Roman"/>
          <w:sz w:val="26"/>
          <w:szCs w:val="26"/>
        </w:rPr>
      </w:pP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3.</w:t>
      </w:r>
      <w:r w:rsidRPr="00FF1A59">
        <w:rPr>
          <w:rFonts w:ascii="Times New Roman" w:hAnsi="Times New Roman"/>
          <w:b/>
          <w:bCs/>
          <w:sz w:val="26"/>
          <w:szCs w:val="26"/>
        </w:rPr>
        <w:tab/>
      </w:r>
      <w:r w:rsidRPr="00FF1A59">
        <w:rPr>
          <w:rFonts w:ascii="Times New Roman" w:hAnsi="Times New Roman"/>
          <w:sz w:val="26"/>
          <w:szCs w:val="26"/>
        </w:rPr>
        <w:t>It may be inferred from the text that the awards are given for: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lastRenderedPageBreak/>
        <w:t>a)</w:t>
      </w:r>
      <w:r w:rsidRPr="00FF1A59">
        <w:rPr>
          <w:rFonts w:ascii="Times New Roman" w:hAnsi="Times New Roman"/>
          <w:sz w:val="26"/>
          <w:szCs w:val="26"/>
        </w:rPr>
        <w:tab/>
        <w:t>the movies made in the current year;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b)</w:t>
      </w:r>
      <w:r w:rsidRPr="00FF1A59">
        <w:rPr>
          <w:rFonts w:ascii="Times New Roman" w:hAnsi="Times New Roman"/>
          <w:sz w:val="26"/>
          <w:szCs w:val="26"/>
        </w:rPr>
        <w:tab/>
        <w:t>the movies made in the two years before the ceremony;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the movies made in the following year;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d)</w:t>
      </w:r>
      <w:r w:rsidRPr="00FF1A59">
        <w:rPr>
          <w:rFonts w:ascii="Times New Roman" w:hAnsi="Times New Roman"/>
          <w:sz w:val="26"/>
          <w:szCs w:val="26"/>
        </w:rPr>
        <w:tab/>
        <w:t>the movies made in the previous year.</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4.</w:t>
      </w:r>
      <w:r w:rsidRPr="00FF1A59">
        <w:rPr>
          <w:rFonts w:ascii="Times New Roman" w:hAnsi="Times New Roman"/>
          <w:b/>
          <w:bCs/>
          <w:sz w:val="26"/>
          <w:szCs w:val="26"/>
        </w:rPr>
        <w:tab/>
      </w:r>
      <w:r w:rsidRPr="00FF1A59">
        <w:rPr>
          <w:rFonts w:ascii="Times New Roman" w:hAnsi="Times New Roman"/>
          <w:sz w:val="26"/>
          <w:szCs w:val="26"/>
        </w:rPr>
        <w:t>The decision on giving an award is made by: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the Academy’s rector;</w:t>
      </w:r>
      <w:r w:rsidRPr="00FF1A59">
        <w:rPr>
          <w:rFonts w:ascii="Times New Roman" w:hAnsi="Times New Roman"/>
          <w:sz w:val="26"/>
          <w:szCs w:val="26"/>
        </w:rPr>
        <w:tab/>
        <w:t>b)</w:t>
      </w:r>
      <w:r w:rsidRPr="00FF1A59">
        <w:rPr>
          <w:rFonts w:ascii="Times New Roman" w:hAnsi="Times New Roman"/>
          <w:sz w:val="26"/>
          <w:szCs w:val="26"/>
        </w:rPr>
        <w:tab/>
        <w:t>all the members of the Academy;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a few selected academicians;</w:t>
      </w:r>
      <w:r w:rsidRPr="00FF1A59">
        <w:rPr>
          <w:rFonts w:ascii="Times New Roman" w:hAnsi="Times New Roman"/>
          <w:sz w:val="26"/>
          <w:szCs w:val="26"/>
        </w:rPr>
        <w:tab/>
        <w:t>d)</w:t>
      </w:r>
      <w:r w:rsidRPr="00FF1A59">
        <w:rPr>
          <w:rFonts w:ascii="Times New Roman" w:hAnsi="Times New Roman"/>
          <w:sz w:val="26"/>
          <w:szCs w:val="26"/>
        </w:rPr>
        <w:tab/>
        <w:t>the public.</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5.</w:t>
      </w:r>
      <w:r w:rsidRPr="00FF1A59">
        <w:rPr>
          <w:rFonts w:ascii="Times New Roman" w:hAnsi="Times New Roman"/>
          <w:b/>
          <w:bCs/>
          <w:sz w:val="26"/>
          <w:szCs w:val="26"/>
        </w:rPr>
        <w:tab/>
      </w:r>
      <w:r w:rsidRPr="00FF1A59">
        <w:rPr>
          <w:rFonts w:ascii="Times New Roman" w:hAnsi="Times New Roman"/>
          <w:sz w:val="26"/>
          <w:szCs w:val="26"/>
        </w:rPr>
        <w:t>It may be inferred that the Academy is:</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an educational establishment;</w:t>
      </w:r>
      <w:r w:rsidRPr="00FF1A59">
        <w:rPr>
          <w:rFonts w:ascii="Times New Roman" w:hAnsi="Times New Roman"/>
          <w:sz w:val="26"/>
          <w:szCs w:val="26"/>
        </w:rPr>
        <w:tab/>
        <w:t>b)</w:t>
      </w:r>
      <w:r w:rsidRPr="00FF1A59">
        <w:rPr>
          <w:rFonts w:ascii="Times New Roman" w:hAnsi="Times New Roman"/>
          <w:sz w:val="26"/>
          <w:szCs w:val="26"/>
        </w:rPr>
        <w:tab/>
        <w:t>a scientific organization;</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a research institution;</w:t>
      </w:r>
      <w:r w:rsidRPr="00FF1A59">
        <w:rPr>
          <w:rFonts w:ascii="Times New Roman" w:hAnsi="Times New Roman"/>
          <w:sz w:val="26"/>
          <w:szCs w:val="26"/>
        </w:rPr>
        <w:tab/>
        <w:t>d)</w:t>
      </w:r>
      <w:r w:rsidRPr="00FF1A59">
        <w:rPr>
          <w:rFonts w:ascii="Times New Roman" w:hAnsi="Times New Roman"/>
          <w:sz w:val="26"/>
          <w:szCs w:val="26"/>
        </w:rPr>
        <w:tab/>
        <w:t>a public organization.</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6.</w:t>
      </w:r>
      <w:r w:rsidRPr="00FF1A59">
        <w:rPr>
          <w:rFonts w:ascii="Times New Roman" w:hAnsi="Times New Roman"/>
          <w:b/>
          <w:bCs/>
          <w:sz w:val="26"/>
          <w:szCs w:val="26"/>
        </w:rPr>
        <w:tab/>
      </w:r>
      <w:r w:rsidRPr="00FF1A59">
        <w:rPr>
          <w:rFonts w:ascii="Times New Roman" w:hAnsi="Times New Roman"/>
          <w:sz w:val="26"/>
          <w:szCs w:val="26"/>
        </w:rPr>
        <w:t>Each nominee has a … percent probability to become a winner.: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twenty;</w:t>
      </w:r>
      <w:r w:rsidRPr="00FF1A59">
        <w:rPr>
          <w:rFonts w:ascii="Times New Roman" w:hAnsi="Times New Roman"/>
          <w:sz w:val="26"/>
          <w:szCs w:val="26"/>
        </w:rPr>
        <w:tab/>
        <w:t>b)</w:t>
      </w:r>
      <w:r w:rsidRPr="00FF1A59">
        <w:rPr>
          <w:rFonts w:ascii="Times New Roman" w:hAnsi="Times New Roman"/>
          <w:sz w:val="26"/>
          <w:szCs w:val="26"/>
        </w:rPr>
        <w:tab/>
        <w:t>fifty;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five;</w:t>
      </w:r>
      <w:r w:rsidRPr="00FF1A59">
        <w:rPr>
          <w:rFonts w:ascii="Times New Roman" w:hAnsi="Times New Roman"/>
          <w:sz w:val="26"/>
          <w:szCs w:val="26"/>
        </w:rPr>
        <w:tab/>
        <w:t>d)</w:t>
      </w:r>
      <w:r w:rsidRPr="00FF1A59">
        <w:rPr>
          <w:rFonts w:ascii="Times New Roman" w:hAnsi="Times New Roman"/>
          <w:sz w:val="26"/>
          <w:szCs w:val="26"/>
        </w:rPr>
        <w:tab/>
        <w:t>twenty-five.</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7.</w:t>
      </w:r>
      <w:r w:rsidRPr="00FF1A59">
        <w:rPr>
          <w:rFonts w:ascii="Times New Roman" w:hAnsi="Times New Roman"/>
          <w:b/>
          <w:bCs/>
          <w:sz w:val="26"/>
          <w:szCs w:val="26"/>
        </w:rPr>
        <w:tab/>
      </w:r>
      <w:r w:rsidRPr="00FF1A59">
        <w:rPr>
          <w:rFonts w:ascii="Times New Roman" w:hAnsi="Times New Roman"/>
          <w:sz w:val="26"/>
          <w:szCs w:val="26"/>
        </w:rPr>
        <w:t>The official ceremony is closest in time to:</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Christmas;</w:t>
      </w:r>
      <w:r w:rsidRPr="00FF1A59">
        <w:rPr>
          <w:rFonts w:ascii="Times New Roman" w:hAnsi="Times New Roman"/>
          <w:sz w:val="26"/>
          <w:szCs w:val="26"/>
        </w:rPr>
        <w:tab/>
        <w:t>b)</w:t>
      </w:r>
      <w:r w:rsidRPr="00FF1A59">
        <w:rPr>
          <w:rFonts w:ascii="Times New Roman" w:hAnsi="Times New Roman"/>
          <w:sz w:val="26"/>
          <w:szCs w:val="26"/>
        </w:rPr>
        <w:tab/>
        <w:t>Thanksgiving Day;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Independence Day;</w:t>
      </w:r>
      <w:r w:rsidRPr="00FF1A59">
        <w:rPr>
          <w:rFonts w:ascii="Times New Roman" w:hAnsi="Times New Roman"/>
          <w:sz w:val="26"/>
          <w:szCs w:val="26"/>
        </w:rPr>
        <w:tab/>
        <w:t>d)</w:t>
      </w:r>
      <w:r w:rsidRPr="00FF1A59">
        <w:rPr>
          <w:rFonts w:ascii="Times New Roman" w:hAnsi="Times New Roman"/>
          <w:sz w:val="26"/>
          <w:szCs w:val="26"/>
        </w:rPr>
        <w:tab/>
        <w:t>April Fool’s Day.</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8.</w:t>
      </w:r>
      <w:r w:rsidRPr="00FF1A59">
        <w:rPr>
          <w:rFonts w:ascii="Times New Roman" w:hAnsi="Times New Roman"/>
          <w:b/>
          <w:bCs/>
          <w:sz w:val="26"/>
          <w:szCs w:val="26"/>
        </w:rPr>
        <w:tab/>
      </w:r>
      <w:r w:rsidRPr="00FF1A59">
        <w:rPr>
          <w:rFonts w:ascii="Times New Roman" w:hAnsi="Times New Roman"/>
          <w:sz w:val="26"/>
          <w:szCs w:val="26"/>
        </w:rPr>
        <w:t>The word “scores” in line 23 most probably means:</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music;</w:t>
      </w:r>
      <w:r w:rsidRPr="00FF1A59">
        <w:rPr>
          <w:rFonts w:ascii="Times New Roman" w:hAnsi="Times New Roman"/>
          <w:sz w:val="26"/>
          <w:szCs w:val="26"/>
        </w:rPr>
        <w:tab/>
        <w:t>b)</w:t>
      </w:r>
      <w:r w:rsidRPr="00FF1A59">
        <w:rPr>
          <w:rFonts w:ascii="Times New Roman" w:hAnsi="Times New Roman"/>
          <w:sz w:val="26"/>
          <w:szCs w:val="26"/>
        </w:rPr>
        <w:tab/>
        <w:t>marks;</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subjects;</w:t>
      </w:r>
      <w:r w:rsidRPr="00FF1A59">
        <w:rPr>
          <w:rFonts w:ascii="Times New Roman" w:hAnsi="Times New Roman"/>
          <w:sz w:val="26"/>
          <w:szCs w:val="26"/>
        </w:rPr>
        <w:tab/>
        <w:t>d)</w:t>
      </w:r>
      <w:r w:rsidRPr="00FF1A59">
        <w:rPr>
          <w:rFonts w:ascii="Times New Roman" w:hAnsi="Times New Roman"/>
          <w:sz w:val="26"/>
          <w:szCs w:val="26"/>
        </w:rPr>
        <w:tab/>
        <w:t>topics.</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9.</w:t>
      </w:r>
      <w:r w:rsidRPr="00FF1A59">
        <w:rPr>
          <w:rFonts w:ascii="Times New Roman" w:hAnsi="Times New Roman"/>
          <w:b/>
          <w:bCs/>
          <w:sz w:val="26"/>
          <w:szCs w:val="26"/>
        </w:rPr>
        <w:tab/>
      </w:r>
      <w:r w:rsidRPr="00FF1A59">
        <w:rPr>
          <w:rFonts w:ascii="Times New Roman" w:hAnsi="Times New Roman"/>
          <w:sz w:val="26"/>
          <w:szCs w:val="26"/>
        </w:rPr>
        <w:t>It is stated that Oscars are made of:</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bronze covered with gold;</w:t>
      </w:r>
      <w:r w:rsidRPr="00FF1A59">
        <w:rPr>
          <w:rFonts w:ascii="Times New Roman" w:hAnsi="Times New Roman"/>
          <w:sz w:val="26"/>
          <w:szCs w:val="26"/>
        </w:rPr>
        <w:tab/>
        <w:t>b)</w:t>
      </w:r>
      <w:r w:rsidRPr="00FF1A59">
        <w:rPr>
          <w:rFonts w:ascii="Times New Roman" w:hAnsi="Times New Roman"/>
          <w:sz w:val="26"/>
          <w:szCs w:val="26"/>
        </w:rPr>
        <w:tab/>
        <w:t>gold covered with bronze;</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an alloy of bronze and gold;</w:t>
      </w:r>
      <w:r w:rsidRPr="00FF1A59">
        <w:rPr>
          <w:rFonts w:ascii="Times New Roman" w:hAnsi="Times New Roman"/>
          <w:sz w:val="26"/>
          <w:szCs w:val="26"/>
        </w:rPr>
        <w:tab/>
        <w:t>d)</w:t>
      </w:r>
      <w:r w:rsidRPr="00FF1A59">
        <w:rPr>
          <w:rFonts w:ascii="Times New Roman" w:hAnsi="Times New Roman"/>
          <w:sz w:val="26"/>
          <w:szCs w:val="26"/>
        </w:rPr>
        <w:tab/>
        <w:t>golden plates.</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10.</w:t>
      </w:r>
      <w:r w:rsidRPr="00FF1A59">
        <w:rPr>
          <w:rFonts w:ascii="Times New Roman" w:hAnsi="Times New Roman"/>
          <w:b/>
          <w:bCs/>
          <w:sz w:val="26"/>
          <w:szCs w:val="26"/>
        </w:rPr>
        <w:tab/>
      </w:r>
      <w:r w:rsidRPr="00FF1A59">
        <w:rPr>
          <w:rFonts w:ascii="Times New Roman" w:hAnsi="Times New Roman"/>
          <w:sz w:val="26"/>
          <w:szCs w:val="26"/>
        </w:rPr>
        <w:t>One can make a conclusion that this category will NOT be awarded:</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t xml:space="preserve">a 30 </w:t>
      </w:r>
      <w:r w:rsidRPr="00FF1A59">
        <w:rPr>
          <w:rFonts w:ascii="Times New Roman" w:hAnsi="Times New Roman"/>
          <w:sz w:val="26"/>
          <w:szCs w:val="26"/>
        </w:rPr>
        <w:t>minute thriller;</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t xml:space="preserve">a 60 </w:t>
      </w:r>
      <w:r w:rsidRPr="00FF1A59">
        <w:rPr>
          <w:rFonts w:ascii="Times New Roman" w:hAnsi="Times New Roman"/>
          <w:sz w:val="26"/>
          <w:szCs w:val="26"/>
        </w:rPr>
        <w:t>minute documentary about Saddam Hussein;</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ab/>
        <w:t xml:space="preserve">a 5 </w:t>
      </w:r>
      <w:r w:rsidRPr="00FF1A59">
        <w:rPr>
          <w:rFonts w:ascii="Times New Roman" w:hAnsi="Times New Roman"/>
          <w:sz w:val="26"/>
          <w:szCs w:val="26"/>
        </w:rPr>
        <w:t>minute cartoon about Mickey Mouse;</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t xml:space="preserve">a 100 </w:t>
      </w:r>
      <w:r w:rsidRPr="00FF1A59">
        <w:rPr>
          <w:rFonts w:ascii="Times New Roman" w:hAnsi="Times New Roman"/>
          <w:sz w:val="26"/>
          <w:szCs w:val="26"/>
        </w:rPr>
        <w:t>series Santa Barbara TV soap opera.</w:t>
      </w:r>
    </w:p>
    <w:p w:rsidR="004B6A28" w:rsidRPr="00BA1067" w:rsidRDefault="004B6A28" w:rsidP="004B6A28">
      <w:pPr>
        <w:rPr>
          <w:lang w:val="en-GB"/>
        </w:rPr>
      </w:pPr>
    </w:p>
    <w:p w:rsidR="004B6A28" w:rsidRPr="007844D0" w:rsidRDefault="004B6A28" w:rsidP="004B6A28">
      <w:pPr>
        <w:rPr>
          <w:b/>
          <w:sz w:val="28"/>
          <w:szCs w:val="28"/>
          <w:lang w:val="uk-UA"/>
        </w:rPr>
      </w:pPr>
      <w:r w:rsidRPr="007844D0">
        <w:rPr>
          <w:b/>
          <w:sz w:val="28"/>
          <w:szCs w:val="28"/>
          <w:lang w:val="uk-UA"/>
        </w:rPr>
        <w:t>ІІ.</w:t>
      </w:r>
    </w:p>
    <w:p w:rsidR="004B6A28" w:rsidRPr="00C57313" w:rsidRDefault="004B6A28" w:rsidP="004B6A28">
      <w:pPr>
        <w:pStyle w:val="a4"/>
        <w:jc w:val="both"/>
        <w:rPr>
          <w:sz w:val="26"/>
          <w:szCs w:val="26"/>
          <w:lang w:val="en-US"/>
        </w:rPr>
      </w:pPr>
      <w:r w:rsidRPr="00C57313">
        <w:rPr>
          <w:sz w:val="26"/>
          <w:szCs w:val="26"/>
          <w:lang w:val="en-US"/>
        </w:rPr>
        <w:t>Given the choice, most people would prefer not to climb a live volcano. But for Hazel Rymer, it’s all in a day’s work, and she loves her job.</w:t>
      </w:r>
    </w:p>
    <w:p w:rsidR="004B6A28" w:rsidRPr="00C57313" w:rsidRDefault="004B6A28" w:rsidP="004B6A28">
      <w:pPr>
        <w:pStyle w:val="a4"/>
        <w:jc w:val="both"/>
        <w:rPr>
          <w:sz w:val="26"/>
          <w:szCs w:val="26"/>
          <w:lang w:val="en-US"/>
        </w:rPr>
      </w:pPr>
      <w:r w:rsidRPr="00C57313">
        <w:rPr>
          <w:sz w:val="26"/>
          <w:szCs w:val="26"/>
          <w:lang w:val="en-US"/>
        </w:rPr>
        <w:t xml:space="preserve">Studying volcanoes is a demanding profession. Hazel Rymer frequently has to struggle through rainforests, climb to the top of mountains, then climb </w:t>
      </w:r>
      <w:smartTag w:uri="urn:schemas-microsoft-com:office:smarttags" w:element="metricconverter">
        <w:smartTagPr>
          <w:attr w:name="ProductID" w:val="200ﾠmeters"/>
        </w:smartTagPr>
        <w:r w:rsidRPr="00C57313">
          <w:rPr>
            <w:sz w:val="26"/>
            <w:szCs w:val="26"/>
            <w:lang w:val="en-US"/>
          </w:rPr>
          <w:t>200 meters</w:t>
        </w:r>
      </w:smartTag>
      <w:r w:rsidRPr="00C57313">
        <w:rPr>
          <w:sz w:val="26"/>
          <w:szCs w:val="26"/>
          <w:lang w:val="en-US"/>
        </w:rPr>
        <w:t xml:space="preserve"> into the crater of active volcanoes. But the 38</w:t>
      </w:r>
      <w:r w:rsidRPr="00C57313">
        <w:rPr>
          <w:sz w:val="26"/>
          <w:szCs w:val="26"/>
          <w:lang w:val="en-US"/>
        </w:rPr>
        <w:softHyphen/>
        <w:t>year</w:t>
      </w:r>
      <w:r w:rsidRPr="00C57313">
        <w:rPr>
          <w:sz w:val="26"/>
          <w:szCs w:val="26"/>
          <w:lang w:val="en-US"/>
        </w:rPr>
        <w:softHyphen/>
        <w:t xml:space="preserve">old volcanologist does her best to make it sound less alarming than it is. “Driving to work is more risky”, she insists. “And the deepest I go into the crater of a volcano is about </w:t>
      </w:r>
      <w:smartTag w:uri="urn:schemas-microsoft-com:office:smarttags" w:element="metricconverter">
        <w:smartTagPr>
          <w:attr w:name="ProductID" w:val="300ﾠmeters"/>
        </w:smartTagPr>
        <w:r w:rsidRPr="00C57313">
          <w:rPr>
            <w:sz w:val="26"/>
            <w:szCs w:val="26"/>
            <w:lang w:val="en-US"/>
          </w:rPr>
          <w:t>300 meters</w:t>
        </w:r>
      </w:smartTag>
      <w:r w:rsidRPr="00C57313">
        <w:rPr>
          <w:sz w:val="26"/>
          <w:szCs w:val="26"/>
          <w:lang w:val="en-US"/>
        </w:rPr>
        <w:t>. I generally just scramble down then scramble back up again”, she adds, trying to make it all sound as ordinary as taking the dog for a walk.</w:t>
      </w:r>
    </w:p>
    <w:p w:rsidR="00E84D23" w:rsidRDefault="004B6A28" w:rsidP="004B6A28">
      <w:pPr>
        <w:spacing w:line="480" w:lineRule="auto"/>
        <w:rPr>
          <w:lang w:val="en-US"/>
        </w:rPr>
      </w:pPr>
      <w:r>
        <w:rPr>
          <w:lang w:val="en-US"/>
        </w:rPr>
        <w:t xml:space="preserve">Please send the results : </w:t>
      </w:r>
      <w:hyperlink r:id="rId5" w:history="1">
        <w:r w:rsidRPr="00187E80">
          <w:rPr>
            <w:rStyle w:val="a7"/>
            <w:lang w:val="en-US"/>
          </w:rPr>
          <w:t>halya0067853@gmail.com</w:t>
        </w:r>
      </w:hyperlink>
    </w:p>
    <w:p w:rsidR="004B6A28" w:rsidRDefault="004B6A28" w:rsidP="004B6A28">
      <w:pPr>
        <w:spacing w:line="480" w:lineRule="auto"/>
        <w:rPr>
          <w:lang w:val="en-US"/>
        </w:rPr>
      </w:pPr>
      <w:r>
        <w:rPr>
          <w:lang w:val="en-US"/>
        </w:rPr>
        <w:t xml:space="preserve">Or viber : 0950067853 </w:t>
      </w:r>
    </w:p>
    <w:p w:rsidR="004B6A28" w:rsidRPr="004B6A28" w:rsidRDefault="004B6A28" w:rsidP="004B6A28">
      <w:pPr>
        <w:spacing w:line="480" w:lineRule="auto"/>
        <w:rPr>
          <w:lang w:val="en-US"/>
        </w:rPr>
      </w:pPr>
    </w:p>
    <w:sectPr w:rsidR="004B6A28" w:rsidRPr="004B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16"/>
    <w:rsid w:val="001A4532"/>
    <w:rsid w:val="0036173D"/>
    <w:rsid w:val="004B6A28"/>
    <w:rsid w:val="009F6E16"/>
    <w:rsid w:val="00E73B6F"/>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цифровой"/>
    <w:basedOn w:val="a4"/>
    <w:rsid w:val="004B6A28"/>
    <w:pPr>
      <w:widowControl w:val="0"/>
      <w:tabs>
        <w:tab w:val="left" w:pos="340"/>
        <w:tab w:val="left" w:pos="3402"/>
        <w:tab w:val="left" w:pos="3742"/>
      </w:tabs>
      <w:autoSpaceDE w:val="0"/>
      <w:autoSpaceDN w:val="0"/>
      <w:adjustRightInd w:val="0"/>
      <w:spacing w:after="0" w:line="286" w:lineRule="auto"/>
      <w:ind w:left="340" w:hanging="340"/>
      <w:jc w:val="both"/>
      <w:textAlignment w:val="center"/>
    </w:pPr>
    <w:rPr>
      <w:rFonts w:ascii="NewtonC" w:hAnsi="NewtonC" w:cs="NewtonC"/>
      <w:color w:val="000000"/>
      <w:sz w:val="20"/>
      <w:szCs w:val="20"/>
      <w:lang w:val="en-GB"/>
    </w:rPr>
  </w:style>
  <w:style w:type="paragraph" w:styleId="a4">
    <w:name w:val="Body Text"/>
    <w:basedOn w:val="a"/>
    <w:link w:val="a5"/>
    <w:rsid w:val="004B6A28"/>
    <w:pPr>
      <w:spacing w:after="120"/>
    </w:pPr>
  </w:style>
  <w:style w:type="character" w:customStyle="1" w:styleId="a5">
    <w:name w:val="Основной текст Знак"/>
    <w:basedOn w:val="a0"/>
    <w:link w:val="a4"/>
    <w:rsid w:val="004B6A28"/>
    <w:rPr>
      <w:rFonts w:ascii="Times New Roman" w:eastAsia="Times New Roman" w:hAnsi="Times New Roman" w:cs="Times New Roman"/>
      <w:sz w:val="24"/>
      <w:szCs w:val="24"/>
      <w:lang w:eastAsia="ru-RU"/>
    </w:rPr>
  </w:style>
  <w:style w:type="paragraph" w:customStyle="1" w:styleId="a6">
    <w:name w:val="Уровень"/>
    <w:basedOn w:val="a4"/>
    <w:next w:val="a4"/>
    <w:rsid w:val="004B6A28"/>
    <w:pPr>
      <w:keepNext/>
      <w:keepLines/>
      <w:widowControl w:val="0"/>
      <w:autoSpaceDE w:val="0"/>
      <w:autoSpaceDN w:val="0"/>
      <w:adjustRightInd w:val="0"/>
      <w:spacing w:before="119" w:after="0" w:line="286" w:lineRule="auto"/>
      <w:ind w:left="340"/>
      <w:textAlignment w:val="center"/>
    </w:pPr>
    <w:rPr>
      <w:rFonts w:ascii="NewtonC" w:hAnsi="NewtonC" w:cs="NewtonC"/>
      <w:b/>
      <w:bCs/>
      <w:color w:val="000000"/>
      <w:sz w:val="20"/>
      <w:szCs w:val="20"/>
      <w:lang w:val="en-GB"/>
    </w:rPr>
  </w:style>
  <w:style w:type="character" w:styleId="a7">
    <w:name w:val="Hyperlink"/>
    <w:basedOn w:val="a0"/>
    <w:uiPriority w:val="99"/>
    <w:unhideWhenUsed/>
    <w:rsid w:val="004B6A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цифровой"/>
    <w:basedOn w:val="a4"/>
    <w:rsid w:val="004B6A28"/>
    <w:pPr>
      <w:widowControl w:val="0"/>
      <w:tabs>
        <w:tab w:val="left" w:pos="340"/>
        <w:tab w:val="left" w:pos="3402"/>
        <w:tab w:val="left" w:pos="3742"/>
      </w:tabs>
      <w:autoSpaceDE w:val="0"/>
      <w:autoSpaceDN w:val="0"/>
      <w:adjustRightInd w:val="0"/>
      <w:spacing w:after="0" w:line="286" w:lineRule="auto"/>
      <w:ind w:left="340" w:hanging="340"/>
      <w:jc w:val="both"/>
      <w:textAlignment w:val="center"/>
    </w:pPr>
    <w:rPr>
      <w:rFonts w:ascii="NewtonC" w:hAnsi="NewtonC" w:cs="NewtonC"/>
      <w:color w:val="000000"/>
      <w:sz w:val="20"/>
      <w:szCs w:val="20"/>
      <w:lang w:val="en-GB"/>
    </w:rPr>
  </w:style>
  <w:style w:type="paragraph" w:styleId="a4">
    <w:name w:val="Body Text"/>
    <w:basedOn w:val="a"/>
    <w:link w:val="a5"/>
    <w:rsid w:val="004B6A28"/>
    <w:pPr>
      <w:spacing w:after="120"/>
    </w:pPr>
  </w:style>
  <w:style w:type="character" w:customStyle="1" w:styleId="a5">
    <w:name w:val="Основной текст Знак"/>
    <w:basedOn w:val="a0"/>
    <w:link w:val="a4"/>
    <w:rsid w:val="004B6A28"/>
    <w:rPr>
      <w:rFonts w:ascii="Times New Roman" w:eastAsia="Times New Roman" w:hAnsi="Times New Roman" w:cs="Times New Roman"/>
      <w:sz w:val="24"/>
      <w:szCs w:val="24"/>
      <w:lang w:eastAsia="ru-RU"/>
    </w:rPr>
  </w:style>
  <w:style w:type="paragraph" w:customStyle="1" w:styleId="a6">
    <w:name w:val="Уровень"/>
    <w:basedOn w:val="a4"/>
    <w:next w:val="a4"/>
    <w:rsid w:val="004B6A28"/>
    <w:pPr>
      <w:keepNext/>
      <w:keepLines/>
      <w:widowControl w:val="0"/>
      <w:autoSpaceDE w:val="0"/>
      <w:autoSpaceDN w:val="0"/>
      <w:adjustRightInd w:val="0"/>
      <w:spacing w:before="119" w:after="0" w:line="286" w:lineRule="auto"/>
      <w:ind w:left="340"/>
      <w:textAlignment w:val="center"/>
    </w:pPr>
    <w:rPr>
      <w:rFonts w:ascii="NewtonC" w:hAnsi="NewtonC" w:cs="NewtonC"/>
      <w:b/>
      <w:bCs/>
      <w:color w:val="000000"/>
      <w:sz w:val="20"/>
      <w:szCs w:val="20"/>
      <w:lang w:val="en-GB"/>
    </w:rPr>
  </w:style>
  <w:style w:type="character" w:styleId="a7">
    <w:name w:val="Hyperlink"/>
    <w:basedOn w:val="a0"/>
    <w:uiPriority w:val="99"/>
    <w:unhideWhenUsed/>
    <w:rsid w:val="004B6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ya006785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3078</Words>
  <Characters>1756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_Заместитель по УПР</cp:lastModifiedBy>
  <cp:revision>2</cp:revision>
  <dcterms:created xsi:type="dcterms:W3CDTF">2020-04-14T05:25:00Z</dcterms:created>
  <dcterms:modified xsi:type="dcterms:W3CDTF">2020-04-14T05:25:00Z</dcterms:modified>
</cp:coreProperties>
</file>