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C" w:rsidRDefault="000D111C" w:rsidP="000D111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31.03.2020</w:t>
      </w:r>
    </w:p>
    <w:p w:rsidR="000D111C" w:rsidRDefault="000D111C" w:rsidP="000D111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0D111C" w:rsidRDefault="000D111C" w:rsidP="000D11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0D111C" w:rsidRDefault="000D111C" w:rsidP="00F65E0B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 уроку: </w:t>
      </w:r>
      <w:r w:rsidR="00F65E0B">
        <w:rPr>
          <w:rFonts w:ascii="Times New Roman" w:hAnsi="Times New Roman"/>
          <w:b/>
          <w:sz w:val="24"/>
          <w:szCs w:val="24"/>
          <w:lang w:val="uk-UA"/>
        </w:rPr>
        <w:t>Організація робочого місця під час настилання підлоги із дощок і щитів.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Робоче місце паркетника – це приміщення, де паркетник буде виконувати настилання паркету і на якому в нього будуть розміщені паркетні дошки чи щити, інструменти, мастики чи клеї, інші пристрої.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Раціональна організація робочого місця дає змогу:</w:t>
      </w:r>
    </w:p>
    <w:p w:rsidR="00F65E0B" w:rsidRDefault="00F65E0B" w:rsidP="00F65E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Підвищити продуктивність праці;</w:t>
      </w:r>
    </w:p>
    <w:p w:rsidR="00F65E0B" w:rsidRDefault="00F65E0B" w:rsidP="00F65E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Поліпшує якість роботи;</w:t>
      </w:r>
    </w:p>
    <w:p w:rsidR="00F65E0B" w:rsidRDefault="00F65E0B" w:rsidP="00F65E0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Зменшує небезпечність роботи.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Влаштування підлог із паркетних дощок і щитів виконує ланка, яка складається з двох паркетників 4 і 3 розрядів.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Паркетник 3 розряду наносить мастику на основу, розрівнює її, приносить паркетні дошки або щити на робоче місце і розкладає їх, після попереднього сортування, так, щоб їх було зручно брати і укладати. Після укладання дощок і щитів вологим тампоном видаляє клей або мастику, який виступив.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Паркетник 4 розряду – натягує шнур, розмічає місце роботи, укладає паркетні дошки або щити, перевіряє якість роботи.</w:t>
      </w:r>
    </w:p>
    <w:p w:rsidR="00F65E0B" w:rsidRDefault="00F65E0B" w:rsidP="00F65E0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виконання заданого об’єму роботи паркетники повинні бути забезпечені:</w:t>
      </w:r>
    </w:p>
    <w:p w:rsidR="00F65E0B" w:rsidRDefault="00F305CE" w:rsidP="00F65E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Нормо-комплектом інструментів, який необхідний для роботи;</w:t>
      </w:r>
    </w:p>
    <w:p w:rsidR="00F305CE" w:rsidRDefault="00F305CE" w:rsidP="00F65E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Нормо-комплектом машин, інвентарю</w:t>
      </w:r>
      <w:r w:rsidR="00E16840">
        <w:rPr>
          <w:rFonts w:ascii="Times New Roman" w:hAnsi="Times New Roman"/>
          <w:sz w:val="24"/>
          <w:szCs w:val="24"/>
          <w:lang w:val="uk-UA"/>
        </w:rPr>
        <w:t>, приладдя;</w:t>
      </w:r>
    </w:p>
    <w:p w:rsidR="00E16840" w:rsidRDefault="00E16840" w:rsidP="00F65E0B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Матеріалом, який необхідний буде в роботі – паркетні дошки, щити, мастика, клей.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Нічого зайвого, що непридатне для роботи не повинно знаходитися в приміщенні.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Опрацювати даний матеріал в підручнику В.Н.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Дам</w:t>
      </w:r>
      <w:r w:rsidRPr="00E16840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є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Вульфсон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«Улаштування підлог із паркету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леноліуму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ст. 125. Законспектувати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Дати відповіді на такі питання: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Чим відрізняються паркетні дошки від паркетних щитів?</w:t>
      </w:r>
    </w:p>
    <w:p w:rsid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Назвіть основні розміри щитів і дощок.</w:t>
      </w:r>
    </w:p>
    <w:p w:rsidR="00E16840" w:rsidRPr="00E16840" w:rsidRDefault="00E16840" w:rsidP="00E16840">
      <w:pPr>
        <w:rPr>
          <w:rFonts w:ascii="Times New Roman" w:hAnsi="Times New Roman"/>
          <w:sz w:val="24"/>
          <w:szCs w:val="24"/>
          <w:lang w:val="uk-UA"/>
        </w:rPr>
      </w:pPr>
    </w:p>
    <w:p w:rsidR="00E83866" w:rsidRDefault="00E83866">
      <w:pPr>
        <w:rPr>
          <w:lang w:val="uk-UA"/>
        </w:rPr>
      </w:pPr>
    </w:p>
    <w:p w:rsidR="006D0E23" w:rsidRDefault="006D0E23">
      <w:pPr>
        <w:rPr>
          <w:lang w:val="uk-UA"/>
        </w:rPr>
      </w:pPr>
    </w:p>
    <w:p w:rsidR="006D0E23" w:rsidRDefault="006D0E23">
      <w:pPr>
        <w:rPr>
          <w:lang w:val="uk-UA"/>
        </w:rPr>
      </w:pPr>
    </w:p>
    <w:p w:rsidR="006D0E23" w:rsidRDefault="006D0E23" w:rsidP="006D0E2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31.03.2020</w:t>
      </w:r>
    </w:p>
    <w:p w:rsidR="006D0E23" w:rsidRDefault="006D0E23" w:rsidP="006D0E2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«Технологія паркетних робіт»</w:t>
      </w:r>
    </w:p>
    <w:p w:rsidR="006D0E23" w:rsidRDefault="006D0E23" w:rsidP="006D0E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6D0E23" w:rsidRDefault="006D0E23" w:rsidP="006D0E23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Технологія підготовки основи під настилання підлоги із дощок на клеях і мастиці.</w:t>
      </w:r>
    </w:p>
    <w:p w:rsidR="006D0E23" w:rsidRDefault="006D0E23" w:rsidP="006D0E2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Підлоги із паркету влаштовують по міжповерховим  залізобетонним плитам;</w:t>
      </w:r>
    </w:p>
    <w:p w:rsidR="006D0E23" w:rsidRDefault="006D0E23" w:rsidP="006D0E2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 ґрунту і по чорновій дощатій підлозі.</w:t>
      </w:r>
    </w:p>
    <w:p w:rsidR="006D0E23" w:rsidRPr="00A254F2" w:rsidRDefault="006D0E23" w:rsidP="006D0E23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 w:rsidRPr="00A254F2">
        <w:rPr>
          <w:rFonts w:ascii="Times New Roman" w:hAnsi="Times New Roman"/>
          <w:sz w:val="24"/>
          <w:szCs w:val="24"/>
          <w:lang w:val="uk-UA"/>
        </w:rPr>
        <w:t>Вимоги до основи під паркетні дошки:</w:t>
      </w:r>
    </w:p>
    <w:p w:rsidR="00A254F2" w:rsidRDefault="00A254F2" w:rsidP="00A254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Повинна бути горизонтальна</w:t>
      </w:r>
    </w:p>
    <w:p w:rsidR="00A254F2" w:rsidRDefault="00A254F2" w:rsidP="00A254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Суха і без пилу</w:t>
      </w:r>
    </w:p>
    <w:p w:rsidR="00A254F2" w:rsidRDefault="00A254F2" w:rsidP="00A254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Міцна і жорстка</w:t>
      </w:r>
    </w:p>
    <w:p w:rsidR="00A254F2" w:rsidRDefault="00A254F2" w:rsidP="00A254F2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 вибоїн і тріщин, які до ґрунтування зашпаровують полімер цементним розчином або гіпсом.</w:t>
      </w:r>
    </w:p>
    <w:p w:rsidR="00A254F2" w:rsidRDefault="00A254F2" w:rsidP="00A254F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Роботу по підготовці основи виконують в певній технологічній послідовності:</w:t>
      </w:r>
    </w:p>
    <w:p w:rsidR="00A254F2" w:rsidRDefault="00A254F2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Основу очищають і обезпилюють</w:t>
      </w:r>
    </w:p>
    <w:p w:rsidR="00A254F2" w:rsidRDefault="00A254F2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Перевіряють рівність горизонтальність стяжки</w:t>
      </w:r>
    </w:p>
    <w:p w:rsidR="00A254F2" w:rsidRDefault="00A254F2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Ґрунтування основи</w:t>
      </w:r>
    </w:p>
    <w:p w:rsidR="00A254F2" w:rsidRDefault="00A254F2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Розкладання деревоволокнистих плит насухо</w:t>
      </w:r>
    </w:p>
    <w:p w:rsidR="00811FBC" w:rsidRDefault="00A254F2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Розкроювання плит ДВП , </w:t>
      </w:r>
      <w:r w:rsidR="00811FBC">
        <w:rPr>
          <w:rFonts w:ascii="Times New Roman" w:hAnsi="Times New Roman"/>
          <w:sz w:val="24"/>
          <w:szCs w:val="24"/>
          <w:lang w:val="uk-UA"/>
        </w:rPr>
        <w:t>м’яких М-2 і твердих Т-4 або плит ДСП</w:t>
      </w:r>
    </w:p>
    <w:p w:rsidR="00811FBC" w:rsidRDefault="00811FBC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Наклеювання ДВП чи ДСП на гарячу бітумну мастику</w:t>
      </w:r>
    </w:p>
    <w:p w:rsidR="00811FBC" w:rsidRDefault="00811FBC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Очищення бітуму або мастики в швах після укладання ДВП чи ДСП</w:t>
      </w:r>
    </w:p>
    <w:p w:rsidR="00811FBC" w:rsidRDefault="00811FBC" w:rsidP="00A254F2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Перевірка основи</w:t>
      </w:r>
    </w:p>
    <w:p w:rsidR="00D71542" w:rsidRDefault="00D71542" w:rsidP="00811F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Якість і довговічність паркетного покриття залежить від того як добре буде підготовлена основа.</w:t>
      </w:r>
    </w:p>
    <w:p w:rsidR="00D71542" w:rsidRDefault="00D71542" w:rsidP="00811FBC">
      <w:pPr>
        <w:rPr>
          <w:rFonts w:ascii="Times New Roman" w:hAnsi="Times New Roman"/>
          <w:sz w:val="24"/>
          <w:szCs w:val="24"/>
          <w:lang w:val="uk-UA"/>
        </w:rPr>
      </w:pPr>
    </w:p>
    <w:p w:rsidR="00D71542" w:rsidRDefault="00D71542" w:rsidP="00811F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Домашнє завдання:</w:t>
      </w:r>
    </w:p>
    <w:p w:rsidR="00D71542" w:rsidRDefault="00D71542" w:rsidP="00811FB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Опираючись на знання отримані вами раніше законспектувати кожну операцію по підготовці основи і описати:</w:t>
      </w:r>
    </w:p>
    <w:p w:rsidR="00D71542" w:rsidRPr="00D71542" w:rsidRDefault="00D71542" w:rsidP="00D715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 w:rsidRPr="00D71542">
        <w:rPr>
          <w:rFonts w:ascii="Times New Roman" w:hAnsi="Times New Roman"/>
          <w:sz w:val="24"/>
          <w:szCs w:val="24"/>
          <w:lang w:val="uk-UA"/>
        </w:rPr>
        <w:t>Її призначення</w:t>
      </w:r>
    </w:p>
    <w:p w:rsidR="00A254F2" w:rsidRPr="00D71542" w:rsidRDefault="00D71542" w:rsidP="00D71542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D71542">
        <w:rPr>
          <w:rFonts w:ascii="Times New Roman" w:hAnsi="Times New Roman"/>
          <w:sz w:val="24"/>
          <w:szCs w:val="24"/>
          <w:lang w:val="uk-UA"/>
        </w:rPr>
        <w:t>Чим і як вона виконується.</w:t>
      </w:r>
      <w:r w:rsidR="00A254F2" w:rsidRPr="00D71542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A254F2" w:rsidRPr="00D7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0757"/>
    <w:multiLevelType w:val="hybridMultilevel"/>
    <w:tmpl w:val="8700B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7D186B"/>
    <w:multiLevelType w:val="hybridMultilevel"/>
    <w:tmpl w:val="40F8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4077"/>
    <w:multiLevelType w:val="hybridMultilevel"/>
    <w:tmpl w:val="CDAA8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3157D"/>
    <w:multiLevelType w:val="hybridMultilevel"/>
    <w:tmpl w:val="1500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5720E"/>
    <w:multiLevelType w:val="hybridMultilevel"/>
    <w:tmpl w:val="814A6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706B63"/>
    <w:multiLevelType w:val="hybridMultilevel"/>
    <w:tmpl w:val="E70E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9"/>
    <w:rsid w:val="000D111C"/>
    <w:rsid w:val="006D0E23"/>
    <w:rsid w:val="007E7FC9"/>
    <w:rsid w:val="00811FBC"/>
    <w:rsid w:val="00A254F2"/>
    <w:rsid w:val="00D71542"/>
    <w:rsid w:val="00E16840"/>
    <w:rsid w:val="00E83866"/>
    <w:rsid w:val="00F305CE"/>
    <w:rsid w:val="00F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Sekretar</cp:lastModifiedBy>
  <cp:revision>7</cp:revision>
  <dcterms:created xsi:type="dcterms:W3CDTF">2020-03-31T12:15:00Z</dcterms:created>
  <dcterms:modified xsi:type="dcterms:W3CDTF">2020-04-01T05:58:00Z</dcterms:modified>
</cp:coreProperties>
</file>