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C7" w:rsidRPr="007D3CC7" w:rsidRDefault="007D3CC7" w:rsidP="007D3C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D3CC7">
        <w:rPr>
          <w:rFonts w:ascii="Times New Roman" w:hAnsi="Times New Roman" w:cs="Times New Roman"/>
          <w:b/>
          <w:lang w:val="uk-UA"/>
        </w:rPr>
        <w:t>Стрес та способи запобігання</w:t>
      </w:r>
    </w:p>
    <w:p w:rsid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>Людина не обирає свою хворобу,</w:t>
      </w: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 xml:space="preserve">але вона обирає стрес </w:t>
      </w:r>
      <w:r>
        <w:rPr>
          <w:rFonts w:ascii="Times New Roman" w:hAnsi="Times New Roman" w:cs="Times New Roman"/>
        </w:rPr>
        <w:t>– і саме стрес вибирає хворобу.</w:t>
      </w: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>Ірвін Ялом «Коли Ніцше плакав»</w:t>
      </w:r>
    </w:p>
    <w:p w:rsidR="007D3CC7" w:rsidRPr="007D3CC7" w:rsidRDefault="007D3CC7" w:rsidP="007D3CC7">
      <w:pPr>
        <w:spacing w:after="0" w:line="240" w:lineRule="auto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Доволі часто стресом називають стан, що виникає внаслідок потрясінь, надзвичайних ситуацій, конфліктів. Однак це не зовсім так. У 1936 році канадський учений Ганс Сельє визначив стрес як реакцію організму на зміну внутрішнього або зовнішнього середовища. Будь-які зміни в житті (на краще чи на гірше) змушують організм напружуватися, готуватися до дій у нових умовах. Навіть уявні зміни (особливо тривожні) викликають стрес.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Види стресу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Зазвичай стрес сприймають як негативне явище. Однак як помірне емоційне і фізичне напруження він потрібен людині. Помірне емоційне напруження допомагає і тоді, коли організм вимагає чіткої і злагодженої роботи, наприклад, спортсменові перед змаганнями чи акторові перед виступом. Подібний стрес називають еустресом. Він мобілізує резерви організму і не призводить до порушення психологічної рівноваги.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Інша річ, якщо стрес настільки сильний, що заважає діяти або триває надто довго, виснажуючи організм. Тоді людина перебуває у стані дистресу. Трапляється, що спортсмен переживає такий сильний стрес, що не може показати гарний результат. «Перегорів до старту» – кажуть у таких випадках. А буває, що людина переживає помірний стрес, але впродовж тривалого часу. Наприклад, якщо після народження дитини матері ніхто не допомагає, у неї з'являється дуже багато клопоту і їй не вистачає часу для відпочинку. Стрес поступово накопичується і може викликати проблеми зі здоров'ям.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Стресові фактори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Різні впливи, які викликають стрес, називаються чинниками стресу, або стресовими факторами. Вони зазвичай поділяються на: фізіологічні (біль, голод, висока, низька температура, спрага, тиск) і психологічні (інформаційні та емоційні).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Люди можуть відчувати стрес через вимушений голод або голодування для схуднення, від надміру їжі і пиття. Так само, як від голоду або переїдання, людина може страждати від спеки або холоду, від самотності і постійної присутності інших людей, у результаті конфлікту або в його передчутті. Стрес виникає, коли важливі потреби людей залишаються незадоволеними.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Американський психолог Абрахам Маслоу виокремив сім груп, або рівнів, потреб: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Людина перебуває у стресовому стані, поки не задовольнить свої потреби. Насамперед мають задовольнятися фізіологічні потреби – людина не може жити без їжі і води. Поки людина не відчуває себе в безпеці від голоду, холоду, зовнішніх загроз, вона не може належно дбати про інші потреби вищого порядку. Задоволення базових потреб дає змогу людям дбати про реалізацію більш «високих» потреб.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Щойно потреби нижчого рівня задовольняються (повністю або частково), людина починає потребувати задоволення потреб вищого рівня. Однак і потреби вищого рівня можуть стати домінантними (найважливішими). Наприклад, у підлітковому віці стає домінантною потреба належності до групи. Заради цієї потреби підлітки можуть пожертвувати багатьма іншими потребами.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Відповідно до потреб людини можна перелічити й основні стресові фактори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lastRenderedPageBreak/>
        <w:t>Потреби</w:t>
      </w:r>
      <w:r w:rsidRPr="007D3CC7">
        <w:rPr>
          <w:rFonts w:ascii="Times New Roman" w:hAnsi="Times New Roman" w:cs="Times New Roman"/>
          <w:sz w:val="24"/>
        </w:rPr>
        <w:tab/>
        <w:t>Приклади стресових факторів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Фізіологічні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Голод, спрага, нестача сну, сильний холод або сильна спека, розумова і фізична втома, надміру швидкий темп життя або його різка зміна.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безпеці, захисті, порядку, стабільності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Страхи і тривоги: страх втратити роботу, провалитися на іспиті, страх смерті, побоювання несприятливих змін в особистому житті, страх за здоров'я близьких і т.д.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любові й належності до групи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Моральна або фізична самотність, втрата близьких людей або їхні хвороби, проблеми з друзями, нерозділене кохання.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повазі і самоповазі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Несправедливе ставлення до людини або її близьких, крах кар'єри, незмога реалізувати свої амбіції.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Естетичні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Відсутність гармонії і краси у житті.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Когнітивні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Незадоволена потреба у знаннях, відсутність доступу до інформації.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самореалізації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Незмога реалізувати своє покликання, займатися улюбленою справою.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Незмога реалізації існуючої потреби призводить до фрустрації – психологічного стану, в якому поєднуються роздратування, тривога, розчарування і навіть відчай. Деякі люди, якщо нема змоги досягти бажаного, стають агресивними і демонструють асоціальну поведінку. Інші замикаються в собі і відчувають образу на навколишній світ. Треті знецінюють своє бажання за принципом «не дуже-то й хотілося», а четверті аналізують причини своїх невдач і роблять ще один спробу. Перший і другий шляхи ведуть до стресу, третій і четвертий – зменшують рівень стресу.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Реакція організму на стрес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Нема значення, що викликало стрес – реальна загроза чи словесна образа, реальні події чи уявні, – організм реагує більш-менш однаково. Для різних стресових подій ця реакція відрізняється лише силою емоцій – від легкого занепокоєння до паніки, а також рівнем фізичного напруження – від практично невідчутного до «вискакування» серця із грудей і «заціпеніння» м'язів.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На фізіологічному рівні організм миттєво реагує на потенційну небезпеку. Це виявляється в інстинктивному бажанні усунути причину стресу або ж, навпаки, уникнути зіткнення з нею. Тому фізіологічну реакцію на стрес визначають, як «боротися чи втікати». Вона – продукт мільйонів років еволюції, впродовж яких життя людей залежала від їхньої реакції на небезпеку (наприклад, поява хижака). Щоб вижити серед дикої природи, організм людини повинен був миттєво підготуватися до дії – втікати чи вступати в поєдинок. У важку хвилину організм мобілізує всі резерви: частішає дихання, пришвидшується серцебиття, напружуються м'язи. Це дуже важливо в екстремальній ситуації, коли людина змушена докласти чималих зусиль, діяти негайно заради свого порятунку. Проте так само організм реагує і на стрес, викликаний іншими, не такими критичними обставинами: несподіваною контрольною у школі або сварку з близькою людиною.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На психологічному рівні стрес викликає у людини неприємні відчуття – занепокоєння, страх, гнів. Ознаками стресу також є збудженість, агресивність, дратівливість, втрата почуття гумору, неможливість зосередитися на виконанні повсякденних справ. Може </w:t>
      </w:r>
      <w:r w:rsidRPr="007D3CC7">
        <w:rPr>
          <w:rFonts w:ascii="Times New Roman" w:hAnsi="Times New Roman" w:cs="Times New Roman"/>
          <w:sz w:val="24"/>
        </w:rPr>
        <w:lastRenderedPageBreak/>
        <w:t>виникнути відчуття втрати контролю над собою і ситуацією, почуття безпорадності, пригніченості, безнадії. Страх, викликаний стресом, може спричинити паніку.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 позначається і на поведінці людини. Щоб позбутися стресу, люди іноді починають зловживати алкоголем, більше курити, замість розв’язувати проблеми, впадають у бездіяльність і апатію.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 у підлітків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Причини стресу в дітей у підлітковому віці дуже різноманітні. Серед них, зокрема, такі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важка травма або захворювання;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незадоволення своєю зовнішністю (вага, зріст, зовнішність, незграбність, слабкість, характер, здібності);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ситуація в родині (часті сварки, насилля, алкоголізм, розлучення, смерть близької людини);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стосунки з однокласниками і вчителями (зміна школи, завищені вимоги, неуспішність, суперництво, відсутність друзів);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закоханість (як взаємна, так і нерозділена);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небезпечні захоплення (залучення до поганих компаній, вживання наркотиків, алкоголю)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Стрес і здоров'я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 усіх видів стресу найнебезпечнішим є хронічний стрес. Якщо людина переживає стрес за стресом, може виникнути стан, про який говорять: «Я перевтомився, мене вибито з колії, моє життя занадто стресове». Це свідчить про хронічний стрес і стресове перевантаження. У стані хронічного стресу виявляються деякі специфічні симптоми, ознаки виснаження організму: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виникають проблеми зі сном: важке засинання, часті пробудження серед ночі, ранкова втома;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відчувається зниження енергетики, загальна втома, безсилля;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з’являються больові відчуття: найчастіше болять голова, шия, плечі, спина, поперек, може з'являтися біль у животі, грудях, м'язах;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турбують негативні думки, занепокоєння, тривога;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втрачається здатність радіти, отримувати задоволення;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з’являється почуття пригніченості, апатія, втрачається інтерес до всього;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підвищується ризик загострення хронічних захворювань, знижується імунітет, може статися серцевий напад;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загалом, людина перестає насолоджуватися життям, втрачає над ним контроль.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Є професії, пов'язані з високим рівнем стресу (лікар, учитель, рятувальник). Інтенсивний робочий графік і постійна робота з людьми підвищують ризик так званого емоційного вигорання.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Ознаки емоційного вигорання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Фізичні</w:t>
      </w:r>
      <w:r w:rsidRPr="007D3CC7">
        <w:rPr>
          <w:rFonts w:ascii="Times New Roman" w:hAnsi="Times New Roman" w:cs="Times New Roman"/>
          <w:sz w:val="24"/>
        </w:rPr>
        <w:tab/>
        <w:t>Емоційні</w:t>
      </w:r>
      <w:r w:rsidRPr="007D3CC7">
        <w:rPr>
          <w:rFonts w:ascii="Times New Roman" w:hAnsi="Times New Roman" w:cs="Times New Roman"/>
          <w:sz w:val="24"/>
        </w:rPr>
        <w:tab/>
        <w:t>Інтелектуальні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втрата енергії;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хронічна втома;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часті і тривалі застудні захворювання;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головні болі;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проблеми зі сном;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порушення травлення,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різка втрата або збільшення ваги;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«повернення» до минулих захворювань.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lastRenderedPageBreak/>
        <w:t>дратівливість;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посилені або ослаблені реакції;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безпорадність;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депресія.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нав'язливі думки;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негативне (песимістичне мислення);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проблеми із зосередженням уваги, висловленням думок;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зниження працездатності.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Стресова стійкість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Організм людини дуже витривалий, поки стресове навантаження не перевищує певної межі – стресову стійкість. Це можна порівняти з роботою складного механізму. Якщо він постійно працює на межі своєї потужності, то рано чи пізно в ньому щось зламається. Що саме «зламається» в організмі людини, залежить від її спадкових особливостей і стану здоров'я. Кожен має вроджену стійкість до стресів (стресостійкість).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Стресостійкість – становить собою сукупність особистісних якостей, що дозволяють людині переносити значні інтелектуальні, вольові та емоційні навантаження (перевантаження), без особливих шкідливих наслідків для свого здоров'я.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Значною мірою рівень стресостійкості зумовлений генетично. Ті, хто успадкував низьку стресостійкість, часто бувають дратівливими, швидко втрачають здатність насолоджуватися життям, страждають від депресій. Проте стресостійкість також можна підвищити різними способами.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Керування стресами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Існує безліч ефективних і цілком безпечних способів, що допомагають керувати стресами. Керувати – означає «впливати, контролювати, змінювати в бажаному напрямку». Розрізняють фізичні, емоційні, інтелектуальні й духовні способи керування стресом.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Фізичні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Фізичні вправи допомагають майже відразу. Навіть фізична активність щодня по 20 хвилин значно покращує самопочуття. Особливо корисні плавання, біг, рухливі ігри на свіжому повітрі (футбол, волейбол, теніс, бадмінтон).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Раціональне харчування. Люди, які перебувають у стані хронічного стресу, часто зловживають солодощами. Це допомагає підтримувати рівень цукру в крові для компенсації ослабленої стресом функції гормонів. Однак набагато корисніше їсти овочі, у яких містяться потрібні для подолання стресу вітаміни й мінерали.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Відпочинок і сон. Першим симптомом стресового перевантаження є порушення сну: ввечері людина довго не може заснути, вночі часто прокидається, а вранці почувається знесиленою. Це означає, що її біологічний годинник «зламався». Для його відновлення потрібно близько трьох тижнів. Щовечора треба лягати в один і той самий час. Перед сном потрібно провітрити кімнату, прийняти теплу ванну або душ і випити склянку трав'яного чаю або молока з медом.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Емоційні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Стрес потрібно «проговорити» – висловити свої почуття словами, розповісти про них близькій людині – другові, подрузі, батькам. Проблема, обговорена кілька разів, поступово «зітреться». Можна записати свої думки й почуття. Викладені на папір, вони втрачають свої руйнівні властивості. Щоб заспокоїти емоції, варто відволіктися від них. </w:t>
      </w:r>
      <w:r w:rsidRPr="007D3CC7">
        <w:rPr>
          <w:rFonts w:ascii="Times New Roman" w:hAnsi="Times New Roman" w:cs="Times New Roman"/>
          <w:sz w:val="24"/>
        </w:rPr>
        <w:lastRenderedPageBreak/>
        <w:t>Допомагають заспокійлива музика, ігри з дітьми і тваринами, відпочинок на природі, вправи на релаксацію.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Інтелектуальні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Планування часу – неодмінний складник профілактики стресів. Організована людина робить набагато більше, ніж та, яка діє хаотично і хапається відразу за кілька справ. Замість того щоб зайнятися всіма справами відразу, краще скласти список того, що хотілося б зробити, і поступово викреслювати те, що вже зроблено. Найважливіші і термінові справи зі списку потрібно виконувати в першу чергу.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Позитивне мислення послаблює емоційне напруження, допомагає знайти ефективне рішення і діяти відповідно до обставин. Узагальнена формула позитивного мислення звучить приблизно так: «Було б добре, якби ми завжди отримували те, що хочемо. Ми робимо для цього все можливе. Однак якщо попри наші зусилля бажання не виконуються, ми звичайно відчуваємо розчарування, але не впадаємо у відчай, не панікуємо, не зневажаємо себе та інших людей».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Духовні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32AB1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Кожна людина прагне знайти своє призначення, замислюється над сенсом життя, проблемами справедливості. Такі думки можуть посилювати стрес. Ті, хто усвідомив своє призначення або вірять у безсмертя душі, простіше переживають період духовного становлення. Їм також легше заспокоїтися після пережитих випробувань, трагічних подій, важких захворювань, навіть смерті близьких.</w:t>
      </w:r>
    </w:p>
    <w:sectPr w:rsidR="00732AB1" w:rsidRPr="007D3CC7" w:rsidSect="0098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3175"/>
    <w:rsid w:val="00732AB1"/>
    <w:rsid w:val="007D3CC7"/>
    <w:rsid w:val="007F3175"/>
    <w:rsid w:val="009871AC"/>
    <w:rsid w:val="00C3588D"/>
    <w:rsid w:val="00D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1876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6</cp:revision>
  <dcterms:created xsi:type="dcterms:W3CDTF">2020-03-16T13:05:00Z</dcterms:created>
  <dcterms:modified xsi:type="dcterms:W3CDTF">2020-04-13T10:08:00Z</dcterms:modified>
</cp:coreProperties>
</file>