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B7" w:rsidRPr="0063785F" w:rsidRDefault="00890FB7" w:rsidP="00890FB7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Дата </w:t>
      </w:r>
      <w:r w:rsidR="0028543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16.03.20</w:t>
      </w:r>
    </w:p>
    <w:p w:rsidR="00890FB7" w:rsidRDefault="00890FB7" w:rsidP="00890FB7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Група: </w:t>
      </w:r>
      <w:r w:rsidR="0028543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ТУ-2</w:t>
      </w:r>
    </w:p>
    <w:p w:rsidR="004E0596" w:rsidRPr="0063785F" w:rsidRDefault="004E0596" w:rsidP="00890FB7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Професія: Слюсар з ремонту колісних транспортних засобів </w:t>
      </w:r>
    </w:p>
    <w:p w:rsidR="00F46E00" w:rsidRDefault="00D60B7C" w:rsidP="00F46E00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Майстер в/н </w:t>
      </w:r>
      <w:proofErr w:type="spellStart"/>
      <w:r w:rsidR="0028543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Єлізов</w:t>
      </w:r>
      <w:proofErr w:type="spellEnd"/>
      <w:r w:rsidR="0028543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А.В.</w:t>
      </w:r>
      <w:r w:rsidR="00F46E00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F46E00" w:rsidRPr="00F46E00" w:rsidRDefault="00D60B7C" w:rsidP="00F46E00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Контакти: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Viber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та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Telegram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тел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: 0</w:t>
      </w:r>
      <w:r w:rsidR="0028543D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995684019</w:t>
      </w:r>
      <w:r w:rsidR="004E0596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або </w:t>
      </w:r>
      <w:r w:rsidR="00F46E00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email</w:t>
      </w:r>
      <w:r w:rsidR="00F46E00" w:rsidRPr="00F46E00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:</w:t>
      </w:r>
      <w:r w:rsidR="004E0596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</w:t>
      </w:r>
      <w:hyperlink r:id="rId7" w:history="1">
        <w:r w:rsidR="00F46E00"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andrey</w:t>
        </w:r>
        <w:r w:rsidR="00F46E00"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03323@</w:t>
        </w:r>
        <w:r w:rsidR="00F46E00"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gmail</w:t>
        </w:r>
        <w:r w:rsidR="00F46E00"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.</w:t>
        </w:r>
        <w:r w:rsidR="00F46E00"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com</w:t>
        </w:r>
      </w:hyperlink>
    </w:p>
    <w:p w:rsidR="00D60B7C" w:rsidRDefault="00D60B7C" w:rsidP="00F46E00">
      <w:pPr>
        <w:spacing w:after="0" w:line="240" w:lineRule="auto"/>
        <w:ind w:left="-1134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</w:p>
    <w:p w:rsidR="004E0596" w:rsidRPr="0063785F" w:rsidRDefault="004E0596" w:rsidP="004E0596">
      <w:pPr>
        <w:spacing w:after="0" w:line="240" w:lineRule="auto"/>
        <w:ind w:left="-1134"/>
        <w:jc w:val="center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Урок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</w:p>
    <w:p w:rsidR="008745BA" w:rsidRPr="0063785F" w:rsidRDefault="008745BA" w:rsidP="008745BA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Назва </w:t>
      </w:r>
      <w:r w:rsidR="00BC1EA8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</w:t>
      </w:r>
      <w:r w:rsidR="0028543D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ми</w:t>
      </w:r>
      <w:r w:rsidR="0096222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 програми</w:t>
      </w:r>
      <w:r w:rsidR="0028543D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b/>
          <w:iCs/>
          <w:color w:val="000000" w:themeColor="text1"/>
          <w:sz w:val="28"/>
          <w:szCs w:val="28"/>
          <w:lang w:eastAsia="uk-UA"/>
        </w:rPr>
        <w:t xml:space="preserve"> </w:t>
      </w:r>
      <w:r w:rsidR="0028543D" w:rsidRPr="0028543D">
        <w:rPr>
          <w:rFonts w:ascii="Times New Roman" w:hAnsi="Times New Roman"/>
          <w:bCs/>
          <w:iCs/>
          <w:color w:val="000000" w:themeColor="text1"/>
          <w:sz w:val="28"/>
          <w:szCs w:val="28"/>
          <w:lang w:val="uk-UA"/>
        </w:rPr>
        <w:t>Інструктаж з охорони праці і пожежної безпеки на підприємстві</w:t>
      </w:r>
      <w:r w:rsidR="0028543D" w:rsidRPr="0063785F">
        <w:rPr>
          <w:rFonts w:ascii="Times New Roman" w:hAnsi="Times New Roman"/>
          <w:iCs/>
          <w:color w:val="000000" w:themeColor="text1"/>
          <w:sz w:val="28"/>
          <w:szCs w:val="28"/>
          <w:lang w:eastAsia="uk-UA"/>
        </w:rPr>
        <w:t xml:space="preserve"> </w:t>
      </w:r>
    </w:p>
    <w:p w:rsidR="00890FB7" w:rsidRPr="0063785F" w:rsidRDefault="00890FB7" w:rsidP="00890FB7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Тема уроку: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9836D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«</w:t>
      </w:r>
      <w:r w:rsidR="009836DC" w:rsidRPr="009836DC">
        <w:rPr>
          <w:rFonts w:ascii="Times New Roman" w:eastAsia="Times New Roman" w:hAnsi="Times New Roman"/>
          <w:sz w:val="28"/>
          <w:szCs w:val="28"/>
          <w:lang w:val="uk-UA"/>
        </w:rPr>
        <w:t>Загальні відомості про підприємство, ознайомлення з організацією технологічного процесу на підприємстві. Інструктаж з безпеки праці.</w:t>
      </w:r>
      <w:r w:rsidRPr="009836DC"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</w:p>
    <w:p w:rsidR="00890FB7" w:rsidRPr="0063785F" w:rsidRDefault="00890FB7" w:rsidP="00890FB7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Мета уроку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</w:p>
    <w:p w:rsidR="00890FB7" w:rsidRPr="0063785F" w:rsidRDefault="00890FB7" w:rsidP="00890FB7">
      <w:pPr>
        <w:spacing w:after="0" w:line="240" w:lineRule="auto"/>
        <w:ind w:left="-113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Навчальна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836DC" w:rsidRPr="008C0D95">
        <w:rPr>
          <w:rFonts w:ascii="Times New Roman" w:hAnsi="Times New Roman"/>
          <w:sz w:val="28"/>
          <w:szCs w:val="28"/>
          <w:lang w:val="uk-UA"/>
        </w:rPr>
        <w:t>Засвоїти знання з правил охорони праці та пожежної безпек</w:t>
      </w:r>
      <w:r w:rsidR="009836DC">
        <w:rPr>
          <w:rFonts w:ascii="Times New Roman" w:hAnsi="Times New Roman"/>
          <w:sz w:val="28"/>
          <w:szCs w:val="28"/>
          <w:lang w:val="uk-UA"/>
        </w:rPr>
        <w:t>и на підприємстві</w:t>
      </w:r>
    </w:p>
    <w:p w:rsidR="00890FB7" w:rsidRPr="0063785F" w:rsidRDefault="00890FB7" w:rsidP="00890FB7">
      <w:pPr>
        <w:spacing w:after="0" w:line="240" w:lineRule="auto"/>
        <w:ind w:left="-113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Розвиваюча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836DC" w:rsidRPr="008C0D95">
        <w:rPr>
          <w:rFonts w:ascii="Times New Roman" w:hAnsi="Times New Roman"/>
          <w:sz w:val="28"/>
          <w:szCs w:val="28"/>
          <w:lang w:val="uk-UA"/>
        </w:rPr>
        <w:t>Розвити в учнів логічне мислення та творчий підхід у вирішенні задач різної складності, розвити позитивні мотиви діяльності та інтерес до даної теми, розвивати почуття відповідальності і обережності при виконанні робіт.</w:t>
      </w:r>
    </w:p>
    <w:p w:rsidR="00890FB7" w:rsidRPr="0063785F" w:rsidRDefault="00890FB7" w:rsidP="00890FB7">
      <w:pPr>
        <w:spacing w:after="0" w:line="240" w:lineRule="auto"/>
        <w:ind w:left="-1134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Виховна: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9836DC" w:rsidRPr="008C0D95">
        <w:rPr>
          <w:rFonts w:ascii="Times New Roman" w:hAnsi="Times New Roman"/>
          <w:sz w:val="28"/>
          <w:szCs w:val="28"/>
          <w:lang w:val="uk-UA"/>
        </w:rPr>
        <w:t>Виховати шанобливе ставлення до обраної професії, працездатність, самостійність у виконанні різноманітних завдань, бережливе ставлення до інструменту та економії використання матеріалу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890FB7" w:rsidRPr="0063785F" w:rsidRDefault="002A0E44" w:rsidP="00890FB7">
      <w:pPr>
        <w:pStyle w:val="a3"/>
        <w:spacing w:after="0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Дидактичний матеріал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r w:rsidR="009836DC">
        <w:rPr>
          <w:rFonts w:ascii="Times New Roman" w:hAnsi="Times New Roman"/>
          <w:color w:val="000000" w:themeColor="text1"/>
          <w:sz w:val="28"/>
          <w:szCs w:val="28"/>
          <w:lang w:val="uk-UA"/>
        </w:rPr>
        <w:t>інструкції з охорони праці</w:t>
      </w:r>
    </w:p>
    <w:p w:rsidR="002569F1" w:rsidRPr="0063785F" w:rsidRDefault="002569F1" w:rsidP="00A956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Структура уроку:</w:t>
      </w:r>
    </w:p>
    <w:p w:rsidR="00890FB7" w:rsidRPr="0063785F" w:rsidRDefault="001D2A7E" w:rsidP="00A95650">
      <w:pPr>
        <w:pStyle w:val="a3"/>
        <w:numPr>
          <w:ilvl w:val="0"/>
          <w:numId w:val="1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>Повторення пройденого матеріалу</w:t>
      </w:r>
      <w:r w:rsidR="00890FB7"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: </w:t>
      </w:r>
      <w:r w:rsidR="00890FB7"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 8.00 – 9.30</w:t>
      </w:r>
    </w:p>
    <w:p w:rsidR="00890FB7" w:rsidRPr="0063785F" w:rsidRDefault="00890FB7" w:rsidP="00A95650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( учні надають, письмово, відповіді на поставлені запитання)</w:t>
      </w:r>
    </w:p>
    <w:p w:rsidR="0063785F" w:rsidRDefault="00BC1EA8" w:rsidP="00A95650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Опишіть техніку безпеки при підготовці робочого місця</w:t>
      </w:r>
      <w:r w:rsidR="00890FB7"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?</w:t>
      </w:r>
    </w:p>
    <w:p w:rsidR="00BC1EA8" w:rsidRPr="00BC1EA8" w:rsidRDefault="00BC1EA8" w:rsidP="00A9565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0FB7" w:rsidRPr="0063785F" w:rsidRDefault="00BC1EA8" w:rsidP="00A95650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Які типи вогнегасників існують</w:t>
      </w:r>
      <w:r w:rsidR="00890FB7"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?</w:t>
      </w:r>
    </w:p>
    <w:p w:rsidR="00890FB7" w:rsidRPr="0063785F" w:rsidRDefault="00890FB7" w:rsidP="00A95650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0FB7" w:rsidRPr="00BC1EA8" w:rsidRDefault="00BC1EA8" w:rsidP="00A95650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З наведених нижче оберіть той</w:t>
      </w:r>
      <w:r w:rsidR="0039798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вогнегасник 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яким можливо гасити пожежу в електроустановці </w:t>
      </w:r>
      <w:r w:rsidR="00890FB7" w:rsidRPr="006378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більш 1000 В</w:t>
      </w:r>
    </w:p>
    <w:p w:rsidR="00BC1EA8" w:rsidRDefault="00BC1EA8" w:rsidP="00A9565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А) </w:t>
      </w:r>
      <w:r w:rsidR="00FD0E40">
        <w:rPr>
          <w:rFonts w:ascii="Times New Roman" w:hAnsi="Times New Roman"/>
          <w:color w:val="000000" w:themeColor="text1"/>
          <w:sz w:val="28"/>
          <w:szCs w:val="28"/>
          <w:lang w:val="uk-UA"/>
        </w:rPr>
        <w:t>В</w:t>
      </w:r>
      <w:r w:rsidR="00FA2739">
        <w:rPr>
          <w:rFonts w:ascii="Times New Roman" w:hAnsi="Times New Roman"/>
          <w:color w:val="000000" w:themeColor="text1"/>
          <w:sz w:val="28"/>
          <w:szCs w:val="28"/>
          <w:lang w:val="uk-UA"/>
        </w:rPr>
        <w:t>П</w:t>
      </w:r>
    </w:p>
    <w:p w:rsidR="00FD0E40" w:rsidRDefault="00FD0E40" w:rsidP="00A9565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Б) </w:t>
      </w:r>
      <w:r w:rsidR="00FA2739">
        <w:rPr>
          <w:rFonts w:ascii="Times New Roman" w:hAnsi="Times New Roman"/>
          <w:color w:val="000000" w:themeColor="text1"/>
          <w:sz w:val="28"/>
          <w:szCs w:val="28"/>
          <w:lang w:val="uk-UA"/>
        </w:rPr>
        <w:t>ВВК</w:t>
      </w:r>
    </w:p>
    <w:p w:rsidR="00FD0E40" w:rsidRPr="00BC1EA8" w:rsidRDefault="00FD0E40" w:rsidP="00A9565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В) </w:t>
      </w:r>
      <w:r w:rsidR="00FA2739">
        <w:rPr>
          <w:rFonts w:ascii="Times New Roman" w:hAnsi="Times New Roman"/>
          <w:color w:val="000000" w:themeColor="text1"/>
          <w:sz w:val="28"/>
          <w:szCs w:val="28"/>
          <w:lang w:val="uk-UA"/>
        </w:rPr>
        <w:t>ВВП</w:t>
      </w:r>
    </w:p>
    <w:p w:rsidR="00890FB7" w:rsidRPr="0063785F" w:rsidRDefault="00890FB7" w:rsidP="00A95650">
      <w:pPr>
        <w:pStyle w:val="a3"/>
        <w:spacing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90FB7" w:rsidRPr="00FA2739" w:rsidRDefault="00FA2739" w:rsidP="00A95650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Які види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електротравматизму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ви знаєте</w:t>
      </w:r>
    </w:p>
    <w:p w:rsidR="00FA2739" w:rsidRPr="00FA2739" w:rsidRDefault="00FA2739" w:rsidP="00A9565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4DB" w:rsidRDefault="004E0596" w:rsidP="00A95650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Надання першої медичної допомоги при ураженні струмом</w:t>
      </w:r>
    </w:p>
    <w:p w:rsidR="004E0596" w:rsidRPr="004E0596" w:rsidRDefault="004E0596" w:rsidP="00A9565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3449" w:rsidRPr="0063785F" w:rsidRDefault="000E3449" w:rsidP="00A9565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p w:rsidR="008745BA" w:rsidRDefault="008745BA" w:rsidP="00A95650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яснення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нового матеріалу    9.30 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- 1</w:t>
      </w:r>
      <w:r w:rsidR="0096222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3.00</w:t>
      </w:r>
    </w:p>
    <w:p w:rsidR="002232AB" w:rsidRPr="0063785F" w:rsidRDefault="002232AB" w:rsidP="002232AB">
      <w:pPr>
        <w:pStyle w:val="a3"/>
        <w:spacing w:after="0" w:line="240" w:lineRule="auto"/>
        <w:ind w:left="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D464C3" w:rsidRPr="002B7C21" w:rsidRDefault="002232AB" w:rsidP="00A95650">
      <w:pPr>
        <w:pStyle w:val="a3"/>
        <w:shd w:val="clear" w:color="auto" w:fill="FFFFFF"/>
        <w:autoSpaceDE w:val="0"/>
        <w:ind w:lef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="002B7C21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D464C3" w:rsidRPr="002B7C21">
        <w:rPr>
          <w:rFonts w:ascii="Times New Roman" w:hAnsi="Times New Roman"/>
          <w:b/>
          <w:bCs/>
          <w:sz w:val="28"/>
          <w:szCs w:val="28"/>
          <w:lang w:val="uk-UA"/>
        </w:rPr>
        <w:t>Вимоги безпеки перед початком роботи</w:t>
      </w:r>
    </w:p>
    <w:p w:rsidR="00D464C3" w:rsidRPr="00D464C3" w:rsidRDefault="00D464C3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464C3">
        <w:rPr>
          <w:rFonts w:ascii="Times New Roman" w:hAnsi="Times New Roman" w:cs="Times New Roman"/>
          <w:sz w:val="28"/>
          <w:szCs w:val="28"/>
          <w:lang w:val="uk-UA"/>
        </w:rPr>
        <w:t xml:space="preserve">1 .Отримати завдання від керівника робіт (майстра виробничого навчання, </w:t>
      </w:r>
      <w:proofErr w:type="spellStart"/>
      <w:r w:rsidRPr="00D464C3">
        <w:rPr>
          <w:rFonts w:ascii="Times New Roman" w:hAnsi="Times New Roman" w:cs="Times New Roman"/>
          <w:sz w:val="28"/>
          <w:szCs w:val="28"/>
          <w:lang w:val="uk-UA"/>
        </w:rPr>
        <w:t>звідуючого</w:t>
      </w:r>
      <w:proofErr w:type="spellEnd"/>
      <w:r w:rsidRPr="00D46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64C3">
        <w:rPr>
          <w:rFonts w:ascii="Times New Roman" w:hAnsi="Times New Roman" w:cs="Times New Roman"/>
          <w:sz w:val="28"/>
          <w:szCs w:val="28"/>
          <w:lang w:val="uk-UA"/>
        </w:rPr>
        <w:t>лаборатрією</w:t>
      </w:r>
      <w:proofErr w:type="spellEnd"/>
      <w:r w:rsidRPr="00D464C3">
        <w:rPr>
          <w:rFonts w:ascii="Times New Roman" w:hAnsi="Times New Roman" w:cs="Times New Roman"/>
          <w:sz w:val="28"/>
          <w:szCs w:val="28"/>
          <w:lang w:val="uk-UA"/>
        </w:rPr>
        <w:t xml:space="preserve"> - далі керівник).</w:t>
      </w:r>
    </w:p>
    <w:p w:rsidR="00D464C3" w:rsidRPr="00D464C3" w:rsidRDefault="00D464C3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464C3">
        <w:rPr>
          <w:rFonts w:ascii="Times New Roman" w:hAnsi="Times New Roman" w:cs="Times New Roman"/>
          <w:sz w:val="28"/>
          <w:szCs w:val="28"/>
          <w:lang w:val="uk-UA"/>
        </w:rPr>
        <w:t>2. Привести до ладу спецодяг, застібнути або обв'язали рукава, запра</w:t>
      </w:r>
      <w:r w:rsidRPr="00D464C3">
        <w:rPr>
          <w:rFonts w:ascii="Times New Roman" w:hAnsi="Times New Roman" w:cs="Times New Roman"/>
          <w:sz w:val="28"/>
          <w:szCs w:val="28"/>
          <w:lang w:val="uk-UA"/>
        </w:rPr>
        <w:softHyphen/>
        <w:t>вити одяг таким чином, щоб кінці його не розвіювались.</w:t>
      </w:r>
    </w:p>
    <w:p w:rsidR="00D464C3" w:rsidRPr="00D464C3" w:rsidRDefault="00D464C3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464C3">
        <w:rPr>
          <w:rFonts w:ascii="Times New Roman" w:hAnsi="Times New Roman" w:cs="Times New Roman"/>
          <w:sz w:val="28"/>
          <w:szCs w:val="28"/>
          <w:lang w:val="uk-UA"/>
        </w:rPr>
        <w:t>3.Уважно оглянути робоче місце, прибрати все, що заважає роботі. Підлога на робочому місці повинна бути сухою та чистою.</w:t>
      </w:r>
    </w:p>
    <w:p w:rsidR="00D464C3" w:rsidRPr="00D464C3" w:rsidRDefault="00D464C3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464C3">
        <w:rPr>
          <w:rFonts w:ascii="Times New Roman" w:hAnsi="Times New Roman" w:cs="Times New Roman"/>
          <w:sz w:val="28"/>
          <w:szCs w:val="28"/>
          <w:lang w:val="uk-UA"/>
        </w:rPr>
        <w:t>4. Упевнитись у тому, що робоче місце достатньо освітлене, а світло не буде засліплювати очі.</w:t>
      </w:r>
    </w:p>
    <w:p w:rsidR="00D464C3" w:rsidRPr="00D464C3" w:rsidRDefault="002B7C21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464C3" w:rsidRPr="00D464C3">
        <w:rPr>
          <w:rFonts w:ascii="Times New Roman" w:hAnsi="Times New Roman" w:cs="Times New Roman"/>
          <w:sz w:val="28"/>
          <w:szCs w:val="28"/>
          <w:lang w:val="uk-UA"/>
        </w:rPr>
        <w:t>.  Робочий інструмент та деталі розташувати в зручному та безпеч</w:t>
      </w:r>
      <w:r w:rsidR="00D464C3" w:rsidRPr="00D464C3">
        <w:rPr>
          <w:rFonts w:ascii="Times New Roman" w:hAnsi="Times New Roman" w:cs="Times New Roman"/>
          <w:sz w:val="28"/>
          <w:szCs w:val="28"/>
          <w:lang w:val="uk-UA"/>
        </w:rPr>
        <w:softHyphen/>
        <w:t>ному для користування порядку.</w:t>
      </w:r>
    </w:p>
    <w:p w:rsidR="00D464C3" w:rsidRPr="00D464C3" w:rsidRDefault="002B7C21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464C3" w:rsidRPr="00D464C3">
        <w:rPr>
          <w:rFonts w:ascii="Times New Roman" w:hAnsi="Times New Roman" w:cs="Times New Roman"/>
          <w:sz w:val="28"/>
          <w:szCs w:val="28"/>
          <w:lang w:val="uk-UA"/>
        </w:rPr>
        <w:t>.  Упевнитись у тому, що робочий інструмент, пристосування, обла</w:t>
      </w:r>
      <w:r w:rsidR="00D464C3" w:rsidRPr="00D464C3">
        <w:rPr>
          <w:rFonts w:ascii="Times New Roman" w:hAnsi="Times New Roman" w:cs="Times New Roman"/>
          <w:sz w:val="28"/>
          <w:szCs w:val="28"/>
          <w:lang w:val="uk-UA"/>
        </w:rPr>
        <w:softHyphen/>
        <w:t>днання та засоби індивідуального захисту справні і відповідають вимогам охорони праці.</w:t>
      </w:r>
    </w:p>
    <w:p w:rsidR="00D464C3" w:rsidRPr="00D464C3" w:rsidRDefault="002232AB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D464C3" w:rsidRPr="00D464C3">
        <w:rPr>
          <w:rFonts w:ascii="Times New Roman" w:hAnsi="Times New Roman" w:cs="Times New Roman"/>
          <w:b/>
          <w:bCs/>
          <w:sz w:val="28"/>
          <w:szCs w:val="28"/>
          <w:lang w:val="uk-UA"/>
        </w:rPr>
        <w:t>.  Вимоги безпеки під час роботи</w:t>
      </w:r>
    </w:p>
    <w:p w:rsidR="00D464C3" w:rsidRPr="00D464C3" w:rsidRDefault="00D464C3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464C3">
        <w:rPr>
          <w:rFonts w:ascii="Times New Roman" w:hAnsi="Times New Roman" w:cs="Times New Roman"/>
          <w:sz w:val="28"/>
          <w:szCs w:val="28"/>
          <w:lang w:val="uk-UA"/>
        </w:rPr>
        <w:t>1.  Після постановки автомобіля на пост профілактичного обслугову</w:t>
      </w:r>
      <w:r w:rsidRPr="00D464C3">
        <w:rPr>
          <w:rFonts w:ascii="Times New Roman" w:hAnsi="Times New Roman" w:cs="Times New Roman"/>
          <w:sz w:val="28"/>
          <w:szCs w:val="28"/>
          <w:lang w:val="uk-UA"/>
        </w:rPr>
        <w:softHyphen/>
        <w:t>вання або ремонту (без примусового переміщення) зупинити двигун, устано</w:t>
      </w:r>
      <w:r w:rsidRPr="00D464C3">
        <w:rPr>
          <w:rFonts w:ascii="Times New Roman" w:hAnsi="Times New Roman" w:cs="Times New Roman"/>
          <w:sz w:val="28"/>
          <w:szCs w:val="28"/>
          <w:lang w:val="uk-UA"/>
        </w:rPr>
        <w:softHyphen/>
        <w:t>ви їй важіль перемикання передач в нейтральне положення, загальмувати ав</w:t>
      </w:r>
      <w:r w:rsidRPr="00D464C3">
        <w:rPr>
          <w:rFonts w:ascii="Times New Roman" w:hAnsi="Times New Roman" w:cs="Times New Roman"/>
          <w:sz w:val="28"/>
          <w:szCs w:val="28"/>
          <w:lang w:val="uk-UA"/>
        </w:rPr>
        <w:softHyphen/>
        <w:t>томобіль стоянковим гальмом, а під колеса з обох боків підкласти упорні ко</w:t>
      </w:r>
      <w:r w:rsidRPr="00D464C3">
        <w:rPr>
          <w:rFonts w:ascii="Times New Roman" w:hAnsi="Times New Roman" w:cs="Times New Roman"/>
          <w:sz w:val="28"/>
          <w:szCs w:val="28"/>
          <w:lang w:val="uk-UA"/>
        </w:rPr>
        <w:softHyphen/>
        <w:t>лодки (башмаки). На рульове колесо вивісити табличку з написом "Двигун не запускати - працюють люди!".</w:t>
      </w:r>
    </w:p>
    <w:p w:rsidR="00D464C3" w:rsidRPr="00D44419" w:rsidRDefault="00D44419" w:rsidP="00A95650">
      <w:pPr>
        <w:shd w:val="clear" w:color="auto" w:fill="FFFFFF"/>
        <w:autoSpaceDE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464C3" w:rsidRPr="00D44419">
        <w:rPr>
          <w:rFonts w:ascii="Times New Roman" w:hAnsi="Times New Roman"/>
          <w:sz w:val="28"/>
          <w:szCs w:val="28"/>
          <w:lang w:val="uk-UA"/>
        </w:rPr>
        <w:t>На автомобілях, що мають дублюючі пристрої для запуску двигуна, слід аналогічну табличку вивісити і біля цього пристрою.</w:t>
      </w:r>
    </w:p>
    <w:p w:rsidR="00D464C3" w:rsidRPr="00D464C3" w:rsidRDefault="00D464C3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464C3">
        <w:rPr>
          <w:rFonts w:ascii="Times New Roman" w:hAnsi="Times New Roman" w:cs="Times New Roman"/>
          <w:sz w:val="28"/>
          <w:szCs w:val="28"/>
          <w:lang w:val="uk-UA"/>
        </w:rPr>
        <w:t>2.  Під час обслуговування транспортного засобу на підйомнику (гід</w:t>
      </w:r>
      <w:r w:rsidRPr="00D464C3">
        <w:rPr>
          <w:rFonts w:ascii="Times New Roman" w:hAnsi="Times New Roman" w:cs="Times New Roman"/>
          <w:sz w:val="28"/>
          <w:szCs w:val="28"/>
          <w:lang w:val="uk-UA"/>
        </w:rPr>
        <w:softHyphen/>
        <w:t>равлічному, пневматичному, електромеханічному) на пульті управління під</w:t>
      </w:r>
      <w:r w:rsidRPr="00D464C3">
        <w:rPr>
          <w:rFonts w:ascii="Times New Roman" w:hAnsi="Times New Roman" w:cs="Times New Roman"/>
          <w:sz w:val="28"/>
          <w:szCs w:val="28"/>
          <w:lang w:val="uk-UA"/>
        </w:rPr>
        <w:softHyphen/>
        <w:t>йомником вивісити табличку із написом "Підйомник не вмикати - працюють люди!",</w:t>
      </w:r>
    </w:p>
    <w:p w:rsidR="00D464C3" w:rsidRPr="00D464C3" w:rsidRDefault="00D464C3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464C3">
        <w:rPr>
          <w:rFonts w:ascii="Times New Roman" w:hAnsi="Times New Roman" w:cs="Times New Roman"/>
          <w:sz w:val="28"/>
          <w:szCs w:val="28"/>
          <w:lang w:val="uk-UA"/>
        </w:rPr>
        <w:lastRenderedPageBreak/>
        <w:t>.3.  Плунжер гідравлічного, пневматичного підйомника у робочому (піднятому) положенні зафіксувати упором (штангою), що гарантує немож</w:t>
      </w:r>
      <w:r w:rsidRPr="00D464C3">
        <w:rPr>
          <w:rFonts w:ascii="Times New Roman" w:hAnsi="Times New Roman" w:cs="Times New Roman"/>
          <w:sz w:val="28"/>
          <w:szCs w:val="28"/>
          <w:lang w:val="uk-UA"/>
        </w:rPr>
        <w:softHyphen/>
        <w:t>ливість довільного опускання підйомника.</w:t>
      </w:r>
    </w:p>
    <w:p w:rsidR="00D464C3" w:rsidRPr="00D464C3" w:rsidRDefault="00D464C3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464C3">
        <w:rPr>
          <w:rFonts w:ascii="Times New Roman" w:hAnsi="Times New Roman" w:cs="Times New Roman"/>
          <w:sz w:val="28"/>
          <w:szCs w:val="28"/>
          <w:lang w:val="uk-UA"/>
        </w:rPr>
        <w:t>4.   Переміщення транспортних засобів з поста на пост здійснювати тільки після подання сигналу (звукового, світлового)</w:t>
      </w:r>
    </w:p>
    <w:p w:rsidR="00D464C3" w:rsidRPr="00D464C3" w:rsidRDefault="00D464C3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464C3">
        <w:rPr>
          <w:rFonts w:ascii="Times New Roman" w:hAnsi="Times New Roman" w:cs="Times New Roman"/>
          <w:sz w:val="28"/>
          <w:szCs w:val="28"/>
          <w:lang w:val="uk-UA"/>
        </w:rPr>
        <w:t xml:space="preserve">5.   Перед переміщенням частин автомобіля (причепа, напівпричепа) підйомними механізмами (домкратами, </w:t>
      </w:r>
      <w:proofErr w:type="spellStart"/>
      <w:r w:rsidRPr="00D464C3">
        <w:rPr>
          <w:rFonts w:ascii="Times New Roman" w:hAnsi="Times New Roman" w:cs="Times New Roman"/>
          <w:sz w:val="28"/>
          <w:szCs w:val="28"/>
          <w:lang w:val="uk-UA"/>
        </w:rPr>
        <w:t>наканавними</w:t>
      </w:r>
      <w:proofErr w:type="spellEnd"/>
      <w:r w:rsidRPr="00D464C3">
        <w:rPr>
          <w:rFonts w:ascii="Times New Roman" w:hAnsi="Times New Roman" w:cs="Times New Roman"/>
          <w:sz w:val="28"/>
          <w:szCs w:val="28"/>
          <w:lang w:val="uk-UA"/>
        </w:rPr>
        <w:t xml:space="preserve"> пересувними підйомни</w:t>
      </w:r>
      <w:r w:rsidRPr="00D464C3">
        <w:rPr>
          <w:rFonts w:ascii="Times New Roman" w:hAnsi="Times New Roman" w:cs="Times New Roman"/>
          <w:sz w:val="28"/>
          <w:szCs w:val="28"/>
          <w:lang w:val="uk-UA"/>
        </w:rPr>
        <w:softHyphen/>
        <w:t>ками, талями тощо), крім стаціонарних, необхідно спочатку встановити транспортний засіб на рівній поверхні, зупинити двигун, включити знижену передачу, загальмувати         його стоянковим  гальмом,  підставити  під колеса, що не підіймаються, упорні колодки (башмаки).</w:t>
      </w:r>
    </w:p>
    <w:p w:rsidR="00D464C3" w:rsidRPr="00D464C3" w:rsidRDefault="00D464C3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464C3">
        <w:rPr>
          <w:rFonts w:ascii="Times New Roman" w:hAnsi="Times New Roman" w:cs="Times New Roman"/>
          <w:sz w:val="28"/>
          <w:szCs w:val="28"/>
          <w:lang w:val="uk-UA"/>
        </w:rPr>
        <w:t>6.  При вивішуванні частини транспортного засобу плунжер домкрата (</w:t>
      </w:r>
      <w:proofErr w:type="spellStart"/>
      <w:r w:rsidRPr="00D464C3">
        <w:rPr>
          <w:rFonts w:ascii="Times New Roman" w:hAnsi="Times New Roman" w:cs="Times New Roman"/>
          <w:sz w:val="28"/>
          <w:szCs w:val="28"/>
          <w:lang w:val="uk-UA"/>
        </w:rPr>
        <w:t>наканавного</w:t>
      </w:r>
      <w:proofErr w:type="spellEnd"/>
      <w:r w:rsidRPr="00D464C3">
        <w:rPr>
          <w:rFonts w:ascii="Times New Roman" w:hAnsi="Times New Roman" w:cs="Times New Roman"/>
          <w:sz w:val="28"/>
          <w:szCs w:val="28"/>
          <w:lang w:val="uk-UA"/>
        </w:rPr>
        <w:t xml:space="preserve"> пересувного підйомника) або надставка до нього повинні бути встановлені в місцях, які вказані у технологічній документації, інструкціях з експлуатації транспортних засобів.</w:t>
      </w:r>
    </w:p>
    <w:p w:rsidR="00D464C3" w:rsidRPr="00D464C3" w:rsidRDefault="00D464C3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464C3">
        <w:rPr>
          <w:rFonts w:ascii="Times New Roman" w:hAnsi="Times New Roman" w:cs="Times New Roman"/>
          <w:sz w:val="28"/>
          <w:szCs w:val="28"/>
          <w:lang w:val="uk-UA"/>
        </w:rPr>
        <w:t>7.  Домкрат установлювати на рівну неслизьку поверхню. У разі немі</w:t>
      </w:r>
      <w:r w:rsidRPr="00D464C3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цного </w:t>
      </w:r>
      <w:proofErr w:type="spellStart"/>
      <w:r w:rsidRPr="00D464C3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  <w:r w:rsidRPr="00D464C3">
        <w:rPr>
          <w:rFonts w:ascii="Times New Roman" w:hAnsi="Times New Roman" w:cs="Times New Roman"/>
          <w:sz w:val="28"/>
          <w:szCs w:val="28"/>
          <w:lang w:val="uk-UA"/>
        </w:rPr>
        <w:t xml:space="preserve"> під основу домкрата необхідно підкласти міцну дерев'яну підставку площею не менше 0,1 м</w:t>
      </w:r>
      <w:r w:rsidRPr="00D464C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D464C3">
        <w:rPr>
          <w:rFonts w:ascii="Times New Roman" w:hAnsi="Times New Roman" w:cs="Times New Roman"/>
          <w:sz w:val="28"/>
          <w:szCs w:val="28"/>
          <w:lang w:val="uk-UA"/>
        </w:rPr>
        <w:t xml:space="preserve"> або дошку.</w:t>
      </w:r>
    </w:p>
    <w:p w:rsidR="00D464C3" w:rsidRPr="00D464C3" w:rsidRDefault="00D464C3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464C3">
        <w:rPr>
          <w:rFonts w:ascii="Times New Roman" w:hAnsi="Times New Roman" w:cs="Times New Roman"/>
          <w:sz w:val="28"/>
          <w:szCs w:val="28"/>
          <w:lang w:val="uk-UA"/>
        </w:rPr>
        <w:t xml:space="preserve">8.  Під частини транспортного засобу, які вивішуються за допомогою домкратів (пересувних </w:t>
      </w:r>
      <w:proofErr w:type="spellStart"/>
      <w:r w:rsidRPr="00D464C3">
        <w:rPr>
          <w:rFonts w:ascii="Times New Roman" w:hAnsi="Times New Roman" w:cs="Times New Roman"/>
          <w:sz w:val="28"/>
          <w:szCs w:val="28"/>
          <w:lang w:val="uk-UA"/>
        </w:rPr>
        <w:t>наканавних</w:t>
      </w:r>
      <w:proofErr w:type="spellEnd"/>
      <w:r w:rsidRPr="00D464C3">
        <w:rPr>
          <w:rFonts w:ascii="Times New Roman" w:hAnsi="Times New Roman" w:cs="Times New Roman"/>
          <w:sz w:val="28"/>
          <w:szCs w:val="28"/>
          <w:lang w:val="uk-UA"/>
        </w:rPr>
        <w:t xml:space="preserve"> підйомників, </w:t>
      </w:r>
      <w:proofErr w:type="spellStart"/>
      <w:r w:rsidRPr="00D464C3">
        <w:rPr>
          <w:rFonts w:ascii="Times New Roman" w:hAnsi="Times New Roman" w:cs="Times New Roman"/>
          <w:sz w:val="28"/>
          <w:szCs w:val="28"/>
          <w:lang w:val="uk-UA"/>
        </w:rPr>
        <w:t>талей</w:t>
      </w:r>
      <w:proofErr w:type="spellEnd"/>
      <w:r w:rsidRPr="00D464C3">
        <w:rPr>
          <w:rFonts w:ascii="Times New Roman" w:hAnsi="Times New Roman" w:cs="Times New Roman"/>
          <w:sz w:val="28"/>
          <w:szCs w:val="28"/>
          <w:lang w:val="uk-UA"/>
        </w:rPr>
        <w:t xml:space="preserve"> тощо) для огляду, ви</w:t>
      </w:r>
      <w:r w:rsidRPr="00D464C3">
        <w:rPr>
          <w:rFonts w:ascii="Times New Roman" w:hAnsi="Times New Roman" w:cs="Times New Roman"/>
          <w:sz w:val="28"/>
          <w:szCs w:val="28"/>
          <w:lang w:val="uk-UA"/>
        </w:rPr>
        <w:softHyphen/>
        <w:t>конання профілактичних робіт та ремонту, у місцях, вказаних у технологіч</w:t>
      </w:r>
      <w:r w:rsidRPr="00D464C3">
        <w:rPr>
          <w:rFonts w:ascii="Times New Roman" w:hAnsi="Times New Roman" w:cs="Times New Roman"/>
          <w:sz w:val="28"/>
          <w:szCs w:val="28"/>
          <w:lang w:val="uk-UA"/>
        </w:rPr>
        <w:softHyphen/>
        <w:t>ній документації, інструкціях з експлуатації транспортного засобу, установи</w:t>
      </w:r>
      <w:r w:rsidRPr="00D464C3">
        <w:rPr>
          <w:rFonts w:ascii="Times New Roman" w:hAnsi="Times New Roman" w:cs="Times New Roman"/>
          <w:sz w:val="28"/>
          <w:szCs w:val="28"/>
          <w:lang w:val="uk-UA"/>
        </w:rPr>
        <w:softHyphen/>
        <w:t>ти підставки (козелки).</w:t>
      </w:r>
    </w:p>
    <w:p w:rsidR="00D464C3" w:rsidRPr="00D464C3" w:rsidRDefault="00D464C3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464C3">
        <w:rPr>
          <w:rFonts w:ascii="Times New Roman" w:hAnsi="Times New Roman" w:cs="Times New Roman"/>
          <w:sz w:val="28"/>
          <w:szCs w:val="28"/>
          <w:lang w:val="uk-UA"/>
        </w:rPr>
        <w:t>9.  Роботи, пов'язані із зняттям та установленням агрегатів, виконува</w:t>
      </w:r>
      <w:r w:rsidRPr="00D464C3">
        <w:rPr>
          <w:rFonts w:ascii="Times New Roman" w:hAnsi="Times New Roman" w:cs="Times New Roman"/>
          <w:sz w:val="28"/>
          <w:szCs w:val="28"/>
          <w:lang w:val="uk-UA"/>
        </w:rPr>
        <w:softHyphen/>
        <w:t>ти за участю ще однієї особи або в присутності керівника.</w:t>
      </w:r>
    </w:p>
    <w:p w:rsidR="00D464C3" w:rsidRPr="00D464C3" w:rsidRDefault="00D464C3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464C3">
        <w:rPr>
          <w:rFonts w:ascii="Times New Roman" w:hAnsi="Times New Roman" w:cs="Times New Roman"/>
          <w:sz w:val="28"/>
          <w:szCs w:val="28"/>
          <w:lang w:val="uk-UA"/>
        </w:rPr>
        <w:t xml:space="preserve">10.  При обслуговуванні та ремонті автомобілів (у </w:t>
      </w:r>
      <w:proofErr w:type="spellStart"/>
      <w:r w:rsidRPr="00D464C3">
        <w:rPr>
          <w:rFonts w:ascii="Times New Roman" w:hAnsi="Times New Roman" w:cs="Times New Roman"/>
          <w:sz w:val="28"/>
          <w:szCs w:val="28"/>
          <w:lang w:val="uk-UA"/>
        </w:rPr>
        <w:t>т.ч</w:t>
      </w:r>
      <w:proofErr w:type="spellEnd"/>
      <w:r w:rsidRPr="00D464C3">
        <w:rPr>
          <w:rFonts w:ascii="Times New Roman" w:hAnsi="Times New Roman" w:cs="Times New Roman"/>
          <w:sz w:val="28"/>
          <w:szCs w:val="28"/>
          <w:lang w:val="uk-UA"/>
        </w:rPr>
        <w:t>. двигунів) на висоті понад 1 м використовувати спеціальні помости, естакади або драбини-стрем'янки з гумовими кінцівками.</w:t>
      </w:r>
    </w:p>
    <w:p w:rsidR="00D464C3" w:rsidRPr="00D464C3" w:rsidRDefault="00D44419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464C3" w:rsidRPr="00D464C3">
        <w:rPr>
          <w:rFonts w:ascii="Times New Roman" w:hAnsi="Times New Roman" w:cs="Times New Roman"/>
          <w:sz w:val="28"/>
          <w:szCs w:val="28"/>
          <w:lang w:val="uk-UA"/>
        </w:rPr>
        <w:t>1. Під час підіймання на драбині не тримати у руках інструмент, де</w:t>
      </w:r>
      <w:r w:rsidR="00D464C3" w:rsidRPr="00D464C3">
        <w:rPr>
          <w:rFonts w:ascii="Times New Roman" w:hAnsi="Times New Roman" w:cs="Times New Roman"/>
          <w:sz w:val="28"/>
          <w:szCs w:val="28"/>
          <w:lang w:val="uk-UA"/>
        </w:rPr>
        <w:softHyphen/>
        <w:t>талі, матеріали та інші предмети. Для цієї мети повинна застосовуватись сумка або спеціальні ящики.</w:t>
      </w:r>
    </w:p>
    <w:p w:rsidR="00D464C3" w:rsidRPr="00D464C3" w:rsidRDefault="00D464C3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464C3">
        <w:rPr>
          <w:rFonts w:ascii="Times New Roman" w:hAnsi="Times New Roman" w:cs="Times New Roman"/>
          <w:sz w:val="28"/>
          <w:szCs w:val="28"/>
          <w:lang w:val="uk-UA"/>
        </w:rPr>
        <w:t>12.  Не проводити одночасно роботи на драбині, помостах та під ни</w:t>
      </w:r>
      <w:r w:rsidRPr="00D464C3">
        <w:rPr>
          <w:rFonts w:ascii="Times New Roman" w:hAnsi="Times New Roman" w:cs="Times New Roman"/>
          <w:sz w:val="28"/>
          <w:szCs w:val="28"/>
          <w:lang w:val="uk-UA"/>
        </w:rPr>
        <w:softHyphen/>
        <w:t>ми.</w:t>
      </w:r>
    </w:p>
    <w:p w:rsidR="00D464C3" w:rsidRPr="00D464C3" w:rsidRDefault="00D464C3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464C3">
        <w:rPr>
          <w:rFonts w:ascii="Times New Roman" w:hAnsi="Times New Roman" w:cs="Times New Roman"/>
          <w:sz w:val="28"/>
          <w:szCs w:val="28"/>
          <w:lang w:val="uk-UA"/>
        </w:rPr>
        <w:t>13.  Під час роботи на поворотному стенді (перекидачі) попередньо надійно укріпити на ньому автомобіль, злити паливо із паливних баків і рі</w:t>
      </w:r>
      <w:r w:rsidRPr="00D464C3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дину із системи охолодження у призначені для цього ємкості, щільно закрити </w:t>
      </w:r>
      <w:proofErr w:type="spellStart"/>
      <w:r w:rsidRPr="00D464C3">
        <w:rPr>
          <w:rFonts w:ascii="Times New Roman" w:hAnsi="Times New Roman" w:cs="Times New Roman"/>
          <w:sz w:val="28"/>
          <w:szCs w:val="28"/>
          <w:lang w:val="uk-UA"/>
        </w:rPr>
        <w:t>маслоналивну</w:t>
      </w:r>
      <w:proofErr w:type="spellEnd"/>
      <w:r w:rsidRPr="00D464C3">
        <w:rPr>
          <w:rFonts w:ascii="Times New Roman" w:hAnsi="Times New Roman" w:cs="Times New Roman"/>
          <w:sz w:val="28"/>
          <w:szCs w:val="28"/>
          <w:lang w:val="uk-UA"/>
        </w:rPr>
        <w:t xml:space="preserve"> горловину двигуна і зняти акумуляторну батарею.</w:t>
      </w:r>
    </w:p>
    <w:p w:rsidR="00D464C3" w:rsidRPr="00D464C3" w:rsidRDefault="00D464C3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464C3">
        <w:rPr>
          <w:rFonts w:ascii="Times New Roman" w:hAnsi="Times New Roman" w:cs="Times New Roman"/>
          <w:sz w:val="28"/>
          <w:szCs w:val="28"/>
          <w:lang w:val="uk-UA"/>
        </w:rPr>
        <w:t>14.  Перед проведенням робіт, які пов'язані з прокручуванням колін</w:t>
      </w:r>
      <w:r w:rsidRPr="00D464C3">
        <w:rPr>
          <w:rFonts w:ascii="Times New Roman" w:hAnsi="Times New Roman" w:cs="Times New Roman"/>
          <w:sz w:val="28"/>
          <w:szCs w:val="28"/>
          <w:lang w:val="uk-UA"/>
        </w:rPr>
        <w:softHyphen/>
        <w:t>частого та карданного валів у відповідності з технологічним процесом:</w:t>
      </w:r>
    </w:p>
    <w:p w:rsidR="00D464C3" w:rsidRPr="00D44419" w:rsidRDefault="00D44419" w:rsidP="00A95650">
      <w:pPr>
        <w:shd w:val="clear" w:color="auto" w:fill="FFFFFF"/>
        <w:autoSpaceDE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  Д</w:t>
      </w:r>
      <w:r w:rsidR="00D464C3" w:rsidRPr="00D44419">
        <w:rPr>
          <w:rFonts w:ascii="Times New Roman" w:hAnsi="Times New Roman"/>
          <w:sz w:val="28"/>
          <w:szCs w:val="28"/>
          <w:lang w:val="uk-UA"/>
        </w:rPr>
        <w:t>одатково перевірити вимикання запалювання (перекриття подачі па</w:t>
      </w:r>
      <w:r w:rsidR="00D464C3" w:rsidRPr="00D44419">
        <w:rPr>
          <w:rFonts w:ascii="Times New Roman" w:hAnsi="Times New Roman"/>
          <w:sz w:val="28"/>
          <w:szCs w:val="28"/>
          <w:lang w:val="uk-UA"/>
        </w:rPr>
        <w:softHyphen/>
        <w:t>лива для дизельних двигунів), нейтральне положення важеля перемикання передач;</w:t>
      </w:r>
    </w:p>
    <w:p w:rsidR="00D464C3" w:rsidRPr="00D464C3" w:rsidRDefault="00D44419" w:rsidP="00A95650">
      <w:pPr>
        <w:pStyle w:val="a3"/>
        <w:shd w:val="clear" w:color="auto" w:fill="FFFFFF"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 З</w:t>
      </w:r>
      <w:r w:rsidR="00D464C3" w:rsidRPr="00D464C3">
        <w:rPr>
          <w:rFonts w:ascii="Times New Roman" w:hAnsi="Times New Roman" w:cs="Times New Roman"/>
          <w:sz w:val="28"/>
          <w:szCs w:val="28"/>
          <w:lang w:val="uk-UA"/>
        </w:rPr>
        <w:t>вільнити важіль стоянкового гальма.</w:t>
      </w:r>
    </w:p>
    <w:p w:rsidR="00D464C3" w:rsidRPr="00D44419" w:rsidRDefault="00D44419" w:rsidP="00A95650">
      <w:pPr>
        <w:shd w:val="clear" w:color="auto" w:fill="FFFFFF"/>
        <w:autoSpaceDE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D464C3" w:rsidRPr="00D44419">
        <w:rPr>
          <w:rFonts w:ascii="Times New Roman" w:hAnsi="Times New Roman"/>
          <w:sz w:val="28"/>
          <w:szCs w:val="28"/>
          <w:lang w:val="uk-UA"/>
        </w:rPr>
        <w:t>Після виконання необхідних робіт автомобіль слід загальмувати стоян</w:t>
      </w:r>
      <w:r w:rsidR="00D464C3" w:rsidRPr="00D44419">
        <w:rPr>
          <w:rFonts w:ascii="Times New Roman" w:hAnsi="Times New Roman"/>
          <w:sz w:val="28"/>
          <w:szCs w:val="28"/>
          <w:lang w:val="uk-UA"/>
        </w:rPr>
        <w:softHyphen/>
        <w:t>ковим гальмом.</w:t>
      </w:r>
    </w:p>
    <w:p w:rsidR="00D464C3" w:rsidRPr="00D464C3" w:rsidRDefault="00D464C3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464C3">
        <w:rPr>
          <w:rFonts w:ascii="Times New Roman" w:hAnsi="Times New Roman" w:cs="Times New Roman"/>
          <w:sz w:val="28"/>
          <w:szCs w:val="28"/>
          <w:lang w:val="uk-UA"/>
        </w:rPr>
        <w:t>15.  За необхідності виконання робіт під автомобілем, що знаходиться поза межами оглядової канави, підйомника, естакади, використовувати лежа</w:t>
      </w:r>
      <w:r w:rsidRPr="00D464C3">
        <w:rPr>
          <w:rFonts w:ascii="Times New Roman" w:hAnsi="Times New Roman" w:cs="Times New Roman"/>
          <w:sz w:val="28"/>
          <w:szCs w:val="28"/>
          <w:lang w:val="uk-UA"/>
        </w:rPr>
        <w:softHyphen/>
        <w:t>ки.</w:t>
      </w:r>
    </w:p>
    <w:p w:rsidR="00D464C3" w:rsidRPr="00D464C3" w:rsidRDefault="00D464C3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464C3">
        <w:rPr>
          <w:rFonts w:ascii="Times New Roman" w:hAnsi="Times New Roman" w:cs="Times New Roman"/>
          <w:sz w:val="28"/>
          <w:szCs w:val="28"/>
          <w:lang w:val="uk-UA"/>
        </w:rPr>
        <w:t>16.  Для роботи попереду та позаду автомобіля і для переходу через оглядову канаву користуватися перехідними містками.</w:t>
      </w:r>
    </w:p>
    <w:p w:rsidR="00D464C3" w:rsidRPr="00D464C3" w:rsidRDefault="00D464C3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464C3">
        <w:rPr>
          <w:rFonts w:ascii="Times New Roman" w:hAnsi="Times New Roman" w:cs="Times New Roman"/>
          <w:sz w:val="28"/>
          <w:szCs w:val="28"/>
          <w:lang w:val="uk-UA"/>
        </w:rPr>
        <w:t>17.  Усі регулювальні роботи на двигуні, за виключенням регулюван</w:t>
      </w:r>
      <w:r w:rsidRPr="00D464C3">
        <w:rPr>
          <w:rFonts w:ascii="Times New Roman" w:hAnsi="Times New Roman" w:cs="Times New Roman"/>
          <w:sz w:val="28"/>
          <w:szCs w:val="28"/>
          <w:lang w:val="uk-UA"/>
        </w:rPr>
        <w:softHyphen/>
        <w:t>ня карбюратора та кута випередження запалювання, проводити при непра</w:t>
      </w:r>
      <w:r w:rsidRPr="00D464C3">
        <w:rPr>
          <w:rFonts w:ascii="Times New Roman" w:hAnsi="Times New Roman" w:cs="Times New Roman"/>
          <w:sz w:val="28"/>
          <w:szCs w:val="28"/>
          <w:lang w:val="uk-UA"/>
        </w:rPr>
        <w:softHyphen/>
        <w:t>цюючому двигуні.</w:t>
      </w:r>
    </w:p>
    <w:p w:rsidR="00D464C3" w:rsidRPr="00D464C3" w:rsidRDefault="00D464C3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464C3">
        <w:rPr>
          <w:rFonts w:ascii="Times New Roman" w:hAnsi="Times New Roman" w:cs="Times New Roman"/>
          <w:sz w:val="28"/>
          <w:szCs w:val="28"/>
          <w:lang w:val="uk-UA"/>
        </w:rPr>
        <w:t>18.   Перед зняттям вузлів та агрегатів, які пов'язані із системами живлення, охолодження, змащення автомобіля (паливні баки, двигуни, коро</w:t>
      </w:r>
      <w:r w:rsidRPr="00D464C3">
        <w:rPr>
          <w:rFonts w:ascii="Times New Roman" w:hAnsi="Times New Roman" w:cs="Times New Roman"/>
          <w:sz w:val="28"/>
          <w:szCs w:val="28"/>
          <w:lang w:val="uk-UA"/>
        </w:rPr>
        <w:softHyphen/>
        <w:t>бки передач, задні мости тощо), спочатку злити з них паливо, масло та охо</w:t>
      </w:r>
      <w:r w:rsidRPr="00D464C3">
        <w:rPr>
          <w:rFonts w:ascii="Times New Roman" w:hAnsi="Times New Roman" w:cs="Times New Roman"/>
          <w:sz w:val="28"/>
          <w:szCs w:val="28"/>
          <w:lang w:val="uk-UA"/>
        </w:rPr>
        <w:softHyphen/>
        <w:t>лоджувальну рідину в спеціальну тару, не допускаючи їх проливання.</w:t>
      </w:r>
    </w:p>
    <w:p w:rsidR="00D464C3" w:rsidRPr="00D464C3" w:rsidRDefault="00D464C3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464C3">
        <w:rPr>
          <w:rFonts w:ascii="Times New Roman" w:hAnsi="Times New Roman" w:cs="Times New Roman"/>
          <w:sz w:val="28"/>
          <w:szCs w:val="28"/>
          <w:lang w:val="uk-UA"/>
        </w:rPr>
        <w:t xml:space="preserve">19.  При проведенні ремонту паливних баків, а також </w:t>
      </w:r>
      <w:proofErr w:type="spellStart"/>
      <w:r w:rsidRPr="00D464C3">
        <w:rPr>
          <w:rFonts w:ascii="Times New Roman" w:hAnsi="Times New Roman" w:cs="Times New Roman"/>
          <w:sz w:val="28"/>
          <w:szCs w:val="28"/>
          <w:lang w:val="uk-UA"/>
        </w:rPr>
        <w:t>паливопроводів</w:t>
      </w:r>
      <w:proofErr w:type="spellEnd"/>
      <w:r w:rsidRPr="00D464C3">
        <w:rPr>
          <w:rFonts w:ascii="Times New Roman" w:hAnsi="Times New Roman" w:cs="Times New Roman"/>
          <w:sz w:val="28"/>
          <w:szCs w:val="28"/>
          <w:lang w:val="uk-UA"/>
        </w:rPr>
        <w:t>, через які може витікати паливо із баків, останні перед ремонтом повністю звільнити від нього. Зливання палива здійснювати у місцях, що унеможлив</w:t>
      </w:r>
      <w:r w:rsidRPr="00D464C3">
        <w:rPr>
          <w:rFonts w:ascii="Times New Roman" w:hAnsi="Times New Roman" w:cs="Times New Roman"/>
          <w:sz w:val="28"/>
          <w:szCs w:val="28"/>
          <w:lang w:val="uk-UA"/>
        </w:rPr>
        <w:softHyphen/>
        <w:t>люють його загоряння.</w:t>
      </w:r>
    </w:p>
    <w:p w:rsidR="00D464C3" w:rsidRPr="00D464C3" w:rsidRDefault="00D464C3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464C3">
        <w:rPr>
          <w:rFonts w:ascii="Times New Roman" w:hAnsi="Times New Roman" w:cs="Times New Roman"/>
          <w:sz w:val="28"/>
          <w:szCs w:val="28"/>
          <w:lang w:val="uk-UA"/>
        </w:rPr>
        <w:t>20.  Змащення важкодоступних місць виконувати за допомогою нако</w:t>
      </w:r>
      <w:r w:rsidRPr="00D464C3">
        <w:rPr>
          <w:rFonts w:ascii="Times New Roman" w:hAnsi="Times New Roman" w:cs="Times New Roman"/>
          <w:sz w:val="28"/>
          <w:szCs w:val="28"/>
          <w:lang w:val="uk-UA"/>
        </w:rPr>
        <w:softHyphen/>
        <w:t>нечників з гнучким шлангом або наконечників з шарнірами.</w:t>
      </w:r>
    </w:p>
    <w:p w:rsidR="00D464C3" w:rsidRPr="00D464C3" w:rsidRDefault="00D464C3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464C3">
        <w:rPr>
          <w:rFonts w:ascii="Times New Roman" w:hAnsi="Times New Roman" w:cs="Times New Roman"/>
          <w:sz w:val="28"/>
          <w:szCs w:val="28"/>
          <w:lang w:val="uk-UA"/>
        </w:rPr>
        <w:t>21.  Для подання мастила у високо розміщені маслянки в оглядовій канаві користуватися підставкою під ноги.</w:t>
      </w:r>
    </w:p>
    <w:p w:rsidR="00D464C3" w:rsidRPr="00D464C3" w:rsidRDefault="00D464C3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464C3">
        <w:rPr>
          <w:rFonts w:ascii="Times New Roman" w:hAnsi="Times New Roman" w:cs="Times New Roman"/>
          <w:sz w:val="28"/>
          <w:szCs w:val="28"/>
          <w:lang w:val="uk-UA"/>
        </w:rPr>
        <w:t>22.   При профілактичному обслуговуванні та ремонті транспортних засобів:</w:t>
      </w:r>
    </w:p>
    <w:p w:rsidR="00D464C3" w:rsidRPr="00D464C3" w:rsidRDefault="00D44419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464C3" w:rsidRPr="00D464C3">
        <w:rPr>
          <w:rFonts w:ascii="Times New Roman" w:hAnsi="Times New Roman" w:cs="Times New Roman"/>
          <w:sz w:val="28"/>
          <w:szCs w:val="28"/>
          <w:lang w:val="uk-UA"/>
        </w:rPr>
        <w:t xml:space="preserve">    не виконувати будь-які роботи на автомобілі (причепі, напівприче</w:t>
      </w:r>
      <w:r w:rsidR="00D464C3" w:rsidRPr="00D464C3">
        <w:rPr>
          <w:rFonts w:ascii="Times New Roman" w:hAnsi="Times New Roman" w:cs="Times New Roman"/>
          <w:sz w:val="28"/>
          <w:szCs w:val="28"/>
          <w:lang w:val="uk-UA"/>
        </w:rPr>
        <w:softHyphen/>
        <w:t>пі), який вивішений тільки на одних підйомних механізмах (домк</w:t>
      </w:r>
      <w:r w:rsidR="00D464C3" w:rsidRPr="00D464C3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ратах, </w:t>
      </w:r>
      <w:proofErr w:type="spellStart"/>
      <w:r w:rsidR="00D464C3" w:rsidRPr="00D464C3">
        <w:rPr>
          <w:rFonts w:ascii="Times New Roman" w:hAnsi="Times New Roman" w:cs="Times New Roman"/>
          <w:sz w:val="28"/>
          <w:szCs w:val="28"/>
          <w:lang w:val="uk-UA"/>
        </w:rPr>
        <w:t>наканавних</w:t>
      </w:r>
      <w:proofErr w:type="spellEnd"/>
      <w:r w:rsidR="00D464C3" w:rsidRPr="00D464C3">
        <w:rPr>
          <w:rFonts w:ascii="Times New Roman" w:hAnsi="Times New Roman" w:cs="Times New Roman"/>
          <w:sz w:val="28"/>
          <w:szCs w:val="28"/>
          <w:lang w:val="uk-UA"/>
        </w:rPr>
        <w:t xml:space="preserve"> пересувних підйомниках, талях тощо);</w:t>
      </w:r>
    </w:p>
    <w:p w:rsidR="00D464C3" w:rsidRPr="00D464C3" w:rsidRDefault="00D44419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D464C3" w:rsidRPr="00D464C3">
        <w:rPr>
          <w:rFonts w:ascii="Times New Roman" w:hAnsi="Times New Roman" w:cs="Times New Roman"/>
          <w:sz w:val="28"/>
          <w:szCs w:val="28"/>
          <w:lang w:val="uk-UA"/>
        </w:rPr>
        <w:t xml:space="preserve">  не підкладати під вивішені частини автомобіля (причепа, напівпри</w:t>
      </w:r>
      <w:r w:rsidR="00D464C3" w:rsidRPr="00D464C3">
        <w:rPr>
          <w:rFonts w:ascii="Times New Roman" w:hAnsi="Times New Roman" w:cs="Times New Roman"/>
          <w:sz w:val="28"/>
          <w:szCs w:val="28"/>
          <w:lang w:val="uk-UA"/>
        </w:rPr>
        <w:softHyphen/>
        <w:t>чепа) замість підставок (козлів) інші випадкові предмети;</w:t>
      </w:r>
    </w:p>
    <w:p w:rsidR="00D464C3" w:rsidRPr="00D464C3" w:rsidRDefault="00D44419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   </w:t>
      </w:r>
      <w:r w:rsidR="00D464C3" w:rsidRPr="00D464C3">
        <w:rPr>
          <w:rFonts w:ascii="Times New Roman" w:hAnsi="Times New Roman" w:cs="Times New Roman"/>
          <w:sz w:val="28"/>
          <w:szCs w:val="28"/>
          <w:lang w:val="uk-UA"/>
        </w:rPr>
        <w:t>не проводити обслуговування та ремонт автомобілів при працюю</w:t>
      </w:r>
      <w:r w:rsidR="00D464C3" w:rsidRPr="00D464C3">
        <w:rPr>
          <w:rFonts w:ascii="Times New Roman" w:hAnsi="Times New Roman" w:cs="Times New Roman"/>
          <w:sz w:val="28"/>
          <w:szCs w:val="28"/>
          <w:lang w:val="uk-UA"/>
        </w:rPr>
        <w:softHyphen/>
        <w:t>чому двигуні, за винятком окремих видів робіт, технологія проведення яких вимагає запуску двигуна;</w:t>
      </w:r>
    </w:p>
    <w:p w:rsidR="00D464C3" w:rsidRPr="00D464C3" w:rsidRDefault="00D44419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 </w:t>
      </w:r>
      <w:r w:rsidR="00D464C3" w:rsidRPr="00D464C3">
        <w:rPr>
          <w:rFonts w:ascii="Times New Roman" w:hAnsi="Times New Roman" w:cs="Times New Roman"/>
          <w:sz w:val="28"/>
          <w:szCs w:val="28"/>
          <w:lang w:val="uk-UA"/>
        </w:rPr>
        <w:t>не залишати інструмент і деталі на автомобілі (рамі, агрегатах, під</w:t>
      </w:r>
      <w:r w:rsidR="00D464C3" w:rsidRPr="00D464C3">
        <w:rPr>
          <w:rFonts w:ascii="Times New Roman" w:hAnsi="Times New Roman" w:cs="Times New Roman"/>
          <w:sz w:val="28"/>
          <w:szCs w:val="28"/>
          <w:lang w:val="uk-UA"/>
        </w:rPr>
        <w:softHyphen/>
        <w:t>ніжках, капоті тощо), краях оглядової канави;</w:t>
      </w:r>
    </w:p>
    <w:p w:rsidR="00D464C3" w:rsidRPr="00D464C3" w:rsidRDefault="00D44419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   </w:t>
      </w:r>
      <w:r w:rsidR="00D464C3" w:rsidRPr="00D464C3">
        <w:rPr>
          <w:rFonts w:ascii="Times New Roman" w:hAnsi="Times New Roman" w:cs="Times New Roman"/>
          <w:sz w:val="28"/>
          <w:szCs w:val="28"/>
          <w:lang w:val="uk-UA"/>
        </w:rPr>
        <w:t>не проводити обслуговування та ремонт наливної системи автомо</w:t>
      </w:r>
      <w:r w:rsidR="00D464C3" w:rsidRPr="00D464C3">
        <w:rPr>
          <w:rFonts w:ascii="Times New Roman" w:hAnsi="Times New Roman" w:cs="Times New Roman"/>
          <w:sz w:val="28"/>
          <w:szCs w:val="28"/>
          <w:lang w:val="uk-UA"/>
        </w:rPr>
        <w:softHyphen/>
        <w:t>білів, що працюють на етильованому бензині;</w:t>
      </w:r>
    </w:p>
    <w:p w:rsidR="00D464C3" w:rsidRPr="00D464C3" w:rsidRDefault="00D44419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      </w:t>
      </w:r>
      <w:r w:rsidR="00D464C3" w:rsidRPr="00D464C3">
        <w:rPr>
          <w:rFonts w:ascii="Times New Roman" w:hAnsi="Times New Roman" w:cs="Times New Roman"/>
          <w:sz w:val="28"/>
          <w:szCs w:val="28"/>
          <w:lang w:val="uk-UA"/>
        </w:rPr>
        <w:t>не транспортувати агрегати на візках, не обладнаних пристроями, що запобігають їх падінню.</w:t>
      </w:r>
    </w:p>
    <w:p w:rsidR="00D464C3" w:rsidRPr="00D464C3" w:rsidRDefault="00D464C3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464C3">
        <w:rPr>
          <w:rFonts w:ascii="Times New Roman" w:hAnsi="Times New Roman" w:cs="Times New Roman"/>
          <w:sz w:val="28"/>
          <w:szCs w:val="28"/>
          <w:lang w:val="uk-UA"/>
        </w:rPr>
        <w:t>23.     Ремонт, заміну підйомного механізму кузова автомобіля-самоскида, самоскидного причепа або доливання в нього масла проводити після установлення під піднятий кузов спеціального додаткового упору, що унеможливлює падіння або довільне опускання кузова.</w:t>
      </w:r>
    </w:p>
    <w:p w:rsidR="00D464C3" w:rsidRPr="00D464C3" w:rsidRDefault="00D464C3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464C3">
        <w:rPr>
          <w:rFonts w:ascii="Times New Roman" w:hAnsi="Times New Roman" w:cs="Times New Roman"/>
          <w:sz w:val="28"/>
          <w:szCs w:val="28"/>
          <w:lang w:val="uk-UA"/>
        </w:rPr>
        <w:t xml:space="preserve">24.    Не проводити ремонтні роботи під піднятим кузовом </w:t>
      </w:r>
      <w:proofErr w:type="spellStart"/>
      <w:r w:rsidRPr="00D464C3">
        <w:rPr>
          <w:rFonts w:ascii="Times New Roman" w:hAnsi="Times New Roman" w:cs="Times New Roman"/>
          <w:sz w:val="28"/>
          <w:szCs w:val="28"/>
          <w:lang w:val="uk-UA"/>
        </w:rPr>
        <w:t>автомобі</w:t>
      </w:r>
      <w:proofErr w:type="spellEnd"/>
      <w:r w:rsidRPr="00D464C3">
        <w:rPr>
          <w:rFonts w:ascii="Times New Roman" w:hAnsi="Times New Roman" w:cs="Times New Roman"/>
          <w:sz w:val="28"/>
          <w:szCs w:val="28"/>
          <w:lang w:val="uk-UA"/>
        </w:rPr>
        <w:t>-ля-самоскида, самоскидного причепа без попереднього його звільнення від вантажу.</w:t>
      </w:r>
    </w:p>
    <w:p w:rsidR="00D464C3" w:rsidRPr="00D464C3" w:rsidRDefault="00D464C3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464C3">
        <w:rPr>
          <w:rFonts w:ascii="Times New Roman" w:hAnsi="Times New Roman" w:cs="Times New Roman"/>
          <w:sz w:val="28"/>
          <w:szCs w:val="28"/>
          <w:lang w:val="uk-UA"/>
        </w:rPr>
        <w:t>25.  Для збирання та зливання відпрацьованих мастил користуватися спеціальними пристроями або візками, що унеможливлюють їх розливання.</w:t>
      </w:r>
    </w:p>
    <w:p w:rsidR="00D464C3" w:rsidRPr="00D464C3" w:rsidRDefault="00D464C3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464C3">
        <w:rPr>
          <w:rFonts w:ascii="Times New Roman" w:hAnsi="Times New Roman" w:cs="Times New Roman"/>
          <w:sz w:val="28"/>
          <w:szCs w:val="28"/>
          <w:lang w:val="uk-UA"/>
        </w:rPr>
        <w:t>26.  Зняті з автомобіля вузли та агрегати установлювати на спеціальні стійкі підставки, а довгі деталі - тільки на горизонтальні стелажі.</w:t>
      </w:r>
    </w:p>
    <w:p w:rsidR="00D464C3" w:rsidRPr="00D464C3" w:rsidRDefault="00D464C3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464C3">
        <w:rPr>
          <w:rFonts w:ascii="Times New Roman" w:hAnsi="Times New Roman" w:cs="Times New Roman"/>
          <w:sz w:val="28"/>
          <w:szCs w:val="28"/>
          <w:lang w:val="uk-UA"/>
        </w:rPr>
        <w:t>27.  Якщо зняття агрегатів і деталей пов'язане з великою фізичною на</w:t>
      </w:r>
      <w:r w:rsidRPr="00D464C3">
        <w:rPr>
          <w:rFonts w:ascii="Times New Roman" w:hAnsi="Times New Roman" w:cs="Times New Roman"/>
          <w:sz w:val="28"/>
          <w:szCs w:val="28"/>
          <w:lang w:val="uk-UA"/>
        </w:rPr>
        <w:softHyphen/>
        <w:t>пругою, а також створює незручність у роботі (гальмівні та клапанні пружи</w:t>
      </w:r>
      <w:r w:rsidRPr="00D464C3">
        <w:rPr>
          <w:rFonts w:ascii="Times New Roman" w:hAnsi="Times New Roman" w:cs="Times New Roman"/>
          <w:sz w:val="28"/>
          <w:szCs w:val="28"/>
          <w:lang w:val="uk-UA"/>
        </w:rPr>
        <w:softHyphen/>
        <w:t>ни, барабани, ресорні пальці тощо), застосовувати відповідні пристосування (знімачі), що забезпечують безпеку при виконанні цих робіт.</w:t>
      </w:r>
    </w:p>
    <w:p w:rsidR="00D464C3" w:rsidRPr="00D464C3" w:rsidRDefault="00D464C3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464C3">
        <w:rPr>
          <w:rFonts w:ascii="Times New Roman" w:hAnsi="Times New Roman" w:cs="Times New Roman"/>
          <w:sz w:val="28"/>
          <w:szCs w:val="28"/>
          <w:lang w:val="uk-UA"/>
        </w:rPr>
        <w:t xml:space="preserve">28.     Перевіряти </w:t>
      </w:r>
      <w:proofErr w:type="spellStart"/>
      <w:r w:rsidRPr="00D464C3">
        <w:rPr>
          <w:rFonts w:ascii="Times New Roman" w:hAnsi="Times New Roman" w:cs="Times New Roman"/>
          <w:sz w:val="28"/>
          <w:szCs w:val="28"/>
          <w:lang w:val="uk-UA"/>
        </w:rPr>
        <w:t>співвосність</w:t>
      </w:r>
      <w:proofErr w:type="spellEnd"/>
      <w:r w:rsidRPr="00D464C3">
        <w:rPr>
          <w:rFonts w:ascii="Times New Roman" w:hAnsi="Times New Roman" w:cs="Times New Roman"/>
          <w:sz w:val="28"/>
          <w:szCs w:val="28"/>
          <w:lang w:val="uk-UA"/>
        </w:rPr>
        <w:t xml:space="preserve"> отворів за допомогою конусної оправки, а не пальцями.</w:t>
      </w:r>
    </w:p>
    <w:p w:rsidR="00D464C3" w:rsidRPr="00D464C3" w:rsidRDefault="00D464C3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464C3">
        <w:rPr>
          <w:rFonts w:ascii="Times New Roman" w:hAnsi="Times New Roman" w:cs="Times New Roman"/>
          <w:sz w:val="28"/>
          <w:szCs w:val="28"/>
          <w:lang w:val="uk-UA"/>
        </w:rPr>
        <w:t xml:space="preserve">29.   Випрасовування втулок, </w:t>
      </w:r>
      <w:proofErr w:type="spellStart"/>
      <w:r w:rsidRPr="00D464C3">
        <w:rPr>
          <w:rFonts w:ascii="Times New Roman" w:hAnsi="Times New Roman" w:cs="Times New Roman"/>
          <w:sz w:val="28"/>
          <w:szCs w:val="28"/>
          <w:lang w:val="uk-UA"/>
        </w:rPr>
        <w:t>півосей</w:t>
      </w:r>
      <w:proofErr w:type="spellEnd"/>
      <w:r w:rsidRPr="00D464C3">
        <w:rPr>
          <w:rFonts w:ascii="Times New Roman" w:hAnsi="Times New Roman" w:cs="Times New Roman"/>
          <w:sz w:val="28"/>
          <w:szCs w:val="28"/>
          <w:lang w:val="uk-UA"/>
        </w:rPr>
        <w:t>, підшипників та інших деталей проводити за допомогою знімачів і пресів.</w:t>
      </w:r>
    </w:p>
    <w:p w:rsidR="00D464C3" w:rsidRPr="00D464C3" w:rsidRDefault="00D464C3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464C3">
        <w:rPr>
          <w:rFonts w:ascii="Times New Roman" w:hAnsi="Times New Roman" w:cs="Times New Roman"/>
          <w:sz w:val="28"/>
          <w:szCs w:val="28"/>
          <w:lang w:val="uk-UA"/>
        </w:rPr>
        <w:t xml:space="preserve">30.   При запресовуванні та </w:t>
      </w:r>
      <w:proofErr w:type="spellStart"/>
      <w:r w:rsidRPr="00D464C3">
        <w:rPr>
          <w:rFonts w:ascii="Times New Roman" w:hAnsi="Times New Roman" w:cs="Times New Roman"/>
          <w:sz w:val="28"/>
          <w:szCs w:val="28"/>
          <w:lang w:val="uk-UA"/>
        </w:rPr>
        <w:t>випресовуванні</w:t>
      </w:r>
      <w:proofErr w:type="spellEnd"/>
      <w:r w:rsidRPr="00D464C3">
        <w:rPr>
          <w:rFonts w:ascii="Times New Roman" w:hAnsi="Times New Roman" w:cs="Times New Roman"/>
          <w:sz w:val="28"/>
          <w:szCs w:val="28"/>
          <w:lang w:val="uk-UA"/>
        </w:rPr>
        <w:t xml:space="preserve"> деталей на пресі не </w:t>
      </w:r>
      <w:proofErr w:type="spellStart"/>
      <w:r w:rsidRPr="00D464C3">
        <w:rPr>
          <w:rFonts w:ascii="Times New Roman" w:hAnsi="Times New Roman" w:cs="Times New Roman"/>
          <w:sz w:val="28"/>
          <w:szCs w:val="28"/>
          <w:lang w:val="uk-UA"/>
        </w:rPr>
        <w:t>підіримувати</w:t>
      </w:r>
      <w:proofErr w:type="spellEnd"/>
      <w:r w:rsidRPr="00D464C3">
        <w:rPr>
          <w:rFonts w:ascii="Times New Roman" w:hAnsi="Times New Roman" w:cs="Times New Roman"/>
          <w:sz w:val="28"/>
          <w:szCs w:val="28"/>
          <w:lang w:val="uk-UA"/>
        </w:rPr>
        <w:t xml:space="preserve"> деталі рукою.</w:t>
      </w:r>
    </w:p>
    <w:p w:rsidR="00D464C3" w:rsidRPr="00D464C3" w:rsidRDefault="00D464C3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464C3">
        <w:rPr>
          <w:rFonts w:ascii="Times New Roman" w:hAnsi="Times New Roman" w:cs="Times New Roman"/>
          <w:sz w:val="28"/>
          <w:szCs w:val="28"/>
          <w:lang w:val="uk-UA"/>
        </w:rPr>
        <w:t>31.  При роботі гайковими ключами підбирати їх відповідно до розмі</w:t>
      </w:r>
      <w:r w:rsidRPr="00D464C3">
        <w:rPr>
          <w:rFonts w:ascii="Times New Roman" w:hAnsi="Times New Roman" w:cs="Times New Roman"/>
          <w:sz w:val="28"/>
          <w:szCs w:val="28"/>
          <w:lang w:val="uk-UA"/>
        </w:rPr>
        <w:softHyphen/>
        <w:t>рів гайок, правильно накладати ключ на гайку; не підтискувати гайку ривком.</w:t>
      </w:r>
    </w:p>
    <w:p w:rsidR="00D464C3" w:rsidRPr="00D464C3" w:rsidRDefault="00D44419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D464C3" w:rsidRPr="00D464C3">
        <w:rPr>
          <w:rFonts w:ascii="Times New Roman" w:hAnsi="Times New Roman" w:cs="Times New Roman"/>
          <w:sz w:val="28"/>
          <w:szCs w:val="28"/>
          <w:lang w:val="uk-UA"/>
        </w:rPr>
        <w:t>.  Під час роботи з пневматичним інструментом подавати повітря тільки після установлення інструмента у робоче положення.</w:t>
      </w:r>
    </w:p>
    <w:p w:rsidR="00D464C3" w:rsidRPr="00D464C3" w:rsidRDefault="00D44419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D464C3" w:rsidRPr="00D464C3">
        <w:rPr>
          <w:rFonts w:ascii="Times New Roman" w:hAnsi="Times New Roman" w:cs="Times New Roman"/>
          <w:sz w:val="28"/>
          <w:szCs w:val="28"/>
          <w:lang w:val="uk-UA"/>
        </w:rPr>
        <w:t>.  Під час робіт з електроінструментом дотримуватися усіх вимог безпеки згідно з інструкцією з експлуатації.</w:t>
      </w:r>
    </w:p>
    <w:p w:rsidR="00D464C3" w:rsidRPr="00D464C3" w:rsidRDefault="00D464C3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464C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B7C2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464C3">
        <w:rPr>
          <w:rFonts w:ascii="Times New Roman" w:hAnsi="Times New Roman" w:cs="Times New Roman"/>
          <w:sz w:val="28"/>
          <w:szCs w:val="28"/>
          <w:lang w:val="uk-UA"/>
        </w:rPr>
        <w:t>.  Перед тим, як користуватися переносними світильниками (на 12 або 36 В), перевірити наявність на лампі захисного скляного ковпака, захис</w:t>
      </w:r>
      <w:r w:rsidRPr="00D464C3">
        <w:rPr>
          <w:rFonts w:ascii="Times New Roman" w:hAnsi="Times New Roman" w:cs="Times New Roman"/>
          <w:sz w:val="28"/>
          <w:szCs w:val="28"/>
          <w:lang w:val="uk-UA"/>
        </w:rPr>
        <w:softHyphen/>
        <w:t>ної сітки і справність кабелю.</w:t>
      </w:r>
    </w:p>
    <w:p w:rsidR="00D464C3" w:rsidRPr="00D464C3" w:rsidRDefault="002B7C21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D464C3" w:rsidRPr="00D464C3">
        <w:rPr>
          <w:rFonts w:ascii="Times New Roman" w:hAnsi="Times New Roman" w:cs="Times New Roman"/>
          <w:sz w:val="28"/>
          <w:szCs w:val="28"/>
          <w:lang w:val="uk-UA"/>
        </w:rPr>
        <w:t>.  У зоні профілактичного обслуговування автомобілів:</w:t>
      </w:r>
    </w:p>
    <w:p w:rsidR="00D464C3" w:rsidRPr="00D464C3" w:rsidRDefault="002B7C21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D464C3" w:rsidRPr="00D464C3">
        <w:rPr>
          <w:rFonts w:ascii="Times New Roman" w:hAnsi="Times New Roman" w:cs="Times New Roman"/>
          <w:sz w:val="28"/>
          <w:szCs w:val="28"/>
          <w:lang w:val="uk-UA"/>
        </w:rPr>
        <w:t xml:space="preserve">   не користуватися для миття деталей, агрегатів, рук легкозаймис</w:t>
      </w:r>
      <w:r w:rsidR="00D464C3" w:rsidRPr="00D464C3">
        <w:rPr>
          <w:rFonts w:ascii="Times New Roman" w:hAnsi="Times New Roman" w:cs="Times New Roman"/>
          <w:sz w:val="28"/>
          <w:szCs w:val="28"/>
          <w:lang w:val="uk-UA"/>
        </w:rPr>
        <w:softHyphen/>
        <w:t>тими рідинами (бензином, розчинниками тощо);</w:t>
      </w:r>
    </w:p>
    <w:p w:rsidR="00D464C3" w:rsidRPr="00D464C3" w:rsidRDefault="002B7C21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D464C3" w:rsidRPr="00D464C3">
        <w:rPr>
          <w:rFonts w:ascii="Times New Roman" w:hAnsi="Times New Roman" w:cs="Times New Roman"/>
          <w:sz w:val="28"/>
          <w:szCs w:val="28"/>
          <w:lang w:val="uk-UA"/>
        </w:rPr>
        <w:t xml:space="preserve">  не залишати легкозаймисті та горючі рідини, злите паливо, кис</w:t>
      </w:r>
      <w:r w:rsidR="00D464C3" w:rsidRPr="00D464C3">
        <w:rPr>
          <w:rFonts w:ascii="Times New Roman" w:hAnsi="Times New Roman" w:cs="Times New Roman"/>
          <w:sz w:val="28"/>
          <w:szCs w:val="28"/>
          <w:lang w:val="uk-UA"/>
        </w:rPr>
        <w:softHyphen/>
        <w:t>лот, карбід кальцію, порожню тару з-під палива та мастильних матеріалів тощо;</w:t>
      </w:r>
    </w:p>
    <w:p w:rsidR="00D464C3" w:rsidRPr="00D464C3" w:rsidRDefault="002B7C21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D464C3" w:rsidRPr="00D464C3">
        <w:rPr>
          <w:rFonts w:ascii="Times New Roman" w:hAnsi="Times New Roman" w:cs="Times New Roman"/>
          <w:sz w:val="28"/>
          <w:szCs w:val="28"/>
          <w:lang w:val="uk-UA"/>
        </w:rPr>
        <w:t xml:space="preserve">  не проводити роботи з відкритим вогнем без спеціального дозво</w:t>
      </w:r>
      <w:r w:rsidR="00D464C3" w:rsidRPr="00D464C3">
        <w:rPr>
          <w:rFonts w:ascii="Times New Roman" w:hAnsi="Times New Roman" w:cs="Times New Roman"/>
          <w:sz w:val="28"/>
          <w:szCs w:val="28"/>
          <w:lang w:val="uk-UA"/>
        </w:rPr>
        <w:softHyphen/>
        <w:t>лу і вжиття заходів протипожежної безпеки;</w:t>
      </w:r>
    </w:p>
    <w:p w:rsidR="00D464C3" w:rsidRPr="00D464C3" w:rsidRDefault="002B7C21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   </w:t>
      </w:r>
      <w:r w:rsidR="00D464C3" w:rsidRPr="00D464C3">
        <w:rPr>
          <w:rFonts w:ascii="Times New Roman" w:hAnsi="Times New Roman" w:cs="Times New Roman"/>
          <w:sz w:val="28"/>
          <w:szCs w:val="28"/>
          <w:lang w:val="uk-UA"/>
        </w:rPr>
        <w:t>не заправляти автомобілі паливом;</w:t>
      </w:r>
    </w:p>
    <w:p w:rsidR="00D464C3" w:rsidRPr="00D464C3" w:rsidRDefault="002B7C21" w:rsidP="00A95650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 </w:t>
      </w:r>
      <w:r w:rsidR="00D464C3" w:rsidRPr="00D464C3">
        <w:rPr>
          <w:rFonts w:ascii="Times New Roman" w:hAnsi="Times New Roman" w:cs="Times New Roman"/>
          <w:sz w:val="28"/>
          <w:szCs w:val="28"/>
          <w:lang w:val="uk-UA"/>
        </w:rPr>
        <w:t xml:space="preserve"> при постановці автомобіля на оглядову канаву не перекривати ним основний та запасний виходи з неї.</w:t>
      </w:r>
    </w:p>
    <w:p w:rsidR="002232AB" w:rsidRDefault="00D464C3" w:rsidP="002232AB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D464C3">
        <w:rPr>
          <w:rFonts w:ascii="Times New Roman" w:hAnsi="Times New Roman" w:cs="Times New Roman"/>
          <w:sz w:val="28"/>
          <w:szCs w:val="28"/>
          <w:lang w:val="uk-UA"/>
        </w:rPr>
        <w:t>35.  Під час роботи на заточувальному, свердлильному верстатах виконувати вимоги безпеки згідно з пр</w:t>
      </w:r>
      <w:r w:rsidR="002232AB">
        <w:rPr>
          <w:rFonts w:ascii="Times New Roman" w:hAnsi="Times New Roman" w:cs="Times New Roman"/>
          <w:sz w:val="28"/>
          <w:szCs w:val="28"/>
          <w:lang w:val="uk-UA"/>
        </w:rPr>
        <w:t>авилами роботи на цих верстатах</w:t>
      </w:r>
    </w:p>
    <w:p w:rsidR="002232AB" w:rsidRDefault="002232AB" w:rsidP="002232AB">
      <w:pPr>
        <w:pStyle w:val="a3"/>
        <w:shd w:val="clear" w:color="auto" w:fill="FFFFFF"/>
        <w:autoSpaceDE w:val="0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464C3" w:rsidRDefault="002232AB" w:rsidP="002232AB">
      <w:pPr>
        <w:pStyle w:val="a3"/>
        <w:shd w:val="clear" w:color="auto" w:fill="FFFFFF"/>
        <w:autoSpaceDE w:val="0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="0096222F">
        <w:rPr>
          <w:rFonts w:ascii="Times New Roman" w:hAnsi="Times New Roman"/>
          <w:b/>
          <w:bCs/>
          <w:sz w:val="28"/>
          <w:szCs w:val="28"/>
          <w:lang w:val="uk-UA"/>
        </w:rPr>
        <w:t>.Вимоги безпеки після закінчення</w:t>
      </w:r>
      <w:r w:rsidR="00D464C3" w:rsidRPr="00D44419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роботи</w:t>
      </w:r>
    </w:p>
    <w:p w:rsidR="002232AB" w:rsidRPr="002232AB" w:rsidRDefault="002232AB" w:rsidP="002232AB">
      <w:pPr>
        <w:pStyle w:val="a3"/>
        <w:shd w:val="clear" w:color="auto" w:fill="FFFFFF"/>
        <w:autoSpaceDE w:val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D464C3" w:rsidRPr="00D464C3" w:rsidRDefault="00D464C3" w:rsidP="00A95650">
      <w:pPr>
        <w:pStyle w:val="a3"/>
        <w:numPr>
          <w:ilvl w:val="0"/>
          <w:numId w:val="21"/>
        </w:numPr>
        <w:shd w:val="clear" w:color="auto" w:fill="FFFFFF"/>
        <w:autoSpaceDE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464C3">
        <w:rPr>
          <w:rFonts w:ascii="Times New Roman" w:hAnsi="Times New Roman" w:cs="Times New Roman"/>
          <w:sz w:val="28"/>
          <w:szCs w:val="28"/>
          <w:lang w:val="uk-UA"/>
        </w:rPr>
        <w:t xml:space="preserve">  Прибрати робоче місце. Інструмент, пристрої протерти та скласти на відведеному для них місці.</w:t>
      </w:r>
    </w:p>
    <w:p w:rsidR="00D464C3" w:rsidRPr="00D464C3" w:rsidRDefault="00D44419" w:rsidP="00A95650">
      <w:pPr>
        <w:pStyle w:val="a3"/>
        <w:numPr>
          <w:ilvl w:val="0"/>
          <w:numId w:val="21"/>
        </w:numPr>
        <w:shd w:val="clear" w:color="auto" w:fill="FFFFFF"/>
        <w:autoSpaceDE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64C3" w:rsidRPr="00D464C3">
        <w:rPr>
          <w:rFonts w:ascii="Times New Roman" w:hAnsi="Times New Roman" w:cs="Times New Roman"/>
          <w:sz w:val="28"/>
          <w:szCs w:val="28"/>
          <w:lang w:val="uk-UA"/>
        </w:rPr>
        <w:t xml:space="preserve">  Перевірити надійність установлення автомобіля на підставках. Не залишати автомобіль, піднятий тільки домкратом.</w:t>
      </w:r>
    </w:p>
    <w:p w:rsidR="00D464C3" w:rsidRPr="00D464C3" w:rsidRDefault="00D44419" w:rsidP="00A95650">
      <w:pPr>
        <w:pStyle w:val="a3"/>
        <w:numPr>
          <w:ilvl w:val="0"/>
          <w:numId w:val="21"/>
        </w:numPr>
        <w:shd w:val="clear" w:color="auto" w:fill="FFFFFF"/>
        <w:autoSpaceDE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64C3" w:rsidRPr="00D464C3">
        <w:rPr>
          <w:rFonts w:ascii="Times New Roman" w:hAnsi="Times New Roman" w:cs="Times New Roman"/>
          <w:sz w:val="28"/>
          <w:szCs w:val="28"/>
          <w:lang w:val="uk-UA"/>
        </w:rPr>
        <w:t xml:space="preserve">  Повідомити  керівника робіт про всі порушення та недоліки, які були виявлені під час роботи.</w:t>
      </w:r>
    </w:p>
    <w:p w:rsidR="00D464C3" w:rsidRPr="00D464C3" w:rsidRDefault="00D44419" w:rsidP="00A95650">
      <w:pPr>
        <w:pStyle w:val="a3"/>
        <w:numPr>
          <w:ilvl w:val="0"/>
          <w:numId w:val="21"/>
        </w:numPr>
        <w:shd w:val="clear" w:color="auto" w:fill="FFFFFF"/>
        <w:autoSpaceDE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64C3" w:rsidRPr="00D464C3">
        <w:rPr>
          <w:rFonts w:ascii="Times New Roman" w:hAnsi="Times New Roman" w:cs="Times New Roman"/>
          <w:sz w:val="28"/>
          <w:szCs w:val="28"/>
          <w:lang w:val="uk-UA"/>
        </w:rPr>
        <w:t xml:space="preserve">  Зняти спецодяг, вимити руки та обличчя теплою водою з </w:t>
      </w:r>
      <w:proofErr w:type="spellStart"/>
      <w:r w:rsidR="00D464C3" w:rsidRPr="00D464C3">
        <w:rPr>
          <w:rFonts w:ascii="Times New Roman" w:hAnsi="Times New Roman" w:cs="Times New Roman"/>
          <w:sz w:val="28"/>
          <w:szCs w:val="28"/>
          <w:lang w:val="uk-UA"/>
        </w:rPr>
        <w:t>милом</w:t>
      </w:r>
      <w:proofErr w:type="spellEnd"/>
      <w:r w:rsidR="00D464C3" w:rsidRPr="00D464C3">
        <w:rPr>
          <w:rFonts w:ascii="Times New Roman" w:hAnsi="Times New Roman" w:cs="Times New Roman"/>
          <w:sz w:val="28"/>
          <w:szCs w:val="28"/>
          <w:lang w:val="uk-UA"/>
        </w:rPr>
        <w:t>, при можливості прийняти душ.</w:t>
      </w:r>
    </w:p>
    <w:p w:rsidR="00D464C3" w:rsidRPr="00D44419" w:rsidRDefault="002232AB" w:rsidP="00A95650">
      <w:pPr>
        <w:shd w:val="clear" w:color="auto" w:fill="FFFFFF"/>
        <w:autoSpaceDE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 w:rsidR="00D464C3" w:rsidRPr="00D44419">
        <w:rPr>
          <w:rFonts w:ascii="Times New Roman" w:hAnsi="Times New Roman"/>
          <w:b/>
          <w:bCs/>
          <w:sz w:val="28"/>
          <w:szCs w:val="28"/>
          <w:lang w:val="uk-UA"/>
        </w:rPr>
        <w:t>. Вимоги безпеки в аварійних ситуаціях</w:t>
      </w:r>
    </w:p>
    <w:p w:rsidR="00D464C3" w:rsidRPr="00D464C3" w:rsidRDefault="00D464C3" w:rsidP="00A95650">
      <w:pPr>
        <w:pStyle w:val="a3"/>
        <w:numPr>
          <w:ilvl w:val="0"/>
          <w:numId w:val="20"/>
        </w:numPr>
        <w:shd w:val="clear" w:color="auto" w:fill="FFFFFF"/>
        <w:autoSpaceDE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464C3">
        <w:rPr>
          <w:rFonts w:ascii="Times New Roman" w:hAnsi="Times New Roman" w:cs="Times New Roman"/>
          <w:sz w:val="28"/>
          <w:szCs w:val="28"/>
          <w:lang w:val="uk-UA"/>
        </w:rPr>
        <w:t>У разі виникнення будь-якої аварійної ситуації безпосередньо на робочому місці, на сусідніх ділянках,   при небезпеці для людей тощо слід негайно повідомити викладача або керівника роботи та взяти участь в усу</w:t>
      </w:r>
      <w:r w:rsidRPr="00D464C3">
        <w:rPr>
          <w:rFonts w:ascii="Times New Roman" w:hAnsi="Times New Roman" w:cs="Times New Roman"/>
          <w:sz w:val="28"/>
          <w:szCs w:val="28"/>
          <w:lang w:val="uk-UA"/>
        </w:rPr>
        <w:softHyphen/>
        <w:t>ненні виниклої несправності чи її локалізації за вказівкою викладача або ке</w:t>
      </w:r>
      <w:r w:rsidRPr="00D464C3">
        <w:rPr>
          <w:rFonts w:ascii="Times New Roman" w:hAnsi="Times New Roman" w:cs="Times New Roman"/>
          <w:sz w:val="28"/>
          <w:szCs w:val="28"/>
          <w:lang w:val="uk-UA"/>
        </w:rPr>
        <w:softHyphen/>
        <w:t>рівника робіт, не порушуючи при цьому вимог охорони праці.</w:t>
      </w:r>
    </w:p>
    <w:p w:rsidR="00D464C3" w:rsidRPr="00202D91" w:rsidRDefault="00D464C3" w:rsidP="00A95650">
      <w:pPr>
        <w:pStyle w:val="a3"/>
        <w:numPr>
          <w:ilvl w:val="0"/>
          <w:numId w:val="20"/>
        </w:numPr>
        <w:shd w:val="clear" w:color="auto" w:fill="FFFFFF"/>
        <w:autoSpaceDE w:val="0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202D91">
        <w:rPr>
          <w:rFonts w:ascii="Times New Roman" w:hAnsi="Times New Roman"/>
          <w:sz w:val="28"/>
          <w:szCs w:val="28"/>
          <w:lang w:val="uk-UA"/>
        </w:rPr>
        <w:t xml:space="preserve"> У випадку відключення електроенергії слід терміново вимкнути все електрообладнання, яке знаходиться в роботі, підключення його можна ви</w:t>
      </w:r>
      <w:r w:rsidRPr="00202D91">
        <w:rPr>
          <w:rFonts w:ascii="Times New Roman" w:hAnsi="Times New Roman"/>
          <w:sz w:val="28"/>
          <w:szCs w:val="28"/>
          <w:lang w:val="uk-UA"/>
        </w:rPr>
        <w:softHyphen/>
        <w:t>конувати тільки після того, як напруга електромережі буде відповідати нор</w:t>
      </w:r>
      <w:r w:rsidRPr="00202D91">
        <w:rPr>
          <w:rFonts w:ascii="Times New Roman" w:hAnsi="Times New Roman"/>
          <w:sz w:val="28"/>
          <w:szCs w:val="28"/>
          <w:lang w:val="uk-UA"/>
        </w:rPr>
        <w:softHyphen/>
        <w:t>мам.</w:t>
      </w:r>
    </w:p>
    <w:p w:rsidR="00D464C3" w:rsidRPr="00D464C3" w:rsidRDefault="00D464C3" w:rsidP="00A95650">
      <w:pPr>
        <w:pStyle w:val="a3"/>
        <w:numPr>
          <w:ilvl w:val="0"/>
          <w:numId w:val="20"/>
        </w:numPr>
        <w:shd w:val="clear" w:color="auto" w:fill="FFFFFF"/>
        <w:autoSpaceDE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464C3">
        <w:rPr>
          <w:rFonts w:ascii="Times New Roman" w:hAnsi="Times New Roman" w:cs="Times New Roman"/>
          <w:sz w:val="28"/>
          <w:szCs w:val="28"/>
          <w:lang w:val="uk-UA"/>
        </w:rPr>
        <w:t xml:space="preserve"> При ураженні електричним струмом негайно звільнити потерпіло</w:t>
      </w:r>
      <w:r w:rsidRPr="00D464C3">
        <w:rPr>
          <w:rFonts w:ascii="Times New Roman" w:hAnsi="Times New Roman" w:cs="Times New Roman"/>
          <w:sz w:val="28"/>
          <w:szCs w:val="28"/>
          <w:lang w:val="uk-UA"/>
        </w:rPr>
        <w:softHyphen/>
        <w:t>го від дії електричного струму, відключивши електроустановку від джерела живлення, а при неможливості відключення - відтягнути його від струмове-</w:t>
      </w:r>
      <w:proofErr w:type="spellStart"/>
      <w:r w:rsidRPr="00D464C3">
        <w:rPr>
          <w:rFonts w:ascii="Times New Roman" w:hAnsi="Times New Roman" w:cs="Times New Roman"/>
          <w:sz w:val="28"/>
          <w:szCs w:val="28"/>
          <w:lang w:val="uk-UA"/>
        </w:rPr>
        <w:t>дучих</w:t>
      </w:r>
      <w:proofErr w:type="spellEnd"/>
      <w:r w:rsidRPr="00D464C3">
        <w:rPr>
          <w:rFonts w:ascii="Times New Roman" w:hAnsi="Times New Roman" w:cs="Times New Roman"/>
          <w:sz w:val="28"/>
          <w:szCs w:val="28"/>
          <w:lang w:val="uk-UA"/>
        </w:rPr>
        <w:t xml:space="preserve"> частин за одяг або застосувавши підручний ізоляційний матеріал і ви</w:t>
      </w:r>
      <w:r w:rsidRPr="00D464C3">
        <w:rPr>
          <w:rFonts w:ascii="Times New Roman" w:hAnsi="Times New Roman" w:cs="Times New Roman"/>
          <w:sz w:val="28"/>
          <w:szCs w:val="28"/>
          <w:lang w:val="uk-UA"/>
        </w:rPr>
        <w:softHyphen/>
        <w:t>кликати швидку медичну допомогу.</w:t>
      </w:r>
    </w:p>
    <w:p w:rsidR="00D464C3" w:rsidRPr="00D464C3" w:rsidRDefault="00D464C3" w:rsidP="00A95650">
      <w:pPr>
        <w:pStyle w:val="a3"/>
        <w:numPr>
          <w:ilvl w:val="0"/>
          <w:numId w:val="20"/>
        </w:numPr>
        <w:shd w:val="clear" w:color="auto" w:fill="FFFFFF"/>
        <w:autoSpaceDE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464C3">
        <w:rPr>
          <w:rFonts w:ascii="Times New Roman" w:hAnsi="Times New Roman" w:cs="Times New Roman"/>
          <w:sz w:val="28"/>
          <w:szCs w:val="28"/>
          <w:lang w:val="uk-UA"/>
        </w:rPr>
        <w:t>Якщо сталася пожежа повідомити викладача або керівника робіт, виконувати всі їх вказівки щодо ліквідації небезпеки.</w:t>
      </w:r>
    </w:p>
    <w:p w:rsidR="00D464C3" w:rsidRPr="00DB5973" w:rsidRDefault="00D464C3" w:rsidP="00A95650">
      <w:pPr>
        <w:pStyle w:val="a3"/>
        <w:numPr>
          <w:ilvl w:val="0"/>
          <w:numId w:val="20"/>
        </w:numPr>
        <w:shd w:val="clear" w:color="auto" w:fill="FFFFFF"/>
        <w:autoSpaceDE w:val="0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DB5973">
        <w:rPr>
          <w:rFonts w:ascii="Times New Roman" w:hAnsi="Times New Roman"/>
          <w:sz w:val="28"/>
          <w:szCs w:val="28"/>
          <w:lang w:val="uk-UA"/>
        </w:rPr>
        <w:t>У разі скоєння нещасного випадку і травмування людей треба:</w:t>
      </w:r>
    </w:p>
    <w:p w:rsidR="00D464C3" w:rsidRPr="00D464C3" w:rsidRDefault="00D464C3" w:rsidP="00A95650">
      <w:pPr>
        <w:pStyle w:val="a3"/>
        <w:numPr>
          <w:ilvl w:val="0"/>
          <w:numId w:val="19"/>
        </w:numPr>
        <w:shd w:val="clear" w:color="auto" w:fill="FFFFFF"/>
        <w:autoSpaceDE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464C3">
        <w:rPr>
          <w:rFonts w:ascii="Times New Roman" w:hAnsi="Times New Roman" w:cs="Times New Roman"/>
          <w:sz w:val="28"/>
          <w:szCs w:val="28"/>
          <w:lang w:val="uk-UA"/>
        </w:rPr>
        <w:t xml:space="preserve"> повідомити про нещасний випадок керівника;</w:t>
      </w:r>
    </w:p>
    <w:p w:rsidR="00D464C3" w:rsidRPr="00D464C3" w:rsidRDefault="00D464C3" w:rsidP="00A95650">
      <w:pPr>
        <w:pStyle w:val="a3"/>
        <w:numPr>
          <w:ilvl w:val="0"/>
          <w:numId w:val="19"/>
        </w:numPr>
        <w:shd w:val="clear" w:color="auto" w:fill="FFFFFF"/>
        <w:autoSpaceDE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464C3">
        <w:rPr>
          <w:rFonts w:ascii="Times New Roman" w:hAnsi="Times New Roman" w:cs="Times New Roman"/>
          <w:sz w:val="28"/>
          <w:szCs w:val="28"/>
          <w:lang w:val="uk-UA"/>
        </w:rPr>
        <w:t xml:space="preserve"> звільнити потерпілого від дій </w:t>
      </w:r>
      <w:proofErr w:type="spellStart"/>
      <w:r w:rsidRPr="00D464C3">
        <w:rPr>
          <w:rFonts w:ascii="Times New Roman" w:hAnsi="Times New Roman" w:cs="Times New Roman"/>
          <w:sz w:val="28"/>
          <w:szCs w:val="28"/>
          <w:lang w:val="uk-UA"/>
        </w:rPr>
        <w:t>травмуючого</w:t>
      </w:r>
      <w:proofErr w:type="spellEnd"/>
      <w:r w:rsidRPr="00D46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464C3">
        <w:rPr>
          <w:rFonts w:ascii="Times New Roman" w:hAnsi="Times New Roman" w:cs="Times New Roman"/>
          <w:sz w:val="28"/>
          <w:szCs w:val="28"/>
          <w:lang w:val="uk-UA"/>
        </w:rPr>
        <w:t>фактора</w:t>
      </w:r>
      <w:proofErr w:type="spellEnd"/>
      <w:r w:rsidRPr="00D464C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464C3" w:rsidRPr="00D464C3" w:rsidRDefault="00D464C3" w:rsidP="00A95650">
      <w:pPr>
        <w:pStyle w:val="a3"/>
        <w:numPr>
          <w:ilvl w:val="0"/>
          <w:numId w:val="19"/>
        </w:numPr>
        <w:shd w:val="clear" w:color="auto" w:fill="FFFFFF"/>
        <w:autoSpaceDE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464C3">
        <w:rPr>
          <w:rFonts w:ascii="Times New Roman" w:hAnsi="Times New Roman" w:cs="Times New Roman"/>
          <w:sz w:val="28"/>
          <w:szCs w:val="28"/>
          <w:lang w:val="uk-UA"/>
        </w:rPr>
        <w:t>визначити його стан, щоб вирішити, яка потребується допомога - у першу чергу - чи є загроза життю і чи є потреба негайного проведення штуч</w:t>
      </w:r>
      <w:r w:rsidRPr="00D464C3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Pr="00D464C3">
        <w:rPr>
          <w:rFonts w:ascii="Times New Roman" w:hAnsi="Times New Roman" w:cs="Times New Roman"/>
          <w:sz w:val="28"/>
          <w:szCs w:val="28"/>
          <w:lang w:val="uk-UA"/>
        </w:rPr>
        <w:lastRenderedPageBreak/>
        <w:t>ною дихання й масажу серця, при проведенні штучного дихання і закритого масажу серця не припиняти цих дій до появи самостійного дихання і серцевої діяльності у потерпілого до прибуття медичних фахівців; смерть потерпілого можуть встановити тільки вони;</w:t>
      </w:r>
    </w:p>
    <w:p w:rsidR="00D464C3" w:rsidRPr="00D464C3" w:rsidRDefault="00D464C3" w:rsidP="00A95650">
      <w:pPr>
        <w:pStyle w:val="a3"/>
        <w:numPr>
          <w:ilvl w:val="0"/>
          <w:numId w:val="19"/>
        </w:numPr>
        <w:shd w:val="clear" w:color="auto" w:fill="FFFFFF"/>
        <w:autoSpaceDE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464C3">
        <w:rPr>
          <w:rFonts w:ascii="Times New Roman" w:hAnsi="Times New Roman" w:cs="Times New Roman"/>
          <w:sz w:val="28"/>
          <w:szCs w:val="28"/>
          <w:lang w:val="uk-UA"/>
        </w:rPr>
        <w:t>залучити для цих дій осіб, що можуть знаходитись поблизу для спіль</w:t>
      </w:r>
      <w:r w:rsidRPr="00D464C3">
        <w:rPr>
          <w:rFonts w:ascii="Times New Roman" w:hAnsi="Times New Roman" w:cs="Times New Roman"/>
          <w:sz w:val="28"/>
          <w:szCs w:val="28"/>
          <w:lang w:val="uk-UA"/>
        </w:rPr>
        <w:softHyphen/>
        <w:t>ного надання допомоги й виклику медичної допомоги;</w:t>
      </w:r>
    </w:p>
    <w:p w:rsidR="00D464C3" w:rsidRPr="00D464C3" w:rsidRDefault="00D464C3" w:rsidP="00A95650">
      <w:pPr>
        <w:pStyle w:val="a3"/>
        <w:numPr>
          <w:ilvl w:val="0"/>
          <w:numId w:val="19"/>
        </w:numPr>
        <w:shd w:val="clear" w:color="auto" w:fill="FFFFFF"/>
        <w:autoSpaceDE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464C3">
        <w:rPr>
          <w:rFonts w:ascii="Times New Roman" w:hAnsi="Times New Roman" w:cs="Times New Roman"/>
          <w:sz w:val="28"/>
          <w:szCs w:val="28"/>
          <w:lang w:val="uk-UA"/>
        </w:rPr>
        <w:t>при прибутті медичних фахівців надавати потрібну їм допомогу;</w:t>
      </w:r>
    </w:p>
    <w:p w:rsidR="00D464C3" w:rsidRPr="00D464C3" w:rsidRDefault="00D464C3" w:rsidP="00A95650">
      <w:pPr>
        <w:pStyle w:val="a3"/>
        <w:numPr>
          <w:ilvl w:val="0"/>
          <w:numId w:val="19"/>
        </w:numPr>
        <w:shd w:val="clear" w:color="auto" w:fill="FFFFFF"/>
        <w:autoSpaceDE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464C3">
        <w:rPr>
          <w:rFonts w:ascii="Times New Roman" w:hAnsi="Times New Roman" w:cs="Times New Roman"/>
          <w:sz w:val="28"/>
          <w:szCs w:val="28"/>
          <w:lang w:val="uk-UA"/>
        </w:rPr>
        <w:t>якщо потерпілий зможе самостійно йти до лікувально-профілактичного закладу або у медпункт - супроводити його, бо в цей час його стан може раптово погіршитись;</w:t>
      </w:r>
    </w:p>
    <w:p w:rsidR="00D464C3" w:rsidRPr="00D464C3" w:rsidRDefault="00D464C3" w:rsidP="00A95650">
      <w:pPr>
        <w:pStyle w:val="a3"/>
        <w:numPr>
          <w:ilvl w:val="0"/>
          <w:numId w:val="19"/>
        </w:numPr>
        <w:shd w:val="clear" w:color="auto" w:fill="FFFFFF"/>
        <w:autoSpaceDE w:val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D464C3">
        <w:rPr>
          <w:rFonts w:ascii="Times New Roman" w:hAnsi="Times New Roman" w:cs="Times New Roman"/>
          <w:sz w:val="28"/>
          <w:szCs w:val="28"/>
          <w:lang w:val="uk-UA"/>
        </w:rPr>
        <w:t>якщо це можливо, намагатися зберегти предмети й обставини, за яких скоївся нещасний випадок; при неможливості цього - запам'ятати суттєві фа</w:t>
      </w:r>
      <w:r w:rsidRPr="00D464C3">
        <w:rPr>
          <w:rFonts w:ascii="Times New Roman" w:hAnsi="Times New Roman" w:cs="Times New Roman"/>
          <w:sz w:val="28"/>
          <w:szCs w:val="28"/>
          <w:lang w:val="uk-UA"/>
        </w:rPr>
        <w:softHyphen/>
        <w:t>кти і обставини;</w:t>
      </w:r>
    </w:p>
    <w:p w:rsidR="00D464C3" w:rsidRPr="00D464C3" w:rsidRDefault="00D464C3" w:rsidP="00A95650">
      <w:pPr>
        <w:pStyle w:val="a3"/>
        <w:numPr>
          <w:ilvl w:val="0"/>
          <w:numId w:val="19"/>
        </w:numPr>
        <w:shd w:val="clear" w:color="auto" w:fill="FFFFFF"/>
        <w:autoSpaceDE w:val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D464C3">
        <w:rPr>
          <w:rFonts w:ascii="Times New Roman" w:hAnsi="Times New Roman" w:cs="Times New Roman"/>
          <w:sz w:val="28"/>
          <w:szCs w:val="28"/>
          <w:lang w:val="uk-UA"/>
        </w:rPr>
        <w:t xml:space="preserve"> при розслідуванні нещасного випадку за потребою повідомити про всі обставини його скоєння.</w:t>
      </w:r>
    </w:p>
    <w:p w:rsidR="00F64C5B" w:rsidRDefault="00EB7FDD" w:rsidP="00A95650">
      <w:pPr>
        <w:spacing w:after="0" w:line="240" w:lineRule="auto"/>
        <w:rPr>
          <w:rFonts w:ascii="Times New Roman" w:eastAsiaTheme="minorHAnsi" w:hAnsi="Times New Roman" w:cstheme="minorBidi"/>
          <w:b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Theme="minorHAnsi" w:hAnsi="Times New Roman" w:cstheme="minorBidi"/>
          <w:b/>
          <w:color w:val="000000" w:themeColor="text1"/>
          <w:sz w:val="28"/>
          <w:szCs w:val="28"/>
          <w:shd w:val="clear" w:color="auto" w:fill="FFFFFF"/>
          <w:lang w:val="uk-UA"/>
        </w:rPr>
        <w:t>При роботі з електроінструментом:</w:t>
      </w:r>
    </w:p>
    <w:p w:rsidR="00EB7FDD" w:rsidRDefault="00EB7FDD" w:rsidP="00A95650">
      <w:pPr>
        <w:spacing w:after="0" w:line="240" w:lineRule="auto"/>
        <w:rPr>
          <w:rFonts w:ascii="Times New Roman" w:eastAsiaTheme="minorHAnsi" w:hAnsi="Times New Roman" w:cstheme="minorBidi"/>
          <w:b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EB7FDD" w:rsidRPr="00EB7FDD" w:rsidRDefault="00EB7FDD" w:rsidP="00A956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1. Вимоги безпеки перед початком роботи</w:t>
      </w:r>
    </w:p>
    <w:p w:rsidR="00EB7FDD" w:rsidRPr="00EB7FDD" w:rsidRDefault="00EB7FDD" w:rsidP="00A956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1. Перевірити справність електроінструменту:</w:t>
      </w:r>
    </w:p>
    <w:p w:rsidR="00EB7FDD" w:rsidRPr="00EB7FDD" w:rsidRDefault="00EB7FDD" w:rsidP="00A956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Стан конуса шпинделя і хвостовика робочого інструменту; якщо конус забруднений, його необхідно очистити.</w:t>
      </w:r>
    </w:p>
    <w:p w:rsidR="00EB7FDD" w:rsidRPr="00EB7FDD" w:rsidRDefault="00EB7FDD" w:rsidP="00A956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Надійність кріплення всіх різьбових з'єднань.</w:t>
      </w:r>
    </w:p>
    <w:p w:rsidR="00EB7FDD" w:rsidRPr="00EB7FDD" w:rsidRDefault="00EB7FDD" w:rsidP="00A956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Легкість і плавність ходу ходових деталей.</w:t>
      </w:r>
    </w:p>
    <w:p w:rsidR="00EB7FDD" w:rsidRPr="00EB7FDD" w:rsidRDefault="00EB7FDD" w:rsidP="00A956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Справність редуктора, для чого шпиндель електроінструмента необхідно декілька раз провернути від руки при відключеному двигуні; якщо редуктор справний, шпиндель обертається легко, без заїдання.</w:t>
      </w:r>
    </w:p>
    <w:p w:rsidR="00EB7FDD" w:rsidRPr="00EB7FDD" w:rsidRDefault="00EB7FDD" w:rsidP="00A956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Наявність огороджувальних засобів.</w:t>
      </w:r>
    </w:p>
    <w:p w:rsidR="00EB7FDD" w:rsidRPr="00EB7FDD" w:rsidRDefault="00EB7FDD" w:rsidP="00A956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2. Безпосередньо перед початком роботи необхідно перевіряти:</w:t>
      </w:r>
    </w:p>
    <w:p w:rsidR="00EB7FDD" w:rsidRPr="00EB7FDD" w:rsidRDefault="00672887" w:rsidP="00A956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="00EB7FDD"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Відповідність напруги і частоти струму електричної мережі до напруги і частоти струму електродвигуна електроінструмента, зазначених в паспорті.</w:t>
      </w:r>
    </w:p>
    <w:p w:rsidR="00EB7FDD" w:rsidRPr="00EB7FDD" w:rsidRDefault="00672887" w:rsidP="00A956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="00EB7FDD"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Надійність закріплення робочого </w:t>
      </w:r>
      <w:proofErr w:type="spellStart"/>
      <w:r w:rsidR="00EB7FDD" w:rsidRPr="00EB7FDD">
        <w:rPr>
          <w:rFonts w:ascii="Times New Roman" w:hAnsi="Times New Roman"/>
          <w:color w:val="000000"/>
          <w:sz w:val="28"/>
          <w:szCs w:val="28"/>
          <w:lang w:val="uk-UA"/>
        </w:rPr>
        <w:t>виконувального</w:t>
      </w:r>
      <w:proofErr w:type="spellEnd"/>
      <w:r w:rsidR="00EB7FDD"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інструменту (свердел, абразивних кругів, дискових пил, міксерів ,насадок  та ін.).</w:t>
      </w:r>
    </w:p>
    <w:p w:rsidR="00EB7FDD" w:rsidRPr="00EB7FDD" w:rsidRDefault="00EB7FDD" w:rsidP="00A956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672887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Якщо електроінструмент протягом довгого часу зберігався на складі, то перед роботою необхідно перевірити стан ізоляції.</w:t>
      </w:r>
    </w:p>
    <w:p w:rsidR="00EB7FDD" w:rsidRPr="00EB7FDD" w:rsidRDefault="00683E7E" w:rsidP="00A956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2</w:t>
      </w:r>
      <w:r w:rsidR="00EB7FDD" w:rsidRPr="00EB7FD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 Вимоги безпеки під час виконання роботи</w:t>
      </w:r>
    </w:p>
    <w:p w:rsidR="00EB7FDD" w:rsidRPr="00EB7FDD" w:rsidRDefault="00EB7FDD" w:rsidP="00A956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1. Дозволяється працювати тільки тим електроінструментом по безпечній експлуатації якого робітник проінструктований.</w:t>
      </w:r>
    </w:p>
    <w:p w:rsidR="00EB7FDD" w:rsidRPr="00EB7FDD" w:rsidRDefault="00EB7FDD" w:rsidP="00A956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2. Під час роботи електроінструментом класу І застосування засобів індивідуального захисту (діелектричних рукавичок, калош, килимів та ін.) обов'язкове, за такими винятками:</w:t>
      </w:r>
    </w:p>
    <w:p w:rsidR="00EB7FDD" w:rsidRPr="00EB7FDD" w:rsidRDefault="00EB7FDD" w:rsidP="00A956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- якщо тільки один електроінструмент одержує живлення від розподільчого трансформатора безпеки.</w:t>
      </w:r>
    </w:p>
    <w:p w:rsidR="00EB7FDD" w:rsidRPr="00EB7FDD" w:rsidRDefault="00EB7FDD" w:rsidP="00A956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- якщо електроінструмент одержує живлення від перетворювача частоти з окремими обмотками.</w:t>
      </w:r>
    </w:p>
    <w:p w:rsidR="00EB7FDD" w:rsidRPr="00EB7FDD" w:rsidRDefault="00EB7FDD" w:rsidP="00A956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- якщо електроінструмент одержує живлення через захисно-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вимикальний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пристрій.</w:t>
      </w:r>
    </w:p>
    <w:p w:rsidR="00EB7FDD" w:rsidRPr="00EB7FDD" w:rsidRDefault="00EB7FDD" w:rsidP="00A956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3. У приміщеннях без підвищеної небезпеки ураження працівників електричним струмом достатньо застосувати діелектричні рукавиці, а в приміщеннях зі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струмовідними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підлогами - також і діелектричні калоші або килими.</w:t>
      </w:r>
    </w:p>
    <w:p w:rsidR="00EB7FDD" w:rsidRPr="00EB7FDD" w:rsidRDefault="00EB7FDD" w:rsidP="00A956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4. Перед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видачею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засобів індивідуального захисту необхідно перевірити чи не минув термін їх випробування.</w:t>
      </w:r>
    </w:p>
    <w:p w:rsidR="00EB7FDD" w:rsidRPr="00EB7FDD" w:rsidRDefault="00EB7FDD" w:rsidP="00A956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5. Термін випробування заходів індивідуального захисту: діелектричні рукавички - 1 раз на 6 місяців; діелектричні калоші - 1 раз на 12 місяців; діелектричні боти - 1 раз на 36 місяців; діелектричні килимки - оглядаються 1 раз на 6 місяців.</w:t>
      </w:r>
    </w:p>
    <w:p w:rsidR="00EB7FDD" w:rsidRPr="00EB7FDD" w:rsidRDefault="00EB7FDD" w:rsidP="00A956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6. Електроінструментом класів II і III дозволяється працювати без застосування індивідуальних засобів захисту в приміщеннях без підвищеної небезпеки ураження працівників електричним струмом.</w:t>
      </w:r>
    </w:p>
    <w:p w:rsidR="00EB7FDD" w:rsidRPr="00EB7FDD" w:rsidRDefault="00EB7FDD" w:rsidP="00A956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7. У посудинах, апаратах та інших металевих спорудах в умовах обмеженої можливості переміщення і виходу з них дозволяється працювати електроінструментом класів І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II за умов, якщо тільки один електроінструмент одержує живлення від автономної двигун-генераторної установки, розподільчого трансформатора безпеки або перетворювача частоти із роздільними обмотками, а також електроінструментом класу III. В цьому разі джерело живлення (трансформатор, перетворювач тощо) слід розміщувати поза вказаними посудинами, а вторинне коло джерела не слід заземлювати.</w:t>
      </w:r>
    </w:p>
    <w:p w:rsidR="00EB7FDD" w:rsidRPr="00EB7FDD" w:rsidRDefault="00EB7FDD" w:rsidP="00A956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Роботи в посудинах повинні виконувати два робітники; один з них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наглядаючий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, який тримає в руках мотузку, вільний кінець якої повинен бути не менше 2 м, а другий зав'язаний за кінець рятувального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пояса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робітника, який знаходиться в посудині. </w:t>
      </w:r>
    </w:p>
    <w:p w:rsidR="00EB7FDD" w:rsidRPr="00EB7FDD" w:rsidRDefault="00EB7FDD" w:rsidP="00A956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8. Робітникові забороняється:</w:t>
      </w:r>
    </w:p>
    <w:p w:rsidR="00EB7FDD" w:rsidRPr="00EB7FDD" w:rsidRDefault="00683E7E" w:rsidP="00A956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- </w:t>
      </w:r>
      <w:r w:rsidR="00EB7FDD"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Підключати електроінструмент напругою до 12 В до електричної мережі загального користування через автотрансформатор, резистор або потенціометр.</w:t>
      </w:r>
    </w:p>
    <w:p w:rsidR="00EB7FDD" w:rsidRPr="00EB7FDD" w:rsidRDefault="00683E7E" w:rsidP="00A956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="00EB7FDD"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Натягати, перекручувати та перегинати кабель, ставити на нього вантаж, а також допускати перетинання кабелю живлення електроінструменту з тросами, кабелями та рукавами </w:t>
      </w:r>
      <w:proofErr w:type="spellStart"/>
      <w:r w:rsidR="00EB7FDD" w:rsidRPr="00EB7FDD">
        <w:rPr>
          <w:rFonts w:ascii="Times New Roman" w:hAnsi="Times New Roman"/>
          <w:color w:val="000000"/>
          <w:sz w:val="28"/>
          <w:szCs w:val="28"/>
          <w:lang w:val="uk-UA"/>
        </w:rPr>
        <w:t>газозварки</w:t>
      </w:r>
      <w:proofErr w:type="spellEnd"/>
      <w:r w:rsidR="00EB7FDD" w:rsidRPr="00EB7FDD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B7FDD" w:rsidRPr="00EB7FDD" w:rsidRDefault="00683E7E" w:rsidP="00A956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="00EB7FDD"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Вставляти робочу частину електроінструмента в патрон і виймати її із патрона, а також регулювати інструмент без відключення його від електромережі штепсельною вилкою та повної зупинки обертальних частин.</w:t>
      </w:r>
    </w:p>
    <w:p w:rsidR="00EB7FDD" w:rsidRPr="00EB7FDD" w:rsidRDefault="00683E7E" w:rsidP="00A956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="00EB7FDD"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Розбирати і ремонтувати інструмент, кабель,  штепсельні  з'єднання  та  інші частини самочинно, якщо ці роботи не входять до його службових обов'язків.</w:t>
      </w:r>
    </w:p>
    <w:p w:rsidR="00EB7FDD" w:rsidRPr="00EB7FDD" w:rsidRDefault="00683E7E" w:rsidP="00A956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="00EB7FDD"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Вилучати стружку або тирсу під час роботи електроінструмента. Стружку слід видаляти спеціальними крючками або щітками після повної зупинки електроінструмента.</w:t>
      </w:r>
    </w:p>
    <w:p w:rsidR="00EB7FDD" w:rsidRPr="00EB7FDD" w:rsidRDefault="00683E7E" w:rsidP="00A956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="00EB7FDD"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Працювати електроінструментом з приставних драбин.</w:t>
      </w:r>
    </w:p>
    <w:p w:rsidR="00EB7FDD" w:rsidRPr="00EB7FDD" w:rsidRDefault="00683E7E" w:rsidP="00A956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="00EB7FDD"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Обробляти електроінструментом обмерзлі та мокрі деталі.</w:t>
      </w:r>
    </w:p>
    <w:p w:rsidR="00EB7FDD" w:rsidRPr="00EB7FDD" w:rsidRDefault="00683E7E" w:rsidP="00A956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="00EB7FDD"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Працювати електроінструментами, які не захищені від дії крапель або бризок і не мають знаків відзнаки (крапля в трикутнику або дві краплі), в умовах дії крапель і бризок, а також на відкритих майданчиках під час снігопаду, дощу.</w:t>
      </w:r>
    </w:p>
    <w:p w:rsidR="00EB7FDD" w:rsidRPr="00EB7FDD" w:rsidRDefault="00EB7FDD" w:rsidP="00A9565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Працювати таким електроінструментом поза приміщеннями дозволяється лише за сухої погоди, а під час снігопаду чи дощу - під навісом на сухій землі або настилі.</w:t>
      </w:r>
    </w:p>
    <w:p w:rsidR="00EB7FDD" w:rsidRPr="00EB7FDD" w:rsidRDefault="00683E7E" w:rsidP="00A956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="00EB7FDD"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Залишати без нагляду електроінструмент, приєднаний до електромережі, а також передавати його особам, що не мають права з ним працювати.</w:t>
      </w:r>
    </w:p>
    <w:p w:rsidR="00EB7FDD" w:rsidRPr="00EB7FDD" w:rsidRDefault="00683E7E" w:rsidP="00A956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="00EB7FDD"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B7FDD" w:rsidRPr="00EB7FDD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Торкатись різального інструменту, що обертається.</w:t>
      </w:r>
    </w:p>
    <w:p w:rsidR="00EB7FDD" w:rsidRPr="00EB7FDD" w:rsidRDefault="00EB7FDD" w:rsidP="00A956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9. Під час роботи електродрилем предмети, що підлягають свердлінню, необхідно надійно закріплювати.</w:t>
      </w:r>
    </w:p>
    <w:p w:rsidR="00EB7FDD" w:rsidRPr="00EB7FDD" w:rsidRDefault="00EB7FDD" w:rsidP="00A956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10. Забороняється продовження робіт електроінструментом в разі найменших ознак його несправності або якщо особа, що працює з ним, раптом відчує хоча б слабку дію електроструму: в обидвох випадках робота має бути негайно припинена, а несправний електроінструмент зданий для перевірки і ремонту.</w:t>
      </w:r>
    </w:p>
    <w:p w:rsidR="00EB7FDD" w:rsidRPr="00EB7FDD" w:rsidRDefault="00EB7FDD" w:rsidP="00A956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11. Забороняється працювати електроінструментом, у якого закінчився термін періодичної перевірки, а також у разі виникнення хоча б однієї із таких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несправностей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</w:p>
    <w:p w:rsidR="00EB7FDD" w:rsidRPr="00EB7FDD" w:rsidRDefault="00683E7E" w:rsidP="00A956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- </w:t>
      </w:r>
      <w:r w:rsidR="00EB7FDD"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Пошкодження штепсельного з'єднання, кабелю або його захисної трубки. </w:t>
      </w:r>
    </w:p>
    <w:p w:rsidR="00EB7FDD" w:rsidRPr="00EB7FDD" w:rsidRDefault="00683E7E" w:rsidP="00A956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="00EB7FDD"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Пошкодження кришки вимикача.</w:t>
      </w:r>
    </w:p>
    <w:p w:rsidR="00EB7FDD" w:rsidRPr="00EB7FDD" w:rsidRDefault="00683E7E" w:rsidP="00A956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="00EB7FDD"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Ненадійна робота вимикача.</w:t>
      </w:r>
    </w:p>
    <w:p w:rsidR="00EB7FDD" w:rsidRPr="00EB7FDD" w:rsidRDefault="00683E7E" w:rsidP="00A956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="00EB7FDD"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Іскріння щіток на колекторі, що супроводжується круговим вогнем на його поверхні.</w:t>
      </w:r>
    </w:p>
    <w:p w:rsidR="00EB7FDD" w:rsidRPr="00EB7FDD" w:rsidRDefault="00683E7E" w:rsidP="00A956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="00EB7FDD"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Витікання масла з редуктора або вентиляційних каналів.</w:t>
      </w:r>
    </w:p>
    <w:p w:rsidR="00EB7FDD" w:rsidRPr="00EB7FDD" w:rsidRDefault="00683E7E" w:rsidP="00A956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="00EB7FDD"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Поява диму або специфічного запаху, характерного для ізоляції, що горить.</w:t>
      </w:r>
    </w:p>
    <w:p w:rsidR="00EB7FDD" w:rsidRPr="00EB7FDD" w:rsidRDefault="00683E7E" w:rsidP="00A956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="00EB7FDD"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Поява</w:t>
      </w:r>
      <w:r w:rsidR="00EB7FDD" w:rsidRPr="00EB7FDD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EB7FDD" w:rsidRPr="00EB7FDD">
        <w:rPr>
          <w:rFonts w:ascii="Times New Roman" w:hAnsi="Times New Roman"/>
          <w:color w:val="000000"/>
          <w:sz w:val="28"/>
          <w:szCs w:val="28"/>
          <w:lang w:val="uk-UA"/>
        </w:rPr>
        <w:t>підвищеного шуму, стукоту, вібрації.</w:t>
      </w:r>
    </w:p>
    <w:p w:rsidR="00EB7FDD" w:rsidRPr="00EB7FDD" w:rsidRDefault="00683E7E" w:rsidP="00A956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="00EB7FDD"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Зіпсування або поява </w:t>
      </w:r>
      <w:proofErr w:type="spellStart"/>
      <w:r w:rsidR="00EB7FDD" w:rsidRPr="00EB7FDD">
        <w:rPr>
          <w:rFonts w:ascii="Times New Roman" w:hAnsi="Times New Roman"/>
          <w:color w:val="000000"/>
          <w:sz w:val="28"/>
          <w:szCs w:val="28"/>
          <w:lang w:val="uk-UA"/>
        </w:rPr>
        <w:t>тріщин</w:t>
      </w:r>
      <w:proofErr w:type="spellEnd"/>
      <w:r w:rsidR="00EB7FDD"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в корпусній деталі,    рукоятці, захисному огородженні.</w:t>
      </w:r>
    </w:p>
    <w:p w:rsidR="00EB7FDD" w:rsidRPr="00EB7FDD" w:rsidRDefault="00683E7E" w:rsidP="00A956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="00EB7FDD"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Пошкодження робочої частини інструмента.</w:t>
      </w:r>
    </w:p>
    <w:p w:rsidR="00EB7FDD" w:rsidRPr="00EB7FDD" w:rsidRDefault="00683E7E" w:rsidP="00A956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="00EB7FDD"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Зникнення електричного зв'язку між металевими   частинами корпусу та нульовим захисним штирем штепсельної вилки.</w:t>
      </w:r>
    </w:p>
    <w:p w:rsidR="00EB7FDD" w:rsidRPr="00EB7FDD" w:rsidRDefault="00EB7FDD" w:rsidP="00A956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12. Підключення (відключення) допоміжного обладнання (трансформаторів, перетворювачів частоти, захисно-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вимикаючих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пристроїв тощо) до мережі, його перевірку, а також усунення неполадок мають проводити спеціально підготовлені працівники, що мають ІІІ групу.</w:t>
      </w:r>
    </w:p>
    <w:p w:rsidR="00EB7FDD" w:rsidRPr="00EB7FDD" w:rsidRDefault="00EB7FDD" w:rsidP="00A956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13. При включенні електроінструменту замкнення заземлення повинно передувати замкненню робочих контактів. </w:t>
      </w:r>
    </w:p>
    <w:p w:rsidR="00EB7FDD" w:rsidRPr="00EB7FDD" w:rsidRDefault="00EB7FDD" w:rsidP="00A956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14. Для попередження пошкодження проводу чи кабелю ріжучим інструментом, а також для зручності при роботі їх слід перекидати через плече або кріпити до поясного ременя за допомогою карабінів.</w:t>
      </w:r>
    </w:p>
    <w:p w:rsidR="00EB7FDD" w:rsidRPr="00EB7FDD" w:rsidRDefault="00EB7FDD" w:rsidP="00A956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15. Забороняється включати в електричну мережу    електроінструмент при включеному електродвигуні, а також включати електроінструмент з навантаженням на робочому органі.</w:t>
      </w:r>
    </w:p>
    <w:p w:rsidR="00EB7FDD" w:rsidRPr="00EB7FDD" w:rsidRDefault="00EB7FDD" w:rsidP="00A95650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16. Забороняється приєднувати електроінструмент до мережі шляхом навішування зачищених кінців проводів або їх скручування. </w:t>
      </w:r>
    </w:p>
    <w:p w:rsidR="00EB7FDD" w:rsidRPr="00EB7FDD" w:rsidRDefault="00EB7FDD" w:rsidP="00A95650">
      <w:pPr>
        <w:shd w:val="clear" w:color="auto" w:fill="FFFFFF"/>
        <w:spacing w:before="24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17. В разі раптової зупинки електроінструменту (зникнення напруги, заклинювання рухомих частин тощо) він має бути вимкнений вимикачем. Під час перенесення електроінструменту з одного робочого місця на друге, а також під час перерви в роботі та її закінченні електроінструмент обов'язково має бути відімкнений від мережі штепсельною вилкою.</w:t>
      </w:r>
    </w:p>
    <w:p w:rsidR="00EB7FDD" w:rsidRPr="00EB7FDD" w:rsidRDefault="00EB7FDD" w:rsidP="00A95650">
      <w:pPr>
        <w:shd w:val="clear" w:color="auto" w:fill="FFFFFF"/>
        <w:spacing w:before="24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EB7FDD" w:rsidRPr="00EB7FDD" w:rsidRDefault="00683E7E" w:rsidP="00A95650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</w:t>
      </w:r>
      <w:r w:rsidR="00EB7FDD" w:rsidRPr="00EB7FD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 Вимоги безпеки після закінчення роботи</w:t>
      </w:r>
    </w:p>
    <w:p w:rsidR="00EB7FDD" w:rsidRPr="00EB7FDD" w:rsidRDefault="00EB7FDD" w:rsidP="00A95650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1. Відключити електроінструмент від електричної мережі шляхом роз’єднання штепсельного з'єднання.</w:t>
      </w:r>
    </w:p>
    <w:p w:rsidR="00EB7FDD" w:rsidRPr="00EB7FDD" w:rsidRDefault="00EB7FDD" w:rsidP="00A95650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2. Прибрати робоче місце від стружки спеціальною щіткою.</w:t>
      </w:r>
    </w:p>
    <w:p w:rsidR="00EB7FDD" w:rsidRPr="00EB7FDD" w:rsidRDefault="00EB7FDD" w:rsidP="00A95650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3. Ретельно очистити електроінструмент від бруду, мастила і пилу, а ржавіючи частини протерти ганчіркою злегка змащеною мастилом.</w:t>
      </w:r>
    </w:p>
    <w:p w:rsidR="00EB7FDD" w:rsidRPr="00EB7FDD" w:rsidRDefault="00EB7FDD" w:rsidP="00A95650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4. Протерти проводи сухою ганчіркою, акуратно згорнути в бухту.</w:t>
      </w:r>
    </w:p>
    <w:p w:rsidR="00EB7FDD" w:rsidRPr="00EB7FDD" w:rsidRDefault="00EB7FDD" w:rsidP="00A95650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5. Здати електроінструмент на склад.</w:t>
      </w:r>
    </w:p>
    <w:p w:rsidR="00EB7FDD" w:rsidRPr="00EB7FDD" w:rsidRDefault="00EB7FDD" w:rsidP="00A95650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6. Засоби індивідуального захисту скласти у відведене для них місце.</w:t>
      </w:r>
    </w:p>
    <w:p w:rsidR="00EB7FDD" w:rsidRPr="00EB7FDD" w:rsidRDefault="00EB7FDD" w:rsidP="00A95650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7. Зняти спецодяг, очистити від пилу, скласти у відведене для нього місце, помити руки, обличчя з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милом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; при можливості прийняти душ.</w:t>
      </w:r>
    </w:p>
    <w:p w:rsidR="00EB7FDD" w:rsidRPr="00EB7FDD" w:rsidRDefault="00EB7FDD" w:rsidP="00A95650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8. Доповісти   керівникові   робіт  про  всі  недоліки,   які мали місце під час роботи з електроінструментом.</w:t>
      </w:r>
    </w:p>
    <w:p w:rsidR="00EB7FDD" w:rsidRPr="00EB7FDD" w:rsidRDefault="00EB7FDD" w:rsidP="00A95650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B7FDD" w:rsidRPr="00EB7FDD" w:rsidRDefault="00683E7E" w:rsidP="00A95650">
      <w:pPr>
        <w:shd w:val="clear" w:color="auto" w:fill="FFFFFF"/>
        <w:spacing w:before="24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4</w:t>
      </w:r>
      <w:r w:rsidR="00EB7FDD" w:rsidRPr="00EB7FDD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. Вимоги безпеки в аварійних ситуаціях</w:t>
      </w:r>
    </w:p>
    <w:p w:rsidR="00EB7FDD" w:rsidRPr="00EB7FDD" w:rsidRDefault="00EB7FDD" w:rsidP="00A95650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1. Під час роботи з електроінструментом може виникнути ситуація, що може привести до аварії або нещасного випадку: ураження електрострумом, пожежа, падіння з висоти, вихід з ладу електроінструменту, поява диму, різкий запах горілої ізоляції, підвищені стукіт, шум, вібрація; зіпсування або поява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тріщин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в корпусі та інше.</w:t>
      </w:r>
    </w:p>
    <w:p w:rsidR="00EB7FDD" w:rsidRPr="00EB7FDD" w:rsidRDefault="00EB7FDD" w:rsidP="00A95650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2. При виникненні такої ситуації треба негайно припинити  роботу, відключити електроінструмент від електричної мережі шляхом роз'єднання штепсельного з'єднання.</w:t>
      </w:r>
    </w:p>
    <w:p w:rsidR="00EB7FDD" w:rsidRPr="00EB7FDD" w:rsidRDefault="00EB7FDD" w:rsidP="00A95650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3. Огородити небезпечну зону, не допускати в неї сторонніх осіб.</w:t>
      </w:r>
    </w:p>
    <w:p w:rsidR="00EB7FDD" w:rsidRPr="00EB7FDD" w:rsidRDefault="00EB7FDD" w:rsidP="00A95650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4. Повідомити про те, що сталося, керівника робіт.</w:t>
      </w:r>
    </w:p>
    <w:p w:rsidR="00EB7FDD" w:rsidRPr="00EB7FDD" w:rsidRDefault="00EB7FDD" w:rsidP="00A95650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5. Якщо є потерпілі, надати їм першу медичну допомогу; при необхідності, викликати швидку медичну допомогу.</w:t>
      </w:r>
    </w:p>
    <w:p w:rsidR="00EB7FDD" w:rsidRPr="00EB7FDD" w:rsidRDefault="00EB7FDD" w:rsidP="00A95650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6. Одним із небезпечних факторів, які виникають в аварійній ситуації при роботі з електроінструментом, є ураження електричним струмом.</w:t>
      </w:r>
    </w:p>
    <w:p w:rsidR="00EB7FDD" w:rsidRPr="00EB7FDD" w:rsidRDefault="00EB7FDD" w:rsidP="00A95650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Перемінний струм 127, 220, 380 В навіть при незначній його силі (0,05 А) становить небезпеку, а струм силою 0,1 А може призвести до смертельного наслідку. </w:t>
      </w:r>
    </w:p>
    <w:p w:rsidR="00EB7FDD" w:rsidRPr="00EB7FDD" w:rsidRDefault="00EB7FDD" w:rsidP="00A95650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7. Перша допомога при нещасних випадках. </w:t>
      </w:r>
    </w:p>
    <w:p w:rsidR="00EB7FDD" w:rsidRPr="00EB7FDD" w:rsidRDefault="00683E7E" w:rsidP="00A95650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="00EB7FDD"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</w:t>
      </w:r>
      <w:r w:rsidR="00EB7FDD" w:rsidRPr="00EB7FDD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Перша допомога при ураженні електричним струмом.</w:t>
      </w:r>
    </w:p>
    <w:p w:rsidR="00EB7FDD" w:rsidRPr="00EB7FDD" w:rsidRDefault="00EB7FDD" w:rsidP="00A95650">
      <w:pPr>
        <w:shd w:val="clear" w:color="auto" w:fill="FFFFFF"/>
        <w:spacing w:before="24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При уражені електричним струмом необхідно негайно звільнити потерпілого від дії електричного струму, відключивши електроустановку від джерела живлення, а при неможливості відключення - відтягнути його від струмоведучих частин за одяг або застосувавши підручний ізоляційний матеріал.</w:t>
      </w:r>
    </w:p>
    <w:p w:rsidR="00EB7FDD" w:rsidRPr="00EB7FDD" w:rsidRDefault="00EB7FDD" w:rsidP="00A95650">
      <w:pPr>
        <w:shd w:val="clear" w:color="auto" w:fill="FFFFFF"/>
        <w:spacing w:line="240" w:lineRule="auto"/>
        <w:ind w:right="1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При відсутності у потерпілого дихання і пульсу необхідно робити йому штучне дихання і непрямий (зовнішній) масаж серця, звернувши увагу на зіниці. Розширені зіниці свідчать про різке погіршення кровообігу мозку. При такому стані оживлення починати необхідно негайно, після чого викликати швидку медичну допомогу.</w:t>
      </w:r>
    </w:p>
    <w:p w:rsidR="00EB7FDD" w:rsidRPr="00683E7E" w:rsidRDefault="00EB7FDD" w:rsidP="00A95650">
      <w:pPr>
        <w:pStyle w:val="a3"/>
        <w:numPr>
          <w:ilvl w:val="0"/>
          <w:numId w:val="19"/>
        </w:numPr>
        <w:shd w:val="clear" w:color="auto" w:fill="FFFFFF"/>
        <w:spacing w:line="240" w:lineRule="auto"/>
        <w:ind w:left="0" w:right="10"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3E7E">
        <w:rPr>
          <w:rFonts w:ascii="Times New Roman" w:hAnsi="Times New Roman"/>
          <w:color w:val="000000"/>
          <w:sz w:val="28"/>
          <w:szCs w:val="28"/>
          <w:lang w:val="uk-UA"/>
        </w:rPr>
        <w:t>Перша допомога при пораненні.</w:t>
      </w:r>
    </w:p>
    <w:p w:rsidR="00EB7FDD" w:rsidRPr="00EB7FDD" w:rsidRDefault="00EB7FDD" w:rsidP="00A956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Для надання першої допомоги при пораненні необхідно розкрити індивідуальний пакет, накласти стерильний перев'язочний матеріал, що міститься у ньому, на рану і зав'язати її бинтом.</w:t>
      </w:r>
    </w:p>
    <w:p w:rsidR="00EB7FDD" w:rsidRPr="00EB7FDD" w:rsidRDefault="00EB7FDD" w:rsidP="00A956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Якщо індивідуального пакету якимсь чином не буде, то для перев'язки необхідно використати чисту носову хустинку, чисту полотняну ганчірку і т. ін. На те місце ганчірки, що приходиться безпосередньо на рану, бажано накрапати декілька крапель настойки йоду, щоб одержати пляму розміром більше рани, а після цього накласти ганчірку на рану. Особливо важливо застосовувати настойку йоду зазначеним чином при забруднених ранах.</w:t>
      </w:r>
    </w:p>
    <w:p w:rsidR="00EB7FDD" w:rsidRPr="00683E7E" w:rsidRDefault="00EB7FDD" w:rsidP="00A95650">
      <w:pPr>
        <w:pStyle w:val="a3"/>
        <w:numPr>
          <w:ilvl w:val="0"/>
          <w:numId w:val="19"/>
        </w:numPr>
        <w:shd w:val="clear" w:color="auto" w:fill="FFFFFF"/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3E7E">
        <w:rPr>
          <w:rFonts w:ascii="Times New Roman" w:hAnsi="Times New Roman"/>
          <w:color w:val="000000"/>
          <w:sz w:val="28"/>
          <w:szCs w:val="28"/>
          <w:lang w:val="uk-UA"/>
        </w:rPr>
        <w:t>.Перша допомога при переломах, вивихах, ударах.</w:t>
      </w:r>
    </w:p>
    <w:p w:rsidR="00EB7FDD" w:rsidRPr="00EB7FDD" w:rsidRDefault="00EB7FDD" w:rsidP="00A9565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При переломах і вивихах кінцівок необхідно пошкоджену кінцівку укріпити шиною, фанерною пластинкою, палицею, картоном або іншим подібним предметом. Пошкоджену руку можна також підвісити за допомогою перев'язки або хустки до шиї і прибинтувати до тулуба.</w:t>
      </w:r>
    </w:p>
    <w:p w:rsidR="00EB7FDD" w:rsidRPr="00EB7FDD" w:rsidRDefault="00EB7FDD" w:rsidP="00A95650">
      <w:pPr>
        <w:shd w:val="clear" w:color="auto" w:fill="FFFFFF"/>
        <w:spacing w:before="14" w:line="240" w:lineRule="auto"/>
        <w:ind w:right="1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При переломі черепа (несвідомий стан після удару голови, кровотеча з вух або роту) необхідно прикласти до голови холодний предмет (грілку з льодом або снігом, чи холодною водою) або зробити холодну примочку.</w:t>
      </w:r>
    </w:p>
    <w:p w:rsidR="00EB7FDD" w:rsidRPr="00EB7FDD" w:rsidRDefault="00EB7FDD" w:rsidP="00A95650">
      <w:pPr>
        <w:shd w:val="clear" w:color="auto" w:fill="FFFFFF"/>
        <w:spacing w:before="5" w:line="240" w:lineRule="auto"/>
        <w:ind w:right="1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При підозрі  перелому хребта необхідно потерпілого покласти на дошку, не підіймаючи його, чи повернути потерпілого на живіт обличчям униз, наглядаючи при цьому, щоб тулуб не перегинався, з метою уникнення ушкодження спинного мозку.</w:t>
      </w:r>
    </w:p>
    <w:p w:rsidR="00EB7FDD" w:rsidRPr="00EB7FDD" w:rsidRDefault="00EB7FDD" w:rsidP="00A95650">
      <w:pPr>
        <w:shd w:val="clear" w:color="auto" w:fill="FFFFFF"/>
        <w:spacing w:before="5" w:line="240" w:lineRule="auto"/>
        <w:ind w:right="2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 переломі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ребер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, ознакою якого є</w:t>
      </w:r>
      <w:r w:rsidRPr="00EB7FDD">
        <w:rPr>
          <w:rFonts w:ascii="Times New Roman" w:hAnsi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біль при диханні, кашлю, чханні, рухах, необхідно туго забинтувати груди чи стягнути їх рушником під час видиху.</w:t>
      </w:r>
    </w:p>
    <w:p w:rsidR="00EB7FDD" w:rsidRPr="00683E7E" w:rsidRDefault="00EB7FDD" w:rsidP="00A95650">
      <w:pPr>
        <w:pStyle w:val="a3"/>
        <w:numPr>
          <w:ilvl w:val="0"/>
          <w:numId w:val="19"/>
        </w:numPr>
        <w:shd w:val="clear" w:color="auto" w:fill="FFFFFF"/>
        <w:spacing w:before="5" w:line="240" w:lineRule="auto"/>
        <w:ind w:left="0" w:right="24" w:firstLine="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83E7E">
        <w:rPr>
          <w:rFonts w:ascii="Times New Roman" w:hAnsi="Times New Roman"/>
          <w:color w:val="000000"/>
          <w:sz w:val="28"/>
          <w:szCs w:val="28"/>
          <w:lang w:val="uk-UA"/>
        </w:rPr>
        <w:t xml:space="preserve">. Перша допомога при теплових </w:t>
      </w:r>
      <w:proofErr w:type="spellStart"/>
      <w:r w:rsidRPr="00683E7E">
        <w:rPr>
          <w:rFonts w:ascii="Times New Roman" w:hAnsi="Times New Roman"/>
          <w:color w:val="000000"/>
          <w:sz w:val="28"/>
          <w:szCs w:val="28"/>
          <w:lang w:val="uk-UA"/>
        </w:rPr>
        <w:t>опіках</w:t>
      </w:r>
      <w:proofErr w:type="spellEnd"/>
      <w:r w:rsidRPr="00683E7E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B7FDD" w:rsidRPr="00EB7FDD" w:rsidRDefault="00EB7FDD" w:rsidP="00A95650">
      <w:pPr>
        <w:shd w:val="clear" w:color="auto" w:fill="FFFFFF"/>
        <w:spacing w:before="5" w:line="240" w:lineRule="auto"/>
        <w:ind w:right="24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опіках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вогнем, парою, гарячими предметами ні в якому разі не можна відкривати пухирі, які утворюються, та перев'язувати опіки бинтом.</w:t>
      </w:r>
    </w:p>
    <w:p w:rsidR="00EB7FDD" w:rsidRPr="00EB7FDD" w:rsidRDefault="00EB7FDD" w:rsidP="00A95650">
      <w:pPr>
        <w:shd w:val="clear" w:color="auto" w:fill="FFFFFF"/>
        <w:spacing w:line="240" w:lineRule="auto"/>
        <w:ind w:right="2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При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опіках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першого ступеня (почервоніння) обпечене місце обробляють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ватою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, змоченою етиловим спиртом.</w:t>
      </w:r>
    </w:p>
    <w:p w:rsidR="00EB7FDD" w:rsidRPr="00EB7FDD" w:rsidRDefault="00EB7FDD" w:rsidP="00A95650">
      <w:pPr>
        <w:shd w:val="clear" w:color="auto" w:fill="FFFFFF"/>
        <w:spacing w:before="10" w:line="240" w:lineRule="auto"/>
        <w:ind w:right="24"/>
        <w:rPr>
          <w:rFonts w:ascii="Times New Roman" w:hAnsi="Times New Roman"/>
          <w:color w:val="000000"/>
          <w:spacing w:val="-4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При </w:t>
      </w:r>
      <w:proofErr w:type="spellStart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>опіках</w:t>
      </w:r>
      <w:proofErr w:type="spellEnd"/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другого ступеня (пухирі) обпечене місце обробляють спиртом або 3%-ним марганцевим розчином.</w:t>
      </w:r>
    </w:p>
    <w:p w:rsidR="00EB7FDD" w:rsidRPr="00EB7FDD" w:rsidRDefault="00EB7FDD" w:rsidP="00A95650">
      <w:pPr>
        <w:shd w:val="clear" w:color="auto" w:fill="FFFFFF"/>
        <w:spacing w:before="10" w:line="240" w:lineRule="auto"/>
        <w:ind w:right="1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При </w:t>
      </w:r>
      <w:proofErr w:type="spellStart"/>
      <w:r w:rsidRPr="00EB7FDD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опіках</w:t>
      </w:r>
      <w:proofErr w:type="spellEnd"/>
      <w:r w:rsidRPr="00EB7FDD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 третього ступеня (зруйнування шкіряної тканини) накривають рану стерильною пов'язкою та викликають лікаря.</w:t>
      </w:r>
    </w:p>
    <w:p w:rsidR="00EB7FDD" w:rsidRPr="00EB7FDD" w:rsidRDefault="00683E7E" w:rsidP="00A95650">
      <w:pPr>
        <w:shd w:val="clear" w:color="auto" w:fill="FFFFFF"/>
        <w:spacing w:before="10" w:line="240" w:lineRule="auto"/>
        <w:ind w:right="19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="00EB7FDD"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Перша допомога при кровотечі.</w:t>
      </w:r>
    </w:p>
    <w:p w:rsidR="00EB7FDD" w:rsidRPr="00EB7FDD" w:rsidRDefault="00683E7E" w:rsidP="00A95650">
      <w:pPr>
        <w:shd w:val="clear" w:color="auto" w:fill="FFFFFF"/>
        <w:spacing w:before="10" w:line="240" w:lineRule="auto"/>
        <w:ind w:right="19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А)</w:t>
      </w:r>
      <w:r w:rsidR="00EB7FDD"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Підняти поранену кінцівку вверх.</w:t>
      </w:r>
    </w:p>
    <w:p w:rsidR="00EB7FDD" w:rsidRPr="00EB7FDD" w:rsidRDefault="00683E7E" w:rsidP="00A95650">
      <w:pPr>
        <w:shd w:val="clear" w:color="auto" w:fill="FFFFFF"/>
        <w:spacing w:before="10" w:line="240" w:lineRule="auto"/>
        <w:ind w:right="19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Б) </w:t>
      </w:r>
      <w:r w:rsidR="00EB7FDD"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Рану закрити перев'язочним матеріалом (із пакета), складеним у клубочок, придавити її зверху, не торкаючись самої рани, потримати на протязі 4-5 хвилин. Якщо кровотеча зупинилася, не знімаючи накладеного матеріалу, поверх нього покласти ще одну подушечку з іншого пакета чи кусок вати і забинтувати поранене місце (з деяким натиском).</w:t>
      </w:r>
    </w:p>
    <w:p w:rsidR="00EB7FDD" w:rsidRPr="00EB7FDD" w:rsidRDefault="00683E7E" w:rsidP="00A95650">
      <w:pPr>
        <w:shd w:val="clear" w:color="auto" w:fill="FFFFFF"/>
        <w:spacing w:before="10" w:line="240" w:lineRule="auto"/>
        <w:ind w:right="19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В) </w:t>
      </w:r>
      <w:r w:rsidR="00EB7FDD"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 У разі сильної кровотечі, яку не можна зупинити пов'язкою, застосовується стискування кровоносних судин, які живлять поранену область, за допомогою згинання кінцівок в суглобах, а також пальцями, джгутом або закруткою, У разі великої кровотечі необхідно терміново викликати лікаря.</w:t>
      </w:r>
    </w:p>
    <w:p w:rsidR="00EB7FDD" w:rsidRPr="00683E7E" w:rsidRDefault="00EB7FDD" w:rsidP="00A95650">
      <w:pPr>
        <w:shd w:val="clear" w:color="auto" w:fill="FFFFFF"/>
        <w:spacing w:before="10" w:line="240" w:lineRule="auto"/>
        <w:ind w:right="1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B7FDD">
        <w:rPr>
          <w:rFonts w:ascii="Times New Roman" w:hAnsi="Times New Roman"/>
          <w:color w:val="000000"/>
          <w:sz w:val="28"/>
          <w:szCs w:val="28"/>
          <w:lang w:val="uk-UA"/>
        </w:rPr>
        <w:t xml:space="preserve">8. Якщо сталася пожежа, необхідно викликати пожежну частину і приступити до її гасіння наявними засобами </w:t>
      </w:r>
      <w:r w:rsidRPr="00683E7E">
        <w:rPr>
          <w:rFonts w:ascii="Times New Roman" w:hAnsi="Times New Roman"/>
          <w:color w:val="000000"/>
          <w:sz w:val="28"/>
          <w:szCs w:val="28"/>
          <w:lang w:val="uk-UA"/>
        </w:rPr>
        <w:t>пожежогасіння.</w:t>
      </w:r>
    </w:p>
    <w:p w:rsidR="00EB7FDD" w:rsidRPr="00683E7E" w:rsidRDefault="00EB7FDD" w:rsidP="00A95650">
      <w:pPr>
        <w:pStyle w:val="a3"/>
        <w:widowControl w:val="0"/>
        <w:numPr>
          <w:ilvl w:val="0"/>
          <w:numId w:val="23"/>
        </w:numPr>
        <w:shd w:val="clear" w:color="auto" w:fill="FFFFFF"/>
        <w:autoSpaceDE w:val="0"/>
        <w:spacing w:before="10" w:after="0" w:line="240" w:lineRule="auto"/>
        <w:ind w:left="0" w:right="19" w:firstLine="0"/>
        <w:rPr>
          <w:rFonts w:ascii="Times New Roman" w:hAnsi="Times New Roman"/>
          <w:sz w:val="28"/>
          <w:szCs w:val="28"/>
        </w:rPr>
      </w:pPr>
      <w:r w:rsidRPr="00683E7E">
        <w:rPr>
          <w:rFonts w:ascii="Times New Roman" w:hAnsi="Times New Roman"/>
          <w:color w:val="000000"/>
          <w:sz w:val="28"/>
          <w:szCs w:val="28"/>
          <w:lang w:val="uk-UA"/>
        </w:rPr>
        <w:t>В усіх випадках необхідно виконувати вказівки керівника робіт по ліквідації наслідків аварії.</w:t>
      </w:r>
    </w:p>
    <w:p w:rsidR="00A95650" w:rsidRPr="00A95650" w:rsidRDefault="00A95650" w:rsidP="00A95650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0E3449" w:rsidRPr="00A95650" w:rsidRDefault="000E3449" w:rsidP="00A95650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A95650">
        <w:rPr>
          <w:rFonts w:ascii="Times New Roman" w:hAnsi="Times New Roman"/>
          <w:b/>
          <w:sz w:val="28"/>
          <w:szCs w:val="28"/>
          <w:lang w:val="uk-UA"/>
        </w:rPr>
        <w:t>Посилання на відео – урок</w:t>
      </w:r>
    </w:p>
    <w:p w:rsidR="000E3449" w:rsidRDefault="000E3449" w:rsidP="00A95650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51B8A" w:rsidRDefault="00397986" w:rsidP="00E7440E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hyperlink r:id="rId8" w:history="1">
        <w:r w:rsidR="00E7440E" w:rsidRPr="00C87C40">
          <w:rPr>
            <w:rStyle w:val="a4"/>
            <w:rFonts w:ascii="Times New Roman" w:hAnsi="Times New Roman"/>
            <w:sz w:val="28"/>
            <w:szCs w:val="28"/>
            <w:lang w:val="uk-UA"/>
          </w:rPr>
          <w:t>https://www.youtube.com/watch?v=tP07UhSIO5E</w:t>
        </w:r>
      </w:hyperlink>
    </w:p>
    <w:p w:rsidR="00E7440E" w:rsidRDefault="00397986" w:rsidP="00596B6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hyperlink r:id="rId9" w:history="1">
        <w:r w:rsidR="00596B6C" w:rsidRPr="00C87C40">
          <w:rPr>
            <w:rStyle w:val="a4"/>
            <w:rFonts w:ascii="Times New Roman" w:hAnsi="Times New Roman"/>
            <w:sz w:val="28"/>
            <w:szCs w:val="28"/>
            <w:lang w:val="uk-UA"/>
          </w:rPr>
          <w:t>https://www.youtube.com/watch?v=NAeoyIw0Vak</w:t>
        </w:r>
      </w:hyperlink>
    </w:p>
    <w:p w:rsidR="00596B6C" w:rsidRDefault="00596B6C" w:rsidP="00596B6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596B6C">
        <w:rPr>
          <w:rFonts w:ascii="Times New Roman" w:hAnsi="Times New Roman"/>
          <w:color w:val="000000" w:themeColor="text1"/>
          <w:sz w:val="28"/>
          <w:szCs w:val="28"/>
          <w:lang w:val="uk-UA"/>
        </w:rPr>
        <w:t>https://www.youtube.com/watch?v=RTrw7bJ5OfE</w:t>
      </w:r>
    </w:p>
    <w:p w:rsidR="000E3449" w:rsidRDefault="000E3449" w:rsidP="00A95650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90FB7" w:rsidRPr="000E3449" w:rsidRDefault="00890FB7" w:rsidP="00A95650">
      <w:pPr>
        <w:pStyle w:val="a3"/>
        <w:numPr>
          <w:ilvl w:val="0"/>
          <w:numId w:val="5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  <w:proofErr w:type="spellStart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Закріплення</w:t>
      </w:r>
      <w:proofErr w:type="spellEnd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нового </w:t>
      </w:r>
      <w:proofErr w:type="spellStart"/>
      <w:proofErr w:type="gramStart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матер</w:t>
      </w:r>
      <w:proofErr w:type="gramEnd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іалу</w:t>
      </w:r>
      <w:proofErr w:type="spellEnd"/>
      <w:r w:rsidRPr="000E3449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="0096222F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13.00-14.30</w:t>
      </w:r>
    </w:p>
    <w:p w:rsidR="006316EF" w:rsidRDefault="006316EF" w:rsidP="00A95650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CC2FEE" w:rsidRDefault="00CC2FEE" w:rsidP="002232AB">
      <w:pPr>
        <w:pStyle w:val="a3"/>
        <w:numPr>
          <w:ilvl w:val="0"/>
          <w:numId w:val="24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Я</w:t>
      </w:r>
      <w:r w:rsidR="00E92F04">
        <w:rPr>
          <w:rFonts w:ascii="Times New Roman" w:eastAsia="Times New Roman" w:hAnsi="Times New Roman"/>
          <w:sz w:val="28"/>
          <w:szCs w:val="28"/>
          <w:lang w:val="uk-UA" w:eastAsia="ru-RU"/>
        </w:rPr>
        <w:t>кі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міри безпеки праці потрібно дотримуватись під час виконання робіт?</w:t>
      </w:r>
    </w:p>
    <w:p w:rsidR="009E3F73" w:rsidRPr="00CC2FEE" w:rsidRDefault="009E3F73" w:rsidP="00CC2FEE">
      <w:pPr>
        <w:spacing w:after="0" w:line="240" w:lineRule="auto"/>
        <w:ind w:left="360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2FEE" w:rsidRDefault="00293301" w:rsidP="0029330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первинні засоби гасіння пожежі ви знаєте</w:t>
      </w:r>
    </w:p>
    <w:p w:rsidR="00293301" w:rsidRPr="00293301" w:rsidRDefault="00293301" w:rsidP="002933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</w:t>
      </w:r>
    </w:p>
    <w:p w:rsidR="00293301" w:rsidRDefault="00293301" w:rsidP="0029330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Класифікуйте вогнегасники за типом та класами гасіння пожеж</w:t>
      </w:r>
    </w:p>
    <w:p w:rsidR="00293301" w:rsidRPr="00293301" w:rsidRDefault="00293301" w:rsidP="00293301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3301" w:rsidRDefault="00293301" w:rsidP="0029330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 потрібно надавати першу медичну допомогу при ураженні електричним струмом </w:t>
      </w:r>
    </w:p>
    <w:p w:rsidR="00293301" w:rsidRPr="00293301" w:rsidRDefault="00293301" w:rsidP="0029330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3301" w:rsidRPr="00E92F04" w:rsidRDefault="00E92F04" w:rsidP="00E92F04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Яка міри безпеки праці потрібно дотримуватись під час виконання робіт електроінструментом:</w:t>
      </w:r>
    </w:p>
    <w:p w:rsidR="00E92F04" w:rsidRPr="00E92F04" w:rsidRDefault="00E92F04" w:rsidP="00E92F04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66EE" w:rsidRPr="00451B8A" w:rsidRDefault="006316EF" w:rsidP="004F66EE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451B8A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Домашнє завдання:</w:t>
      </w:r>
      <w:r w:rsidR="000E3449"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="004F66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Підготув</w:t>
      </w:r>
      <w:r w:rsidR="003979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ати  кросворд за даною</w:t>
      </w:r>
      <w:r w:rsidR="004F66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темою</w:t>
      </w:r>
    </w:p>
    <w:p w:rsidR="00696982" w:rsidRPr="00451B8A" w:rsidRDefault="00696982" w:rsidP="00696982">
      <w:pPr>
        <w:pStyle w:val="a3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325C3" w:rsidRPr="004F66EE" w:rsidRDefault="000E3449" w:rsidP="00A956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Відповіді на завдання </w:t>
      </w:r>
      <w:r w:rsidR="004325C3"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надсилати </w:t>
      </w:r>
      <w:r w:rsidR="004F66EE" w:rsidRPr="00451B8A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Viber</w:t>
      </w:r>
      <w:r w:rsidR="004F66EE"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та </w:t>
      </w:r>
      <w:r w:rsidR="004F66EE" w:rsidRPr="00451B8A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Telegram</w:t>
      </w:r>
      <w:r w:rsidR="004F66EE"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</w:t>
      </w:r>
      <w:proofErr w:type="spellStart"/>
      <w:r w:rsidR="004F66EE"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>тел</w:t>
      </w:r>
      <w:proofErr w:type="spellEnd"/>
      <w:r w:rsidR="004F66EE"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: </w:t>
      </w:r>
      <w:r w:rsidR="004F66EE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0995684019, або </w:t>
      </w:r>
      <w:r w:rsidR="004F66EE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email</w:t>
      </w:r>
      <w:r w:rsidR="004F66EE" w:rsidRPr="004F66EE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: </w:t>
      </w:r>
      <w:hyperlink r:id="rId10" w:history="1">
        <w:r w:rsidR="004F66EE"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andrey</w:t>
        </w:r>
        <w:r w:rsidR="004F66EE"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03323@</w:t>
        </w:r>
        <w:r w:rsidR="004F66EE"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gmail</w:t>
        </w:r>
        <w:r w:rsidR="004F66EE"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.</w:t>
        </w:r>
        <w:r w:rsidR="004F66EE"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com</w:t>
        </w:r>
      </w:hyperlink>
      <w:r w:rsidR="004F66EE" w:rsidRPr="004F66EE">
        <w:rPr>
          <w:rStyle w:val="a4"/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 w:rsidR="004325C3"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з 12.00 -13.30 </w:t>
      </w:r>
      <w:r w:rsidR="00696982" w:rsidRPr="004F66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16.09.20року</w:t>
      </w:r>
    </w:p>
    <w:p w:rsidR="004325C3" w:rsidRPr="00D059A5" w:rsidRDefault="004325C3" w:rsidP="00A956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316EF" w:rsidRPr="006316EF" w:rsidRDefault="006316EF" w:rsidP="00A956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72930" w:rsidRPr="00D059A5" w:rsidRDefault="004325C3" w:rsidP="00A95650">
      <w:pPr>
        <w:spacing w:after="0" w:line="240" w:lineRule="auto"/>
        <w:rPr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</w:t>
      </w:r>
      <w:r w:rsidR="0069698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Майстер в/н                                                       А.В. </w:t>
      </w:r>
      <w:proofErr w:type="spellStart"/>
      <w:r w:rsidR="00696982">
        <w:rPr>
          <w:rFonts w:ascii="Times New Roman" w:eastAsia="Times New Roman" w:hAnsi="Times New Roman"/>
          <w:sz w:val="28"/>
          <w:szCs w:val="28"/>
          <w:lang w:val="uk-UA" w:eastAsia="ru-RU"/>
        </w:rPr>
        <w:t>Єлізов</w:t>
      </w:r>
      <w:proofErr w:type="spellEnd"/>
    </w:p>
    <w:sectPr w:rsidR="00A72930" w:rsidRPr="00D059A5" w:rsidSect="00F6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9243F70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C1FB8"/>
    <w:multiLevelType w:val="hybridMultilevel"/>
    <w:tmpl w:val="10723840"/>
    <w:lvl w:ilvl="0" w:tplc="17068A24">
      <w:start w:val="9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0A798A"/>
    <w:multiLevelType w:val="hybridMultilevel"/>
    <w:tmpl w:val="F80EF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D0A6D"/>
    <w:multiLevelType w:val="hybridMultilevel"/>
    <w:tmpl w:val="6E68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C4248"/>
    <w:multiLevelType w:val="hybridMultilevel"/>
    <w:tmpl w:val="0F1E455E"/>
    <w:lvl w:ilvl="0" w:tplc="510CD040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F304FB"/>
    <w:multiLevelType w:val="hybridMultilevel"/>
    <w:tmpl w:val="EFC0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31A61"/>
    <w:multiLevelType w:val="multilevel"/>
    <w:tmpl w:val="7930B2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7">
    <w:nsid w:val="17915719"/>
    <w:multiLevelType w:val="hybridMultilevel"/>
    <w:tmpl w:val="69381E32"/>
    <w:lvl w:ilvl="0" w:tplc="E8D6FD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C4210D"/>
    <w:multiLevelType w:val="multilevel"/>
    <w:tmpl w:val="59D2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014F53"/>
    <w:multiLevelType w:val="hybridMultilevel"/>
    <w:tmpl w:val="9D9E3D2A"/>
    <w:lvl w:ilvl="0" w:tplc="1E76D610">
      <w:start w:val="1"/>
      <w:numFmt w:val="decimal"/>
      <w:lvlText w:val="%1."/>
      <w:lvlJc w:val="left"/>
      <w:pPr>
        <w:ind w:left="720" w:hanging="360"/>
      </w:pPr>
      <w:rPr>
        <w:rFonts w:hint="default"/>
        <w:color w:val="2B2B2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21BBD"/>
    <w:multiLevelType w:val="hybridMultilevel"/>
    <w:tmpl w:val="23AC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13314"/>
    <w:multiLevelType w:val="multilevel"/>
    <w:tmpl w:val="6958C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91501A"/>
    <w:multiLevelType w:val="hybridMultilevel"/>
    <w:tmpl w:val="44E6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9554C"/>
    <w:multiLevelType w:val="multilevel"/>
    <w:tmpl w:val="FBA2F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FA547D"/>
    <w:multiLevelType w:val="hybridMultilevel"/>
    <w:tmpl w:val="F53E0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3643E"/>
    <w:multiLevelType w:val="hybridMultilevel"/>
    <w:tmpl w:val="F2D80BF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EC17700"/>
    <w:multiLevelType w:val="multilevel"/>
    <w:tmpl w:val="16A2A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1F7AE7"/>
    <w:multiLevelType w:val="hybridMultilevel"/>
    <w:tmpl w:val="FF18D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00C04"/>
    <w:multiLevelType w:val="hybridMultilevel"/>
    <w:tmpl w:val="E6DAE998"/>
    <w:lvl w:ilvl="0" w:tplc="CF94FF7C">
      <w:start w:val="1"/>
      <w:numFmt w:val="decimal"/>
      <w:lvlText w:val="%1."/>
      <w:lvlJc w:val="left"/>
      <w:pPr>
        <w:ind w:left="666" w:hanging="360"/>
      </w:pPr>
      <w:rPr>
        <w:rFonts w:asciiTheme="minorHAnsi" w:hAnsi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9">
    <w:nsid w:val="6B5F6896"/>
    <w:multiLevelType w:val="hybridMultilevel"/>
    <w:tmpl w:val="D75EF284"/>
    <w:lvl w:ilvl="0" w:tplc="55C84044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0">
    <w:nsid w:val="6D9F4E00"/>
    <w:multiLevelType w:val="hybridMultilevel"/>
    <w:tmpl w:val="33D6014C"/>
    <w:lvl w:ilvl="0" w:tplc="510CD04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267D54"/>
    <w:multiLevelType w:val="hybridMultilevel"/>
    <w:tmpl w:val="05086A62"/>
    <w:lvl w:ilvl="0" w:tplc="F746B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99812CA"/>
    <w:multiLevelType w:val="hybridMultilevel"/>
    <w:tmpl w:val="F98C10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C63416B"/>
    <w:multiLevelType w:val="hybridMultilevel"/>
    <w:tmpl w:val="860280B8"/>
    <w:lvl w:ilvl="0" w:tplc="A9C224A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9"/>
  </w:num>
  <w:num w:numId="5">
    <w:abstractNumId w:val="12"/>
  </w:num>
  <w:num w:numId="6">
    <w:abstractNumId w:val="20"/>
  </w:num>
  <w:num w:numId="7">
    <w:abstractNumId w:val="8"/>
  </w:num>
  <w:num w:numId="8">
    <w:abstractNumId w:val="4"/>
  </w:num>
  <w:num w:numId="9">
    <w:abstractNumId w:val="14"/>
  </w:num>
  <w:num w:numId="10">
    <w:abstractNumId w:val="15"/>
  </w:num>
  <w:num w:numId="11">
    <w:abstractNumId w:val="7"/>
  </w:num>
  <w:num w:numId="12">
    <w:abstractNumId w:val="21"/>
  </w:num>
  <w:num w:numId="13">
    <w:abstractNumId w:val="22"/>
  </w:num>
  <w:num w:numId="14">
    <w:abstractNumId w:val="2"/>
  </w:num>
  <w:num w:numId="15">
    <w:abstractNumId w:val="10"/>
  </w:num>
  <w:num w:numId="16">
    <w:abstractNumId w:val="9"/>
  </w:num>
  <w:num w:numId="17">
    <w:abstractNumId w:val="18"/>
  </w:num>
  <w:num w:numId="18">
    <w:abstractNumId w:val="16"/>
  </w:num>
  <w:num w:numId="19">
    <w:abstractNumId w:val="23"/>
  </w:num>
  <w:num w:numId="20">
    <w:abstractNumId w:val="5"/>
  </w:num>
  <w:num w:numId="21">
    <w:abstractNumId w:val="3"/>
  </w:num>
  <w:num w:numId="22">
    <w:abstractNumId w:val="0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A2"/>
    <w:rsid w:val="000E3449"/>
    <w:rsid w:val="001D2A7E"/>
    <w:rsid w:val="001F77F7"/>
    <w:rsid w:val="00202D91"/>
    <w:rsid w:val="002232AB"/>
    <w:rsid w:val="002430E5"/>
    <w:rsid w:val="002569F1"/>
    <w:rsid w:val="0028543D"/>
    <w:rsid w:val="00293301"/>
    <w:rsid w:val="002A0E44"/>
    <w:rsid w:val="002B7C21"/>
    <w:rsid w:val="00397986"/>
    <w:rsid w:val="003F7BBD"/>
    <w:rsid w:val="004325C3"/>
    <w:rsid w:val="00451B8A"/>
    <w:rsid w:val="004E0596"/>
    <w:rsid w:val="004F66EE"/>
    <w:rsid w:val="00522CEC"/>
    <w:rsid w:val="00596B6C"/>
    <w:rsid w:val="005D42FD"/>
    <w:rsid w:val="005E2D64"/>
    <w:rsid w:val="006316EF"/>
    <w:rsid w:val="0063785F"/>
    <w:rsid w:val="00650999"/>
    <w:rsid w:val="00672887"/>
    <w:rsid w:val="00683E7E"/>
    <w:rsid w:val="00696982"/>
    <w:rsid w:val="0085532D"/>
    <w:rsid w:val="008745BA"/>
    <w:rsid w:val="00890FB7"/>
    <w:rsid w:val="0096222F"/>
    <w:rsid w:val="0097639D"/>
    <w:rsid w:val="009836DC"/>
    <w:rsid w:val="009E3F73"/>
    <w:rsid w:val="00A16FA2"/>
    <w:rsid w:val="00A674DB"/>
    <w:rsid w:val="00A72930"/>
    <w:rsid w:val="00A95650"/>
    <w:rsid w:val="00BC1EA8"/>
    <w:rsid w:val="00CC2FEE"/>
    <w:rsid w:val="00D059A5"/>
    <w:rsid w:val="00D44419"/>
    <w:rsid w:val="00D464C3"/>
    <w:rsid w:val="00D60B7C"/>
    <w:rsid w:val="00D87F4F"/>
    <w:rsid w:val="00DB5973"/>
    <w:rsid w:val="00DD0EC9"/>
    <w:rsid w:val="00E7440E"/>
    <w:rsid w:val="00E92F04"/>
    <w:rsid w:val="00EB7FDD"/>
    <w:rsid w:val="00F46E00"/>
    <w:rsid w:val="00F50CEC"/>
    <w:rsid w:val="00F64C5B"/>
    <w:rsid w:val="00FA2739"/>
    <w:rsid w:val="00FD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B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451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FB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890FB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FB7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D2A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D2A7E"/>
    <w:rPr>
      <w:b/>
      <w:bCs/>
    </w:rPr>
  </w:style>
  <w:style w:type="table" w:styleId="a9">
    <w:name w:val="Table Grid"/>
    <w:basedOn w:val="a1"/>
    <w:uiPriority w:val="39"/>
    <w:rsid w:val="00976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uiPriority w:val="99"/>
    <w:semiHidden/>
    <w:unhideWhenUsed/>
    <w:rsid w:val="00451B8A"/>
  </w:style>
  <w:style w:type="character" w:customStyle="1" w:styleId="20">
    <w:name w:val="Заголовок 2 Знак"/>
    <w:basedOn w:val="a0"/>
    <w:link w:val="2"/>
    <w:uiPriority w:val="9"/>
    <w:rsid w:val="00451B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p-caption-text">
    <w:name w:val="wp-caption-text"/>
    <w:basedOn w:val="a"/>
    <w:rsid w:val="00451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B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451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FB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890FB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FB7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D2A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D2A7E"/>
    <w:rPr>
      <w:b/>
      <w:bCs/>
    </w:rPr>
  </w:style>
  <w:style w:type="table" w:styleId="a9">
    <w:name w:val="Table Grid"/>
    <w:basedOn w:val="a1"/>
    <w:uiPriority w:val="39"/>
    <w:rsid w:val="00976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uiPriority w:val="99"/>
    <w:semiHidden/>
    <w:unhideWhenUsed/>
    <w:rsid w:val="00451B8A"/>
  </w:style>
  <w:style w:type="character" w:customStyle="1" w:styleId="20">
    <w:name w:val="Заголовок 2 Знак"/>
    <w:basedOn w:val="a0"/>
    <w:link w:val="2"/>
    <w:uiPriority w:val="9"/>
    <w:rsid w:val="00451B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p-caption-text">
    <w:name w:val="wp-caption-text"/>
    <w:basedOn w:val="a"/>
    <w:rsid w:val="00451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P07UhSIO5E" TargetMode="External"/><Relationship Id="rId3" Type="http://schemas.openxmlformats.org/officeDocument/2006/relationships/styles" Target="styles.xml"/><Relationship Id="rId7" Type="http://schemas.openxmlformats.org/officeDocument/2006/relationships/hyperlink" Target="mailto:andrey03323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ndrey03323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NAeoyIw0V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ED40D-7143-4332-9AAF-0968A8A2D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14</Pages>
  <Words>4304</Words>
  <Characters>24537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Андрей</cp:lastModifiedBy>
  <cp:revision>18</cp:revision>
  <dcterms:created xsi:type="dcterms:W3CDTF">2020-04-27T11:35:00Z</dcterms:created>
  <dcterms:modified xsi:type="dcterms:W3CDTF">2020-04-27T16:55:00Z</dcterms:modified>
</cp:coreProperties>
</file>