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5B7BA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proofErr w:type="spellStart"/>
      <w:r w:rsidR="005B7BA9">
        <w:rPr>
          <w:rFonts w:ascii="Times New Roman" w:hAnsi="Times New Roman"/>
          <w:sz w:val="28"/>
          <w:szCs w:val="28"/>
        </w:rPr>
        <w:t>ТУел</w:t>
      </w:r>
      <w:proofErr w:type="spellEnd"/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F0052">
        <w:rPr>
          <w:rFonts w:ascii="Times New Roman" w:hAnsi="Times New Roman"/>
          <w:sz w:val="28"/>
          <w:szCs w:val="28"/>
          <w:lang w:val="en-US"/>
        </w:rPr>
        <w:t>0</w:t>
      </w:r>
      <w:r w:rsidR="00EB23A8">
        <w:rPr>
          <w:rFonts w:ascii="Times New Roman" w:hAnsi="Times New Roman"/>
          <w:sz w:val="28"/>
          <w:szCs w:val="28"/>
          <w:lang w:val="en-US"/>
        </w:rPr>
        <w:t>2</w:t>
      </w:r>
      <w:r w:rsidR="00523145" w:rsidRPr="00924A0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F0052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145">
        <w:rPr>
          <w:rFonts w:ascii="Times New Roman" w:hAnsi="Times New Roman"/>
          <w:sz w:val="28"/>
          <w:szCs w:val="28"/>
        </w:rPr>
        <w:t>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Pr="00EB23A8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EB23A8" w:rsidRPr="00EB23A8">
        <w:rPr>
          <w:rFonts w:ascii="Times New Roman" w:hAnsi="Times New Roman"/>
          <w:sz w:val="28"/>
          <w:szCs w:val="28"/>
        </w:rPr>
        <w:t>Контрольна робота</w:t>
      </w:r>
      <w:r w:rsidR="00EB23A8">
        <w:rPr>
          <w:rFonts w:ascii="Times New Roman" w:hAnsi="Times New Roman"/>
          <w:sz w:val="28"/>
          <w:szCs w:val="28"/>
        </w:rPr>
        <w:t xml:space="preserve"> за модулем ЕМООМ-4.2.1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="00081885">
        <w:rPr>
          <w:rFonts w:ascii="Times New Roman" w:hAnsi="Times New Roman"/>
          <w:b/>
          <w:sz w:val="28"/>
          <w:szCs w:val="28"/>
        </w:rPr>
        <w:t xml:space="preserve"> </w:t>
      </w:r>
      <w:r w:rsidR="00EB23A8">
        <w:rPr>
          <w:rFonts w:ascii="Times New Roman" w:hAnsi="Times New Roman"/>
          <w:sz w:val="28"/>
          <w:szCs w:val="28"/>
        </w:rPr>
        <w:t xml:space="preserve">закріпити знання по вивченим темам 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="00EB23A8">
        <w:rPr>
          <w:rFonts w:ascii="Times New Roman" w:hAnsi="Times New Roman"/>
          <w:sz w:val="28"/>
          <w:szCs w:val="28"/>
        </w:rPr>
        <w:t xml:space="preserve">закріпити знання з технічного креслення за темами попереднього матеріалу </w:t>
      </w:r>
      <w:r w:rsidR="00924A09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</w:t>
      </w:r>
      <w:r w:rsidR="00EB23A8">
        <w:rPr>
          <w:rFonts w:ascii="Times New Roman" w:hAnsi="Times New Roman"/>
          <w:sz w:val="28"/>
          <w:szCs w:val="28"/>
        </w:rPr>
        <w:t>відповіді на питання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="00EB23A8">
        <w:rPr>
          <w:rFonts w:ascii="Times New Roman" w:hAnsi="Times New Roman"/>
          <w:sz w:val="28"/>
          <w:szCs w:val="28"/>
        </w:rPr>
        <w:t>контрольно-перевірочний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23A8" w:rsidRDefault="0035308A" w:rsidP="00EB23A8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</w:p>
    <w:p w:rsidR="00EB23A8" w:rsidRDefault="00EB23A8" w:rsidP="00EB23A8">
      <w:pPr>
        <w:spacing w:after="0"/>
        <w:ind w:right="-442"/>
        <w:rPr>
          <w:rFonts w:ascii="Times New Roman" w:hAnsi="Times New Roman"/>
          <w:sz w:val="28"/>
          <w:szCs w:val="28"/>
        </w:rPr>
      </w:pPr>
    </w:p>
    <w:p w:rsidR="00562D6C" w:rsidRDefault="00562D6C" w:rsidP="00EB23A8">
      <w:pPr>
        <w:spacing w:after="0"/>
        <w:ind w:right="-4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B50789" w:rsidRDefault="00EB23A8" w:rsidP="00EB23A8">
      <w:pPr>
        <w:pStyle w:val="a8"/>
        <w:numPr>
          <w:ilvl w:val="0"/>
          <w:numId w:val="9"/>
        </w:numPr>
        <w:spacing w:after="0"/>
        <w:ind w:right="-442"/>
        <w:jc w:val="both"/>
        <w:rPr>
          <w:rFonts w:ascii="Times New Roman" w:hAnsi="Times New Roman" w:cs="Times New Roman"/>
          <w:sz w:val="28"/>
          <w:szCs w:val="28"/>
        </w:rPr>
      </w:pPr>
      <w:r w:rsidRPr="00EB23A8">
        <w:rPr>
          <w:rFonts w:ascii="Times New Roman" w:hAnsi="Times New Roman" w:cs="Times New Roman"/>
          <w:sz w:val="28"/>
          <w:szCs w:val="28"/>
        </w:rPr>
        <w:t xml:space="preserve">Дайте відповіді на питання </w:t>
      </w:r>
      <w:r w:rsidR="00131D96">
        <w:rPr>
          <w:rFonts w:ascii="Times New Roman" w:hAnsi="Times New Roman" w:cs="Times New Roman"/>
          <w:sz w:val="28"/>
          <w:szCs w:val="28"/>
        </w:rPr>
        <w:t xml:space="preserve">для самоконтролю та тесту </w:t>
      </w:r>
      <w:r w:rsidRPr="00EB23A8">
        <w:rPr>
          <w:rFonts w:ascii="Times New Roman" w:hAnsi="Times New Roman" w:cs="Times New Roman"/>
          <w:sz w:val="28"/>
          <w:szCs w:val="28"/>
        </w:rPr>
        <w:t>по попередньо вивченим темам модуля ЕМООМ-4.2.1</w:t>
      </w:r>
      <w:r w:rsidR="00131D96">
        <w:rPr>
          <w:rFonts w:ascii="Times New Roman" w:hAnsi="Times New Roman" w:cs="Times New Roman"/>
          <w:sz w:val="28"/>
          <w:szCs w:val="28"/>
        </w:rPr>
        <w:t>.</w:t>
      </w:r>
    </w:p>
    <w:p w:rsidR="00131D96" w:rsidRPr="00EB23A8" w:rsidRDefault="00131D96" w:rsidP="00EB23A8">
      <w:pPr>
        <w:pStyle w:val="a8"/>
        <w:numPr>
          <w:ilvl w:val="0"/>
          <w:numId w:val="9"/>
        </w:numPr>
        <w:spacing w:after="0"/>
        <w:ind w:right="-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Відповіді </w:t>
      </w:r>
      <w:r w:rsidR="008133CD">
        <w:rPr>
          <w:rFonts w:ascii="Times New Roman" w:hAnsi="Times New Roman" w:cs="Times New Roman"/>
          <w:sz w:val="28"/>
          <w:szCs w:val="28"/>
        </w:rPr>
        <w:t xml:space="preserve">запищіть в зошиті. </w:t>
      </w:r>
    </w:p>
    <w:p w:rsidR="00081885" w:rsidRDefault="00081885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</w:p>
    <w:p w:rsidR="003D2E94" w:rsidRPr="003D2E94" w:rsidRDefault="003D2E94" w:rsidP="00131D96">
      <w:pPr>
        <w:shd w:val="clear" w:color="auto" w:fill="FFFFFF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Питання для самоконтролю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1. З чого складаються принципові електричні схеми?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2. Для чого використовують позиційні позначення на принципових електричних схемах?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3. Як здійснюється рядковий метод виконання принципових схем?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4. У якому положенні зображувати реле, контакти, кнопки та ключі управління, автоматичні вимикачі, перемикачі ланцюгів на електричних схемах?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5. Як виконуються графічні умовні зображення елементів на принципових електричних схемах суміщеним способом?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6. Які позначення використовують у силових колах змінного струму на принципових електричних схемах?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7. Які загальні правила виконання схем з’єднань?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8. Які загальні правила виконання схем з’єднань при адресному і графічному способі виконання?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9. В чому полягає графічний спосіб виконання схеми підключень?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10. Що має бути вказано на схемі розташувань?</w:t>
      </w:r>
    </w:p>
    <w:p w:rsidR="003D2E94" w:rsidRPr="003D2E94" w:rsidRDefault="003D2E94" w:rsidP="00131D96">
      <w:pPr>
        <w:shd w:val="clear" w:color="auto" w:fill="FFFFFF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ТЕСТИ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1. З чого складаються позиційні позначення на принципових електричних схемах?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A. У першій частині одна або дві літери латинського алфавіту (вид елемента), у другій – одна або кілька цифр (номер), у третій – одна або кілька латинських літер (функція елемента)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lastRenderedPageBreak/>
        <w:t>B. У першій частині одна літера латинського алфавіту (вид елемента), у другій – одна або кілька цифр (номер).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C. У першій частині одна літера латинського алфавіту (вид елемента), у другій – одна цифра (номер), у третій – одна латинська літера (функція елемента).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2. Як рекомендується розміщувати на аркуші принципові електричні схеми?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A. У лівій частині розміщують основну схему, а в правій частині графічний матеріал, що пояснює дію схеми.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B. У лівій частині розміщують основну схему, потім графіч</w:t>
      </w: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softHyphen/>
        <w:t>ний матеріал, що пояснює дію схеми, а в правій частині – текстовий матеріал.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C. У правій частині розміщують основну схему, потім графіч</w:t>
      </w: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softHyphen/>
        <w:t>ний матеріал, що пояснює дію схеми, а в лівій частині – текстовий матеріал.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3. Де проставляють позиційне позначення на принципових схемах?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A. Біля умовного графічного зображення елементів (пристроїв) з правого боку або над ними.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B. Біля умовного графічного зображення елементів (пристроїв) з лівого боку.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C. Біля умовного графічного зображення елементів (пристроїв) з лівого боку або над ними.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4. Для чого служать позначення ділянок кола на принципо</w:t>
      </w: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softHyphen/>
        <w:t>вих електричних схемах?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A. Для їх розпізнавання.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B. Для їх розпізнавання і може відображати їх функціональне призначення в електричній схемі.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C. Для розпізнавання функціонального призначення в електрич</w:t>
      </w: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softHyphen/>
        <w:t>ній схемі.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5. Яке позначення повинні мати ділянки кола, розділені контактами апаратів, обмотками реле, приладів, машин, резисторами й іншими елементами на принципових електричних схемах?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A. Однакове.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B. Будь-яке.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C. Різне.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6. Якої послідовності позначення кіл необхідно дотримува</w:t>
      </w: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softHyphen/>
        <w:t>тись на принципових електричних схемах?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A. Від вводу джерела живлення до споживача, а ділянки кола, що </w:t>
      </w:r>
      <w:proofErr w:type="spellStart"/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розгалуджуються</w:t>
      </w:r>
      <w:proofErr w:type="spellEnd"/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, позначають зверху донизу у напрямку зліва направо.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B. Від вводу джерела живлення до споживача.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C. Від вводу джерела живлення до споживача, а ділянки кола, що </w:t>
      </w:r>
      <w:proofErr w:type="spellStart"/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розгалуджуються</w:t>
      </w:r>
      <w:proofErr w:type="spellEnd"/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, позначають зверху донизу у напрямку справа наліво.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7. Для чого використовують схеми з’єднань?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A. Використовують при виконанні монтажних та налагоджу</w:t>
      </w: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softHyphen/>
        <w:t>валь</w:t>
      </w: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softHyphen/>
        <w:t>них робіт на об’єкті.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B. Використовують в процесі експлуатації.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C. Використовують при виконанні монтажних та налагоджу</w:t>
      </w: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softHyphen/>
        <w:t>вальних робіт на об’єкті, а також у процесі його експлуатації.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8. Які застосовують способи виконання схем з’єднань?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A. Адресний, графічний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B. Адресний, табличний.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C. Адресний, графічний і табличний.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lastRenderedPageBreak/>
        <w:t>9. Для чого використовують схеми підключень?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A. Для монтажу проводок, за допомогою яких установку, прилад, апарат підключають до джерела живлення, щита, пульта.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B. Для монтажу проводок.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C. Для підключення до джерела живлення.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10. Яку інформацію вказують про проводи або кабелі на схемі підключення?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A. Вказують номер проводки, спосіб прокладки.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B. Вказують номер проводки, марку, переріз та довжину проводів і кабелів, спосіб прокладки.</w:t>
      </w:r>
    </w:p>
    <w:p w:rsidR="003D2E94" w:rsidRPr="003D2E94" w:rsidRDefault="003D2E94" w:rsidP="003D2E94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3D2E94">
        <w:rPr>
          <w:rFonts w:ascii="Times New Roman" w:eastAsia="Times New Roman" w:hAnsi="Times New Roman" w:cs="Times New Roman"/>
          <w:color w:val="121212"/>
          <w:sz w:val="28"/>
          <w:szCs w:val="28"/>
        </w:rPr>
        <w:t>C. Вказують номер проводки, марку, переріз та довжину проводів.</w:t>
      </w:r>
    </w:p>
    <w:p w:rsidR="00131D96" w:rsidRDefault="00131D96" w:rsidP="00131D96">
      <w:pPr>
        <w:shd w:val="clear" w:color="auto" w:fill="FFFFFF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</w:pPr>
    </w:p>
    <w:sectPr w:rsidR="00131D96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0B3F14F1"/>
    <w:multiLevelType w:val="hybridMultilevel"/>
    <w:tmpl w:val="60A27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D50D9"/>
    <w:multiLevelType w:val="hybridMultilevel"/>
    <w:tmpl w:val="C336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90618"/>
    <w:rsid w:val="00081885"/>
    <w:rsid w:val="0008382E"/>
    <w:rsid w:val="00131D96"/>
    <w:rsid w:val="002B2B96"/>
    <w:rsid w:val="002D6E60"/>
    <w:rsid w:val="0035308A"/>
    <w:rsid w:val="00390618"/>
    <w:rsid w:val="003D2E94"/>
    <w:rsid w:val="003F1B34"/>
    <w:rsid w:val="00497E4F"/>
    <w:rsid w:val="00523145"/>
    <w:rsid w:val="00562D6C"/>
    <w:rsid w:val="005B7BA9"/>
    <w:rsid w:val="006859D8"/>
    <w:rsid w:val="006F0052"/>
    <w:rsid w:val="0072157D"/>
    <w:rsid w:val="008133CD"/>
    <w:rsid w:val="00900F02"/>
    <w:rsid w:val="00924A09"/>
    <w:rsid w:val="00A94D30"/>
    <w:rsid w:val="00B50789"/>
    <w:rsid w:val="00C63AD8"/>
    <w:rsid w:val="00CB5BB3"/>
    <w:rsid w:val="00D17527"/>
    <w:rsid w:val="00E3623F"/>
    <w:rsid w:val="00E460CE"/>
    <w:rsid w:val="00EB23A8"/>
    <w:rsid w:val="00F1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6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2963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2020-03-17T07:42:00Z</dcterms:created>
  <dcterms:modified xsi:type="dcterms:W3CDTF">2020-04-01T19:26:00Z</dcterms:modified>
</cp:coreProperties>
</file>