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E60" w:rsidRDefault="00CB6E60" w:rsidP="00D17C86">
      <w:pPr>
        <w:shd w:val="clear" w:color="auto" w:fill="FFFFFF"/>
        <w:spacing w:after="0" w:line="360" w:lineRule="auto"/>
        <w:ind w:firstLine="567"/>
        <w:jc w:val="both"/>
        <w:outlineLvl w:val="1"/>
        <w:rPr>
          <w:rFonts w:eastAsia="Times New Roman"/>
          <w:b/>
          <w:bCs/>
          <w:color w:val="333333"/>
          <w:lang w:val="ru-RU"/>
        </w:rPr>
      </w:pPr>
      <w:proofErr w:type="spellStart"/>
      <w:r>
        <w:rPr>
          <w:rFonts w:eastAsia="Times New Roman"/>
          <w:b/>
          <w:bCs/>
          <w:color w:val="333333"/>
          <w:lang w:val="ru-RU"/>
        </w:rPr>
        <w:t>Група</w:t>
      </w:r>
      <w:proofErr w:type="spellEnd"/>
      <w:r>
        <w:rPr>
          <w:rFonts w:eastAsia="Times New Roman"/>
          <w:b/>
          <w:bCs/>
          <w:color w:val="333333"/>
          <w:lang w:val="ru-RU"/>
        </w:rPr>
        <w:t xml:space="preserve"> Туе</w:t>
      </w:r>
      <w:bookmarkStart w:id="0" w:name="_GoBack"/>
      <w:bookmarkEnd w:id="0"/>
      <w:r>
        <w:rPr>
          <w:rFonts w:eastAsia="Times New Roman"/>
          <w:b/>
          <w:bCs/>
          <w:color w:val="333333"/>
          <w:lang w:val="ru-RU"/>
        </w:rPr>
        <w:t>л</w:t>
      </w:r>
    </w:p>
    <w:p w:rsidR="00CB6E60" w:rsidRDefault="00CB6E60" w:rsidP="00D17C86">
      <w:pPr>
        <w:shd w:val="clear" w:color="auto" w:fill="FFFFFF"/>
        <w:spacing w:after="0" w:line="360" w:lineRule="auto"/>
        <w:ind w:firstLine="567"/>
        <w:jc w:val="both"/>
        <w:outlineLvl w:val="1"/>
        <w:rPr>
          <w:rFonts w:eastAsia="Times New Roman"/>
          <w:b/>
          <w:bCs/>
          <w:color w:val="333333"/>
          <w:lang w:val="ru-RU"/>
        </w:rPr>
      </w:pPr>
      <w:r>
        <w:rPr>
          <w:rFonts w:eastAsia="Times New Roman"/>
          <w:b/>
          <w:bCs/>
          <w:color w:val="333333"/>
          <w:lang w:val="ru-RU"/>
        </w:rPr>
        <w:t>Дата 16.04.2020</w:t>
      </w:r>
    </w:p>
    <w:p w:rsidR="00D17C86" w:rsidRDefault="00D17C86" w:rsidP="00D17C86">
      <w:pPr>
        <w:shd w:val="clear" w:color="auto" w:fill="FFFFFF"/>
        <w:spacing w:after="0" w:line="360" w:lineRule="auto"/>
        <w:ind w:firstLine="567"/>
        <w:jc w:val="both"/>
        <w:outlineLvl w:val="1"/>
        <w:rPr>
          <w:rFonts w:eastAsia="Times New Roman"/>
          <w:b/>
          <w:bCs/>
          <w:color w:val="333333"/>
          <w:lang w:val="ru-RU"/>
        </w:rPr>
      </w:pPr>
      <w:r>
        <w:rPr>
          <w:rFonts w:eastAsia="Times New Roman"/>
          <w:b/>
          <w:bCs/>
          <w:color w:val="333333"/>
          <w:lang w:val="ru-RU"/>
        </w:rPr>
        <w:t xml:space="preserve">Тема: </w:t>
      </w:r>
      <w:proofErr w:type="spellStart"/>
      <w:r>
        <w:rPr>
          <w:rFonts w:eastAsia="Times New Roman"/>
          <w:b/>
          <w:bCs/>
          <w:color w:val="333333"/>
          <w:lang w:val="ru-RU"/>
        </w:rPr>
        <w:t>Електроустановчі</w:t>
      </w:r>
      <w:proofErr w:type="spellEnd"/>
      <w:r>
        <w:rPr>
          <w:rFonts w:eastAsia="Times New Roman"/>
          <w:b/>
          <w:bCs/>
          <w:color w:val="333333"/>
          <w:lang w:val="ru-RU"/>
        </w:rPr>
        <w:t xml:space="preserve"> </w:t>
      </w:r>
      <w:proofErr w:type="spellStart"/>
      <w:r>
        <w:rPr>
          <w:rFonts w:eastAsia="Times New Roman"/>
          <w:b/>
          <w:bCs/>
          <w:color w:val="333333"/>
          <w:lang w:val="ru-RU"/>
        </w:rPr>
        <w:t>вироби</w:t>
      </w:r>
      <w:proofErr w:type="spellEnd"/>
      <w:r>
        <w:rPr>
          <w:rFonts w:eastAsia="Times New Roman"/>
          <w:b/>
          <w:bCs/>
          <w:color w:val="333333"/>
          <w:lang w:val="ru-RU"/>
        </w:rPr>
        <w:t xml:space="preserve"> та </w:t>
      </w:r>
      <w:proofErr w:type="spellStart"/>
      <w:r>
        <w:rPr>
          <w:rFonts w:eastAsia="Times New Roman"/>
          <w:b/>
          <w:bCs/>
          <w:color w:val="333333"/>
          <w:lang w:val="ru-RU"/>
        </w:rPr>
        <w:t>апарати</w:t>
      </w:r>
      <w:proofErr w:type="spellEnd"/>
      <w:r>
        <w:rPr>
          <w:rFonts w:eastAsia="Times New Roman"/>
          <w:b/>
          <w:bCs/>
          <w:color w:val="333333"/>
          <w:lang w:val="ru-RU"/>
        </w:rPr>
        <w:t xml:space="preserve"> для </w:t>
      </w:r>
      <w:proofErr w:type="spellStart"/>
      <w:r>
        <w:rPr>
          <w:rFonts w:eastAsia="Times New Roman"/>
          <w:b/>
          <w:bCs/>
          <w:color w:val="333333"/>
          <w:lang w:val="ru-RU"/>
        </w:rPr>
        <w:t>схованих</w:t>
      </w:r>
      <w:proofErr w:type="spellEnd"/>
      <w:r>
        <w:rPr>
          <w:rFonts w:eastAsia="Times New Roman"/>
          <w:b/>
          <w:bCs/>
          <w:color w:val="333333"/>
          <w:lang w:val="ru-RU"/>
        </w:rPr>
        <w:t xml:space="preserve"> </w:t>
      </w:r>
      <w:proofErr w:type="spellStart"/>
      <w:r>
        <w:rPr>
          <w:rFonts w:eastAsia="Times New Roman"/>
          <w:b/>
          <w:bCs/>
          <w:color w:val="333333"/>
          <w:lang w:val="ru-RU"/>
        </w:rPr>
        <w:t>електропроводок</w:t>
      </w:r>
      <w:proofErr w:type="spellEnd"/>
      <w:r>
        <w:rPr>
          <w:rFonts w:eastAsia="Times New Roman"/>
          <w:b/>
          <w:bCs/>
          <w:color w:val="333333"/>
          <w:lang w:val="ru-RU"/>
        </w:rPr>
        <w:t>.</w:t>
      </w:r>
    </w:p>
    <w:p w:rsidR="00D17C86" w:rsidRDefault="00D17C86" w:rsidP="00D17C86">
      <w:pPr>
        <w:jc w:val="both"/>
        <w:rPr>
          <w:color w:val="000000"/>
          <w:shd w:val="clear" w:color="auto" w:fill="FFFFFF"/>
          <w:lang w:val="ru-RU"/>
        </w:rPr>
      </w:pPr>
      <w:proofErr w:type="spellStart"/>
      <w:proofErr w:type="gramStart"/>
      <w:r w:rsidRPr="00325F63">
        <w:rPr>
          <w:color w:val="FF0000"/>
          <w:shd w:val="clear" w:color="auto" w:fill="FFFFFF"/>
          <w:lang w:val="ru-RU"/>
        </w:rPr>
        <w:t>Завдання</w:t>
      </w:r>
      <w:proofErr w:type="spellEnd"/>
      <w:r w:rsidRPr="00325F63">
        <w:rPr>
          <w:color w:val="FF0000"/>
          <w:shd w:val="clear" w:color="auto" w:fill="FFFFFF"/>
          <w:lang w:val="ru-RU"/>
        </w:rPr>
        <w:t xml:space="preserve">:   </w:t>
      </w:r>
      <w:proofErr w:type="spellStart"/>
      <w:proofErr w:type="gramEnd"/>
      <w:r>
        <w:rPr>
          <w:color w:val="000000" w:themeColor="text1"/>
          <w:shd w:val="clear" w:color="auto" w:fill="FFFFFF"/>
          <w:lang w:val="ru-RU"/>
        </w:rPr>
        <w:t>Використовуючи</w:t>
      </w:r>
      <w:proofErr w:type="spellEnd"/>
      <w:r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>
        <w:rPr>
          <w:color w:val="000000" w:themeColor="text1"/>
          <w:shd w:val="clear" w:color="auto" w:fill="FFFFFF"/>
          <w:lang w:val="ru-RU"/>
        </w:rPr>
        <w:t>підручник</w:t>
      </w:r>
      <w:proofErr w:type="spellEnd"/>
      <w:r>
        <w:rPr>
          <w:color w:val="000000" w:themeColor="text1"/>
          <w:shd w:val="clear" w:color="auto" w:fill="FFFFFF"/>
          <w:lang w:val="ru-RU"/>
        </w:rPr>
        <w:t xml:space="preserve">, </w:t>
      </w:r>
      <w:proofErr w:type="spellStart"/>
      <w:r>
        <w:rPr>
          <w:color w:val="000000" w:themeColor="text1"/>
          <w:shd w:val="clear" w:color="auto" w:fill="FFFFFF"/>
          <w:lang w:val="ru-RU"/>
        </w:rPr>
        <w:t>опорний</w:t>
      </w:r>
      <w:proofErr w:type="spellEnd"/>
      <w:r>
        <w:rPr>
          <w:color w:val="000000" w:themeColor="text1"/>
          <w:shd w:val="clear" w:color="auto" w:fill="FFFFFF"/>
          <w:lang w:val="ru-RU"/>
        </w:rPr>
        <w:t xml:space="preserve"> конспект </w:t>
      </w:r>
      <w:r w:rsidRPr="00A24E4A">
        <w:rPr>
          <w:color w:val="000000" w:themeColor="text1"/>
          <w:shd w:val="clear" w:color="auto" w:fill="FFFFFF"/>
          <w:lang w:val="ru-RU"/>
        </w:rPr>
        <w:t xml:space="preserve">та </w:t>
      </w:r>
      <w:proofErr w:type="spellStart"/>
      <w:r w:rsidRPr="00A24E4A">
        <w:rPr>
          <w:color w:val="000000" w:themeColor="text1"/>
          <w:shd w:val="clear" w:color="auto" w:fill="FFFFFF"/>
          <w:lang w:val="ru-RU"/>
        </w:rPr>
        <w:t>Internet</w:t>
      </w:r>
      <w:proofErr w:type="spellEnd"/>
      <w:r w:rsidRPr="00A24E4A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>
        <w:rPr>
          <w:color w:val="000000" w:themeColor="text1"/>
          <w:shd w:val="clear" w:color="auto" w:fill="FFFFFF"/>
          <w:lang w:val="ru-RU"/>
        </w:rPr>
        <w:t>ресурси</w:t>
      </w:r>
      <w:proofErr w:type="spellEnd"/>
      <w:r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hd w:val="clear" w:color="auto" w:fill="FFFFFF"/>
          <w:lang w:val="ru-RU"/>
        </w:rPr>
        <w:t>о</w:t>
      </w:r>
      <w:r w:rsidRPr="00325F63">
        <w:rPr>
          <w:color w:val="000000"/>
          <w:shd w:val="clear" w:color="auto" w:fill="FFFFFF"/>
          <w:lang w:val="ru-RU"/>
        </w:rPr>
        <w:t>працювати</w:t>
      </w:r>
      <w:proofErr w:type="spellEnd"/>
      <w:r w:rsidRPr="00325F63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325F63">
        <w:rPr>
          <w:color w:val="000000"/>
          <w:shd w:val="clear" w:color="auto" w:fill="FFFFFF"/>
          <w:lang w:val="ru-RU"/>
        </w:rPr>
        <w:t>матеріал</w:t>
      </w:r>
      <w:proofErr w:type="spellEnd"/>
      <w:r>
        <w:rPr>
          <w:color w:val="000000"/>
          <w:shd w:val="clear" w:color="auto" w:fill="FFFFFF"/>
          <w:lang w:val="ru-RU"/>
        </w:rPr>
        <w:t xml:space="preserve"> з </w:t>
      </w:r>
      <w:proofErr w:type="spellStart"/>
      <w:r>
        <w:rPr>
          <w:color w:val="000000"/>
          <w:shd w:val="clear" w:color="auto" w:fill="FFFFFF"/>
          <w:lang w:val="ru-RU"/>
        </w:rPr>
        <w:t>даної</w:t>
      </w:r>
      <w:proofErr w:type="spellEnd"/>
      <w:r>
        <w:rPr>
          <w:color w:val="000000"/>
          <w:shd w:val="clear" w:color="auto" w:fill="FFFFFF"/>
          <w:lang w:val="ru-RU"/>
        </w:rPr>
        <w:t xml:space="preserve"> теми</w:t>
      </w:r>
      <w:r w:rsidRPr="00325F63">
        <w:rPr>
          <w:color w:val="000000"/>
          <w:shd w:val="clear" w:color="auto" w:fill="FFFFFF"/>
          <w:lang w:val="ru-RU"/>
        </w:rPr>
        <w:t>,</w:t>
      </w:r>
      <w:r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325F63">
        <w:rPr>
          <w:color w:val="000000"/>
          <w:shd w:val="clear" w:color="auto" w:fill="FFFFFF"/>
          <w:lang w:val="ru-RU"/>
        </w:rPr>
        <w:t>законспектувати</w:t>
      </w:r>
      <w:proofErr w:type="spellEnd"/>
      <w:r w:rsidRPr="00325F63">
        <w:rPr>
          <w:color w:val="000000"/>
          <w:shd w:val="clear" w:color="auto" w:fill="FFFFFF"/>
        </w:rPr>
        <w:t> </w:t>
      </w:r>
      <w:r w:rsidRPr="00325F63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325F63">
        <w:rPr>
          <w:color w:val="000000"/>
          <w:shd w:val="clear" w:color="auto" w:fill="FFFFFF"/>
          <w:lang w:val="ru-RU"/>
        </w:rPr>
        <w:t>основні</w:t>
      </w:r>
      <w:proofErr w:type="spellEnd"/>
      <w:r w:rsidRPr="00325F63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325F63">
        <w:rPr>
          <w:color w:val="000000"/>
          <w:shd w:val="clear" w:color="auto" w:fill="FFFFFF"/>
          <w:lang w:val="ru-RU"/>
        </w:rPr>
        <w:t>положення</w:t>
      </w:r>
      <w:proofErr w:type="spellEnd"/>
      <w:r w:rsidRPr="00325F63">
        <w:rPr>
          <w:color w:val="000000"/>
          <w:shd w:val="clear" w:color="auto" w:fill="FFFFFF"/>
          <w:lang w:val="ru-RU"/>
        </w:rPr>
        <w:t xml:space="preserve"> теми</w:t>
      </w:r>
      <w:r>
        <w:rPr>
          <w:color w:val="000000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hd w:val="clear" w:color="auto" w:fill="FFFFFF"/>
          <w:lang w:val="ru-RU"/>
        </w:rPr>
        <w:t>згідно</w:t>
      </w:r>
      <w:proofErr w:type="spellEnd"/>
      <w:r>
        <w:rPr>
          <w:color w:val="000000"/>
          <w:shd w:val="clear" w:color="auto" w:fill="FFFFFF"/>
          <w:lang w:val="ru-RU"/>
        </w:rPr>
        <w:t xml:space="preserve"> плану</w:t>
      </w:r>
      <w:r w:rsidRPr="00325F63">
        <w:rPr>
          <w:color w:val="000000"/>
          <w:shd w:val="clear" w:color="auto" w:fill="FFFFFF"/>
          <w:lang w:val="ru-RU"/>
        </w:rPr>
        <w:t xml:space="preserve">, </w:t>
      </w:r>
      <w:proofErr w:type="spellStart"/>
      <w:r w:rsidRPr="00325F63">
        <w:rPr>
          <w:color w:val="000000"/>
          <w:shd w:val="clear" w:color="auto" w:fill="FFFFFF"/>
          <w:lang w:val="ru-RU"/>
        </w:rPr>
        <w:t>письмово</w:t>
      </w:r>
      <w:proofErr w:type="spellEnd"/>
      <w:r w:rsidRPr="00325F63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325F63">
        <w:rPr>
          <w:color w:val="000000"/>
          <w:shd w:val="clear" w:color="auto" w:fill="FFFFFF"/>
          <w:lang w:val="ru-RU"/>
        </w:rPr>
        <w:t>відповісти</w:t>
      </w:r>
      <w:proofErr w:type="spellEnd"/>
      <w:r w:rsidRPr="00325F63">
        <w:rPr>
          <w:color w:val="000000"/>
          <w:shd w:val="clear" w:color="auto" w:fill="FFFFFF"/>
          <w:lang w:val="ru-RU"/>
        </w:rPr>
        <w:t xml:space="preserve"> на </w:t>
      </w:r>
      <w:proofErr w:type="spellStart"/>
      <w:r w:rsidRPr="00325F63">
        <w:rPr>
          <w:color w:val="000000"/>
          <w:shd w:val="clear" w:color="auto" w:fill="FFFFFF"/>
          <w:lang w:val="ru-RU"/>
        </w:rPr>
        <w:t>контрольні</w:t>
      </w:r>
      <w:proofErr w:type="spellEnd"/>
      <w:r w:rsidRPr="00325F63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325F63">
        <w:rPr>
          <w:color w:val="000000"/>
          <w:shd w:val="clear" w:color="auto" w:fill="FFFFFF"/>
          <w:lang w:val="ru-RU"/>
        </w:rPr>
        <w:t>запитання</w:t>
      </w:r>
      <w:proofErr w:type="spellEnd"/>
      <w:r>
        <w:rPr>
          <w:color w:val="000000"/>
          <w:shd w:val="clear" w:color="auto" w:fill="FFFFFF"/>
          <w:lang w:val="ru-RU"/>
        </w:rPr>
        <w:t xml:space="preserve"> </w:t>
      </w:r>
      <w:r w:rsidRPr="00325F63">
        <w:rPr>
          <w:color w:val="000000"/>
          <w:shd w:val="clear" w:color="auto" w:fill="FFFFFF"/>
          <w:lang w:val="ru-RU"/>
        </w:rPr>
        <w:t>.</w:t>
      </w:r>
      <w:r>
        <w:rPr>
          <w:color w:val="000000"/>
          <w:shd w:val="clear" w:color="auto" w:fill="FFFFFF"/>
          <w:lang w:val="ru-RU"/>
        </w:rPr>
        <w:t xml:space="preserve"> </w:t>
      </w:r>
    </w:p>
    <w:p w:rsidR="00D17C86" w:rsidRDefault="00D17C86" w:rsidP="00D17C86">
      <w:pPr>
        <w:shd w:val="clear" w:color="auto" w:fill="FFFFFF"/>
        <w:spacing w:after="0" w:line="360" w:lineRule="auto"/>
        <w:ind w:firstLine="567"/>
        <w:jc w:val="both"/>
        <w:outlineLvl w:val="1"/>
        <w:rPr>
          <w:rFonts w:eastAsia="Times New Roman"/>
          <w:b/>
          <w:bCs/>
          <w:color w:val="333333"/>
          <w:lang w:val="ru-RU"/>
        </w:rPr>
      </w:pPr>
    </w:p>
    <w:p w:rsidR="00D17C86" w:rsidRPr="00D17C86" w:rsidRDefault="00D17C86" w:rsidP="00D17C86">
      <w:pPr>
        <w:shd w:val="clear" w:color="auto" w:fill="FFFFFF"/>
        <w:spacing w:after="0" w:line="360" w:lineRule="auto"/>
        <w:ind w:firstLine="567"/>
        <w:jc w:val="both"/>
        <w:outlineLvl w:val="1"/>
        <w:rPr>
          <w:rFonts w:eastAsia="Times New Roman"/>
          <w:b/>
          <w:bCs/>
          <w:color w:val="333333"/>
          <w:lang w:val="ru-RU"/>
        </w:rPr>
      </w:pPr>
      <w:r w:rsidRPr="00D17C86">
        <w:rPr>
          <w:rFonts w:eastAsia="Times New Roman"/>
          <w:b/>
          <w:bCs/>
          <w:color w:val="333333"/>
          <w:lang w:val="ru-RU"/>
        </w:rPr>
        <w:t xml:space="preserve">Установка розеток в </w:t>
      </w:r>
      <w:proofErr w:type="spellStart"/>
      <w:r w:rsidRPr="00D17C86">
        <w:rPr>
          <w:rFonts w:eastAsia="Times New Roman"/>
          <w:b/>
          <w:bCs/>
          <w:color w:val="333333"/>
          <w:lang w:val="ru-RU"/>
        </w:rPr>
        <w:t>бетонні</w:t>
      </w:r>
      <w:proofErr w:type="spellEnd"/>
      <w:r w:rsidRPr="00D17C86">
        <w:rPr>
          <w:rFonts w:eastAsia="Times New Roman"/>
          <w:b/>
          <w:bCs/>
          <w:color w:val="333333"/>
          <w:lang w:val="ru-RU"/>
        </w:rPr>
        <w:t xml:space="preserve">, </w:t>
      </w:r>
      <w:proofErr w:type="spellStart"/>
      <w:r w:rsidRPr="00D17C86">
        <w:rPr>
          <w:rFonts w:eastAsia="Times New Roman"/>
          <w:b/>
          <w:bCs/>
          <w:color w:val="333333"/>
          <w:lang w:val="ru-RU"/>
        </w:rPr>
        <w:t>цегляні</w:t>
      </w:r>
      <w:proofErr w:type="spellEnd"/>
      <w:r w:rsidRPr="00D17C86">
        <w:rPr>
          <w:rFonts w:eastAsia="Times New Roman"/>
          <w:b/>
          <w:bCs/>
          <w:color w:val="333333"/>
          <w:lang w:val="ru-RU"/>
        </w:rPr>
        <w:t xml:space="preserve"> та </w:t>
      </w:r>
      <w:proofErr w:type="spellStart"/>
      <w:r w:rsidRPr="00D17C86">
        <w:rPr>
          <w:rFonts w:eastAsia="Times New Roman"/>
          <w:b/>
          <w:bCs/>
          <w:color w:val="333333"/>
          <w:lang w:val="ru-RU"/>
        </w:rPr>
        <w:t>інші</w:t>
      </w:r>
      <w:proofErr w:type="spellEnd"/>
      <w:r w:rsidRPr="00D17C86">
        <w:rPr>
          <w:rFonts w:eastAsia="Times New Roman"/>
          <w:b/>
          <w:bCs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b/>
          <w:bCs/>
          <w:color w:val="333333"/>
          <w:lang w:val="ru-RU"/>
        </w:rPr>
        <w:t>тверді</w:t>
      </w:r>
      <w:proofErr w:type="spellEnd"/>
      <w:r w:rsidRPr="00D17C86">
        <w:rPr>
          <w:rFonts w:eastAsia="Times New Roman"/>
          <w:b/>
          <w:bCs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b/>
          <w:bCs/>
          <w:color w:val="333333"/>
          <w:lang w:val="ru-RU"/>
        </w:rPr>
        <w:t>стіни</w:t>
      </w:r>
      <w:proofErr w:type="spellEnd"/>
    </w:p>
    <w:p w:rsidR="00D17C86" w:rsidRPr="00D17C86" w:rsidRDefault="00D17C86" w:rsidP="00D17C86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color w:val="333333"/>
          <w:lang w:val="ru-RU"/>
        </w:rPr>
      </w:pPr>
      <w:r w:rsidRPr="00D17C86">
        <w:rPr>
          <w:rFonts w:eastAsia="Times New Roman"/>
          <w:color w:val="333333"/>
          <w:lang w:val="ru-RU"/>
        </w:rPr>
        <w:t xml:space="preserve">Вся проблема установки </w:t>
      </w:r>
      <w:proofErr w:type="spellStart"/>
      <w:r w:rsidRPr="00D17C86">
        <w:rPr>
          <w:rFonts w:eastAsia="Times New Roman"/>
          <w:color w:val="333333"/>
          <w:lang w:val="ru-RU"/>
        </w:rPr>
        <w:t>вимикачів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і розеток в </w:t>
      </w:r>
      <w:proofErr w:type="spellStart"/>
      <w:r w:rsidRPr="00D17C86">
        <w:rPr>
          <w:rFonts w:eastAsia="Times New Roman"/>
          <w:color w:val="333333"/>
          <w:lang w:val="ru-RU"/>
        </w:rPr>
        <w:t>бетонні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стіни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полягає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в </w:t>
      </w:r>
      <w:proofErr w:type="spellStart"/>
      <w:r w:rsidRPr="00D17C86">
        <w:rPr>
          <w:rFonts w:eastAsia="Times New Roman"/>
          <w:color w:val="333333"/>
          <w:lang w:val="ru-RU"/>
        </w:rPr>
        <w:t>пристрої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посадочних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отворів</w:t>
      </w:r>
      <w:proofErr w:type="spellEnd"/>
      <w:r w:rsidRPr="00D17C86">
        <w:rPr>
          <w:rFonts w:eastAsia="Times New Roman"/>
          <w:color w:val="333333"/>
          <w:lang w:val="ru-RU"/>
        </w:rPr>
        <w:t xml:space="preserve">. Як правило, </w:t>
      </w:r>
      <w:proofErr w:type="spellStart"/>
      <w:r w:rsidRPr="00D17C86">
        <w:rPr>
          <w:rFonts w:eastAsia="Times New Roman"/>
          <w:color w:val="333333"/>
          <w:lang w:val="ru-RU"/>
        </w:rPr>
        <w:t>незалежно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від </w:t>
      </w:r>
      <w:proofErr w:type="spellStart"/>
      <w:r w:rsidRPr="00D17C86">
        <w:rPr>
          <w:rFonts w:eastAsia="Times New Roman"/>
          <w:color w:val="333333"/>
          <w:lang w:val="ru-RU"/>
        </w:rPr>
        <w:t>міцності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стін</w:t>
      </w:r>
      <w:proofErr w:type="spellEnd"/>
      <w:r w:rsidRPr="00D17C86">
        <w:rPr>
          <w:rFonts w:eastAsia="Times New Roman"/>
          <w:color w:val="333333"/>
          <w:lang w:val="ru-RU"/>
        </w:rPr>
        <w:t xml:space="preserve">, </w:t>
      </w:r>
      <w:proofErr w:type="spellStart"/>
      <w:r w:rsidRPr="00D17C86">
        <w:rPr>
          <w:rFonts w:eastAsia="Times New Roman"/>
          <w:color w:val="333333"/>
          <w:lang w:val="ru-RU"/>
        </w:rPr>
        <w:t>отвір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для установки </w:t>
      </w:r>
      <w:proofErr w:type="spellStart"/>
      <w:r w:rsidRPr="00D17C86">
        <w:rPr>
          <w:rFonts w:eastAsia="Times New Roman"/>
          <w:color w:val="333333"/>
          <w:lang w:val="ru-RU"/>
        </w:rPr>
        <w:t>цих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електричних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приладів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висвердлюється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за </w:t>
      </w:r>
      <w:proofErr w:type="spellStart"/>
      <w:r w:rsidRPr="00D17C86">
        <w:rPr>
          <w:rFonts w:eastAsia="Times New Roman"/>
          <w:color w:val="333333"/>
          <w:lang w:val="ru-RU"/>
        </w:rPr>
        <w:t>допомогою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спеціальної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коронки з </w:t>
      </w:r>
      <w:proofErr w:type="spellStart"/>
      <w:r w:rsidRPr="00D17C86">
        <w:rPr>
          <w:rFonts w:eastAsia="Times New Roman"/>
          <w:color w:val="333333"/>
          <w:lang w:val="ru-RU"/>
        </w:rPr>
        <w:t>твердосплавними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напайками, </w:t>
      </w:r>
      <w:proofErr w:type="spellStart"/>
      <w:r w:rsidRPr="00D17C86">
        <w:rPr>
          <w:rFonts w:eastAsia="Times New Roman"/>
          <w:color w:val="333333"/>
          <w:lang w:val="ru-RU"/>
        </w:rPr>
        <w:t>встановленої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на перфоратор </w:t>
      </w:r>
      <w:proofErr w:type="spellStart"/>
      <w:r w:rsidRPr="00D17C86">
        <w:rPr>
          <w:rFonts w:eastAsia="Times New Roman"/>
          <w:color w:val="333333"/>
          <w:lang w:val="ru-RU"/>
        </w:rPr>
        <w:t>або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ударну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дриль</w:t>
      </w:r>
      <w:proofErr w:type="spellEnd"/>
      <w:r w:rsidRPr="00D17C86">
        <w:rPr>
          <w:rFonts w:eastAsia="Times New Roman"/>
          <w:color w:val="333333"/>
          <w:lang w:val="ru-RU"/>
        </w:rPr>
        <w:t xml:space="preserve">. </w:t>
      </w:r>
      <w:proofErr w:type="spellStart"/>
      <w:r w:rsidRPr="00D17C86">
        <w:rPr>
          <w:rFonts w:eastAsia="Times New Roman"/>
          <w:color w:val="333333"/>
          <w:lang w:val="ru-RU"/>
        </w:rPr>
        <w:t>Діаметр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такого </w:t>
      </w:r>
      <w:proofErr w:type="spellStart"/>
      <w:r w:rsidRPr="00D17C86">
        <w:rPr>
          <w:rFonts w:eastAsia="Times New Roman"/>
          <w:color w:val="333333"/>
          <w:lang w:val="ru-RU"/>
        </w:rPr>
        <w:t>отвору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не повинен </w:t>
      </w:r>
      <w:proofErr w:type="spellStart"/>
      <w:r w:rsidRPr="00D17C86">
        <w:rPr>
          <w:rFonts w:eastAsia="Times New Roman"/>
          <w:color w:val="333333"/>
          <w:lang w:val="ru-RU"/>
        </w:rPr>
        <w:t>перевищувати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50мм, </w:t>
      </w:r>
      <w:proofErr w:type="spellStart"/>
      <w:r w:rsidRPr="00D17C86">
        <w:rPr>
          <w:rFonts w:eastAsia="Times New Roman"/>
          <w:color w:val="333333"/>
          <w:lang w:val="ru-RU"/>
        </w:rPr>
        <w:t>інакше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закріпити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в </w:t>
      </w:r>
      <w:proofErr w:type="spellStart"/>
      <w:r w:rsidRPr="00D17C86">
        <w:rPr>
          <w:rFonts w:eastAsia="Times New Roman"/>
          <w:color w:val="333333"/>
          <w:lang w:val="ru-RU"/>
        </w:rPr>
        <w:t>ньому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пластиковий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підрозетник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буде складно.</w:t>
      </w:r>
    </w:p>
    <w:p w:rsidR="00D17C86" w:rsidRPr="00D17C86" w:rsidRDefault="00D17C86" w:rsidP="00D17C86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color w:val="333333"/>
          <w:lang w:val="ru-RU"/>
        </w:rPr>
      </w:pPr>
      <w:r w:rsidRPr="00D17C86">
        <w:rPr>
          <w:rFonts w:eastAsia="Times New Roman"/>
          <w:color w:val="333333"/>
          <w:lang w:val="ru-RU"/>
        </w:rPr>
        <w:t xml:space="preserve">Коли </w:t>
      </w:r>
      <w:proofErr w:type="spellStart"/>
      <w:r w:rsidRPr="00D17C86">
        <w:rPr>
          <w:rFonts w:eastAsia="Times New Roman"/>
          <w:color w:val="333333"/>
          <w:lang w:val="ru-RU"/>
        </w:rPr>
        <w:t>отвір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готове</w:t>
      </w:r>
      <w:proofErr w:type="spellEnd"/>
      <w:r w:rsidRPr="00D17C86">
        <w:rPr>
          <w:rFonts w:eastAsia="Times New Roman"/>
          <w:color w:val="333333"/>
          <w:lang w:val="ru-RU"/>
        </w:rPr>
        <w:t xml:space="preserve">, до </w:t>
      </w:r>
      <w:proofErr w:type="spellStart"/>
      <w:r w:rsidRPr="00D17C86">
        <w:rPr>
          <w:rFonts w:eastAsia="Times New Roman"/>
          <w:color w:val="333333"/>
          <w:lang w:val="ru-RU"/>
        </w:rPr>
        <w:t>нього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прокладається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штроба</w:t>
      </w:r>
      <w:proofErr w:type="spellEnd"/>
      <w:r w:rsidRPr="00D17C86">
        <w:rPr>
          <w:rFonts w:eastAsia="Times New Roman"/>
          <w:color w:val="333333"/>
          <w:lang w:val="ru-RU"/>
        </w:rPr>
        <w:t xml:space="preserve">, яка </w:t>
      </w:r>
      <w:proofErr w:type="spellStart"/>
      <w:r w:rsidRPr="00D17C86">
        <w:rPr>
          <w:rFonts w:eastAsia="Times New Roman"/>
          <w:color w:val="333333"/>
          <w:lang w:val="ru-RU"/>
        </w:rPr>
        <w:t>бере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свій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початок від </w:t>
      </w:r>
      <w:proofErr w:type="spellStart"/>
      <w:r w:rsidRPr="00D17C86">
        <w:rPr>
          <w:rFonts w:eastAsia="Times New Roman"/>
          <w:color w:val="333333"/>
          <w:lang w:val="ru-RU"/>
        </w:rPr>
        <w:t>розподільної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коробки в </w:t>
      </w:r>
      <w:proofErr w:type="spellStart"/>
      <w:r w:rsidRPr="00D17C86">
        <w:rPr>
          <w:rFonts w:eastAsia="Times New Roman"/>
          <w:color w:val="333333"/>
          <w:lang w:val="ru-RU"/>
        </w:rPr>
        <w:t>кімнаті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або</w:t>
      </w:r>
      <w:proofErr w:type="spellEnd"/>
      <w:r w:rsidRPr="00D17C86">
        <w:rPr>
          <w:rFonts w:eastAsia="Times New Roman"/>
          <w:color w:val="333333"/>
          <w:lang w:val="ru-RU"/>
        </w:rPr>
        <w:t xml:space="preserve">, у </w:t>
      </w:r>
      <w:proofErr w:type="spellStart"/>
      <w:r w:rsidRPr="00D17C86">
        <w:rPr>
          <w:rFonts w:eastAsia="Times New Roman"/>
          <w:color w:val="333333"/>
          <w:lang w:val="ru-RU"/>
        </w:rPr>
        <w:t>випадку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з </w:t>
      </w:r>
      <w:proofErr w:type="spellStart"/>
      <w:r w:rsidRPr="00D17C86">
        <w:rPr>
          <w:rFonts w:eastAsia="Times New Roman"/>
          <w:color w:val="333333"/>
          <w:lang w:val="ru-RU"/>
        </w:rPr>
        <w:t>перенесенням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розетки </w:t>
      </w:r>
      <w:proofErr w:type="spellStart"/>
      <w:r w:rsidRPr="00D17C86">
        <w:rPr>
          <w:rFonts w:eastAsia="Times New Roman"/>
          <w:color w:val="333333"/>
          <w:lang w:val="ru-RU"/>
        </w:rPr>
        <w:t>або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вимикача</w:t>
      </w:r>
      <w:proofErr w:type="spellEnd"/>
      <w:r w:rsidRPr="00D17C86">
        <w:rPr>
          <w:rFonts w:eastAsia="Times New Roman"/>
          <w:color w:val="333333"/>
          <w:lang w:val="ru-RU"/>
        </w:rPr>
        <w:t xml:space="preserve">, від </w:t>
      </w:r>
      <w:proofErr w:type="spellStart"/>
      <w:r w:rsidRPr="00D17C86">
        <w:rPr>
          <w:rFonts w:eastAsia="Times New Roman"/>
          <w:color w:val="333333"/>
          <w:lang w:val="ru-RU"/>
        </w:rPr>
        <w:t>попереднього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місця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їх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установки. У </w:t>
      </w:r>
      <w:proofErr w:type="spellStart"/>
      <w:r w:rsidRPr="00D17C86">
        <w:rPr>
          <w:rFonts w:eastAsia="Times New Roman"/>
          <w:color w:val="333333"/>
          <w:lang w:val="ru-RU"/>
        </w:rPr>
        <w:t>готову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штробу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закладається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електричний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кабель, </w:t>
      </w:r>
      <w:proofErr w:type="spellStart"/>
      <w:r w:rsidRPr="00D17C86">
        <w:rPr>
          <w:rFonts w:eastAsia="Times New Roman"/>
          <w:color w:val="333333"/>
          <w:lang w:val="ru-RU"/>
        </w:rPr>
        <w:t>який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фіксується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в </w:t>
      </w:r>
      <w:proofErr w:type="spellStart"/>
      <w:r w:rsidRPr="00D17C86">
        <w:rPr>
          <w:rFonts w:eastAsia="Times New Roman"/>
          <w:color w:val="333333"/>
          <w:lang w:val="ru-RU"/>
        </w:rPr>
        <w:t>ній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алебастром. </w:t>
      </w:r>
      <w:proofErr w:type="spellStart"/>
      <w:r w:rsidRPr="00D17C86">
        <w:rPr>
          <w:rFonts w:eastAsia="Times New Roman"/>
          <w:color w:val="333333"/>
          <w:lang w:val="ru-RU"/>
        </w:rPr>
        <w:t>Слід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розуміти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важливість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перерізу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використовуваного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дроти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– для розеток </w:t>
      </w:r>
      <w:proofErr w:type="spellStart"/>
      <w:r w:rsidRPr="00D17C86">
        <w:rPr>
          <w:rFonts w:eastAsia="Times New Roman"/>
          <w:color w:val="333333"/>
          <w:lang w:val="ru-RU"/>
        </w:rPr>
        <w:t>воно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не </w:t>
      </w:r>
      <w:proofErr w:type="spellStart"/>
      <w:r w:rsidRPr="00D17C86">
        <w:rPr>
          <w:rFonts w:eastAsia="Times New Roman"/>
          <w:color w:val="333333"/>
          <w:lang w:val="ru-RU"/>
        </w:rPr>
        <w:t>повинне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бути </w:t>
      </w:r>
      <w:proofErr w:type="spellStart"/>
      <w:r w:rsidRPr="00D17C86">
        <w:rPr>
          <w:rFonts w:eastAsia="Times New Roman"/>
          <w:color w:val="333333"/>
          <w:lang w:val="ru-RU"/>
        </w:rPr>
        <w:t>менше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2,5 </w:t>
      </w:r>
      <w:proofErr w:type="spellStart"/>
      <w:r w:rsidRPr="00D17C86">
        <w:rPr>
          <w:rFonts w:eastAsia="Times New Roman"/>
          <w:color w:val="333333"/>
          <w:lang w:val="ru-RU"/>
        </w:rPr>
        <w:t>квадратів</w:t>
      </w:r>
      <w:proofErr w:type="spellEnd"/>
      <w:r w:rsidRPr="00D17C86">
        <w:rPr>
          <w:rFonts w:eastAsia="Times New Roman"/>
          <w:color w:val="333333"/>
          <w:lang w:val="ru-RU"/>
        </w:rPr>
        <w:t xml:space="preserve">, а для </w:t>
      </w:r>
      <w:proofErr w:type="spellStart"/>
      <w:r w:rsidRPr="00D17C86">
        <w:rPr>
          <w:rFonts w:eastAsia="Times New Roman"/>
          <w:color w:val="333333"/>
          <w:lang w:val="ru-RU"/>
        </w:rPr>
        <w:t>вимикачів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– 1,5 квадрата.</w:t>
      </w:r>
    </w:p>
    <w:p w:rsidR="00D17C86" w:rsidRPr="00D17C86" w:rsidRDefault="00D17C86" w:rsidP="00D17C86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color w:val="333333"/>
        </w:rPr>
      </w:pPr>
      <w:r w:rsidRPr="00D17C86">
        <w:rPr>
          <w:rFonts w:eastAsia="Times New Roman"/>
          <w:noProof/>
          <w:color w:val="333333"/>
        </w:rPr>
        <w:lastRenderedPageBreak/>
        <w:drawing>
          <wp:inline distT="0" distB="0" distL="0" distR="0" wp14:anchorId="4A821D5A" wp14:editId="15CCCECB">
            <wp:extent cx="4762500" cy="3600450"/>
            <wp:effectExtent l="0" t="0" r="0" b="0"/>
            <wp:docPr id="1" name="Рисунок 1" descr="Установка розеток і вимикачів: тонкощі процесу монтаж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тановка розеток і вимикачів: тонкощі процесу монтажу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C86" w:rsidRPr="00D17C86" w:rsidRDefault="00D17C86" w:rsidP="00D17C86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color w:val="333333"/>
          <w:lang w:val="ru-RU"/>
        </w:rPr>
      </w:pPr>
      <w:r w:rsidRPr="00D17C86">
        <w:rPr>
          <w:rFonts w:eastAsia="Times New Roman"/>
          <w:color w:val="333333"/>
          <w:lang w:val="ru-RU"/>
        </w:rPr>
        <w:t xml:space="preserve">Установка розеток у </w:t>
      </w:r>
      <w:proofErr w:type="spellStart"/>
      <w:r w:rsidRPr="00D17C86">
        <w:rPr>
          <w:rFonts w:eastAsia="Times New Roman"/>
          <w:color w:val="333333"/>
          <w:lang w:val="ru-RU"/>
        </w:rPr>
        <w:t>стіну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фото</w:t>
      </w:r>
    </w:p>
    <w:p w:rsidR="00D17C86" w:rsidRPr="00D17C86" w:rsidRDefault="00D17C86" w:rsidP="00D17C86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color w:val="333333"/>
          <w:lang w:val="ru-RU"/>
        </w:rPr>
      </w:pPr>
      <w:proofErr w:type="spellStart"/>
      <w:r w:rsidRPr="00D17C86">
        <w:rPr>
          <w:rFonts w:eastAsia="Times New Roman"/>
          <w:color w:val="333333"/>
          <w:lang w:val="ru-RU"/>
        </w:rPr>
        <w:t>Також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слід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приділити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увагу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з’єднання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проводів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між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собою. При </w:t>
      </w:r>
      <w:proofErr w:type="spellStart"/>
      <w:r w:rsidRPr="00D17C86">
        <w:rPr>
          <w:rFonts w:eastAsia="Times New Roman"/>
          <w:color w:val="333333"/>
          <w:lang w:val="ru-RU"/>
        </w:rPr>
        <w:t>перенесення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розеток і </w:t>
      </w:r>
      <w:proofErr w:type="spellStart"/>
      <w:r w:rsidRPr="00D17C86">
        <w:rPr>
          <w:rFonts w:eastAsia="Times New Roman"/>
          <w:color w:val="333333"/>
          <w:lang w:val="ru-RU"/>
        </w:rPr>
        <w:t>вимикачів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часто </w:t>
      </w:r>
      <w:proofErr w:type="spellStart"/>
      <w:r w:rsidRPr="00D17C86">
        <w:rPr>
          <w:rFonts w:eastAsia="Times New Roman"/>
          <w:color w:val="333333"/>
          <w:lang w:val="ru-RU"/>
        </w:rPr>
        <w:t>виникає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одна проблема стара проводка, як правило, </w:t>
      </w:r>
      <w:proofErr w:type="spellStart"/>
      <w:r w:rsidRPr="00D17C86">
        <w:rPr>
          <w:rFonts w:eastAsia="Times New Roman"/>
          <w:color w:val="333333"/>
          <w:lang w:val="ru-RU"/>
        </w:rPr>
        <w:t>алюмінієва</w:t>
      </w:r>
      <w:proofErr w:type="spellEnd"/>
      <w:r w:rsidRPr="00D17C86">
        <w:rPr>
          <w:rFonts w:eastAsia="Times New Roman"/>
          <w:color w:val="333333"/>
          <w:lang w:val="ru-RU"/>
        </w:rPr>
        <w:t xml:space="preserve">, а нова </w:t>
      </w:r>
      <w:proofErr w:type="spellStart"/>
      <w:r w:rsidRPr="00D17C86">
        <w:rPr>
          <w:rFonts w:eastAsia="Times New Roman"/>
          <w:color w:val="333333"/>
          <w:lang w:val="ru-RU"/>
        </w:rPr>
        <w:t>частина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закладається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міддю</w:t>
      </w:r>
      <w:proofErr w:type="spellEnd"/>
      <w:r w:rsidRPr="00D17C86">
        <w:rPr>
          <w:rFonts w:eastAsia="Times New Roman"/>
          <w:color w:val="333333"/>
          <w:lang w:val="ru-RU"/>
        </w:rPr>
        <w:t xml:space="preserve">. В </w:t>
      </w:r>
      <w:proofErr w:type="spellStart"/>
      <w:r w:rsidRPr="00D17C86">
        <w:rPr>
          <w:rFonts w:eastAsia="Times New Roman"/>
          <w:color w:val="333333"/>
          <w:lang w:val="ru-RU"/>
        </w:rPr>
        <w:t>цьому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випадку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для </w:t>
      </w:r>
      <w:proofErr w:type="spellStart"/>
      <w:r w:rsidRPr="00D17C86">
        <w:rPr>
          <w:rFonts w:eastAsia="Times New Roman"/>
          <w:color w:val="333333"/>
          <w:lang w:val="ru-RU"/>
        </w:rPr>
        <w:t>з’єднання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різних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за </w:t>
      </w:r>
      <w:proofErr w:type="spellStart"/>
      <w:r w:rsidRPr="00D17C86">
        <w:rPr>
          <w:rFonts w:eastAsia="Times New Roman"/>
          <w:color w:val="333333"/>
          <w:lang w:val="ru-RU"/>
        </w:rPr>
        <w:t>матеріалом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проводів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необхідно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використовувати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клеми</w:t>
      </w:r>
      <w:proofErr w:type="spellEnd"/>
      <w:r w:rsidRPr="00D17C86">
        <w:rPr>
          <w:rFonts w:eastAsia="Times New Roman"/>
          <w:color w:val="333333"/>
          <w:lang w:val="ru-RU"/>
        </w:rPr>
        <w:t xml:space="preserve">. </w:t>
      </w:r>
      <w:proofErr w:type="spellStart"/>
      <w:r w:rsidRPr="00D17C86">
        <w:rPr>
          <w:rFonts w:eastAsia="Times New Roman"/>
          <w:color w:val="333333"/>
          <w:lang w:val="ru-RU"/>
        </w:rPr>
        <w:t>Якщо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зробити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звичайну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скрутку, то з часом від поганого контакту метал окислиться, і </w:t>
      </w:r>
      <w:proofErr w:type="spellStart"/>
      <w:r w:rsidRPr="00D17C86">
        <w:rPr>
          <w:rFonts w:eastAsia="Times New Roman"/>
          <w:color w:val="333333"/>
          <w:lang w:val="ru-RU"/>
        </w:rPr>
        <w:t>з’єднання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перестане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пропускати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електричний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струм. </w:t>
      </w:r>
      <w:proofErr w:type="spellStart"/>
      <w:r w:rsidRPr="00D17C86">
        <w:rPr>
          <w:rFonts w:eastAsia="Times New Roman"/>
          <w:color w:val="333333"/>
          <w:lang w:val="ru-RU"/>
        </w:rPr>
        <w:t>Тоді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не </w:t>
      </w:r>
      <w:proofErr w:type="spellStart"/>
      <w:r w:rsidRPr="00D17C86">
        <w:rPr>
          <w:rFonts w:eastAsia="Times New Roman"/>
          <w:color w:val="333333"/>
          <w:lang w:val="ru-RU"/>
        </w:rPr>
        <w:t>залишиться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іншого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виходу</w:t>
      </w:r>
      <w:proofErr w:type="spellEnd"/>
      <w:r w:rsidRPr="00D17C86">
        <w:rPr>
          <w:rFonts w:eastAsia="Times New Roman"/>
          <w:color w:val="333333"/>
          <w:lang w:val="ru-RU"/>
        </w:rPr>
        <w:t xml:space="preserve">, </w:t>
      </w:r>
      <w:proofErr w:type="spellStart"/>
      <w:r w:rsidRPr="00D17C86">
        <w:rPr>
          <w:rFonts w:eastAsia="Times New Roman"/>
          <w:color w:val="333333"/>
          <w:lang w:val="ru-RU"/>
        </w:rPr>
        <w:t>крім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як </w:t>
      </w:r>
      <w:proofErr w:type="spellStart"/>
      <w:r w:rsidRPr="00D17C86">
        <w:rPr>
          <w:rFonts w:eastAsia="Times New Roman"/>
          <w:color w:val="333333"/>
          <w:lang w:val="ru-RU"/>
        </w:rPr>
        <w:t>знову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довбати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стіни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і </w:t>
      </w:r>
      <w:proofErr w:type="spellStart"/>
      <w:r w:rsidRPr="00D17C86">
        <w:rPr>
          <w:rFonts w:eastAsia="Times New Roman"/>
          <w:color w:val="333333"/>
          <w:lang w:val="ru-RU"/>
        </w:rPr>
        <w:t>робити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з’єднання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за правилами – через </w:t>
      </w:r>
      <w:proofErr w:type="spellStart"/>
      <w:r w:rsidRPr="00D17C86">
        <w:rPr>
          <w:rFonts w:eastAsia="Times New Roman"/>
          <w:color w:val="333333"/>
          <w:lang w:val="ru-RU"/>
        </w:rPr>
        <w:t>клеми</w:t>
      </w:r>
      <w:proofErr w:type="spellEnd"/>
      <w:r w:rsidRPr="00D17C86">
        <w:rPr>
          <w:rFonts w:eastAsia="Times New Roman"/>
          <w:color w:val="333333"/>
          <w:lang w:val="ru-RU"/>
        </w:rPr>
        <w:t>.</w:t>
      </w:r>
    </w:p>
    <w:p w:rsidR="00D17C86" w:rsidRPr="00D17C86" w:rsidRDefault="00D17C86" w:rsidP="00D17C86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color w:val="333333"/>
          <w:lang w:val="ru-RU"/>
        </w:rPr>
      </w:pPr>
      <w:proofErr w:type="spellStart"/>
      <w:r w:rsidRPr="00D17C86">
        <w:rPr>
          <w:rFonts w:eastAsia="Times New Roman"/>
          <w:color w:val="333333"/>
          <w:lang w:val="ru-RU"/>
        </w:rPr>
        <w:t>Задаючись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питанням</w:t>
      </w:r>
      <w:proofErr w:type="spellEnd"/>
      <w:r w:rsidRPr="00D17C86">
        <w:rPr>
          <w:rFonts w:eastAsia="Times New Roman"/>
          <w:color w:val="333333"/>
          <w:lang w:val="ru-RU"/>
        </w:rPr>
        <w:t xml:space="preserve">, як правильно </w:t>
      </w:r>
      <w:proofErr w:type="spellStart"/>
      <w:r w:rsidRPr="00D17C86">
        <w:rPr>
          <w:rFonts w:eastAsia="Times New Roman"/>
          <w:color w:val="333333"/>
          <w:lang w:val="ru-RU"/>
        </w:rPr>
        <w:t>встановити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розетку, </w:t>
      </w:r>
      <w:proofErr w:type="spellStart"/>
      <w:r w:rsidRPr="00D17C86">
        <w:rPr>
          <w:rFonts w:eastAsia="Times New Roman"/>
          <w:color w:val="333333"/>
          <w:lang w:val="ru-RU"/>
        </w:rPr>
        <w:t>слід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розуміти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і </w:t>
      </w:r>
      <w:proofErr w:type="spellStart"/>
      <w:r w:rsidRPr="00D17C86">
        <w:rPr>
          <w:rFonts w:eastAsia="Times New Roman"/>
          <w:color w:val="333333"/>
          <w:lang w:val="ru-RU"/>
        </w:rPr>
        <w:t>надійність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кріплення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підрозетника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в </w:t>
      </w:r>
      <w:proofErr w:type="spellStart"/>
      <w:r w:rsidRPr="00D17C86">
        <w:rPr>
          <w:rFonts w:eastAsia="Times New Roman"/>
          <w:color w:val="333333"/>
          <w:lang w:val="ru-RU"/>
        </w:rPr>
        <w:t>стіні</w:t>
      </w:r>
      <w:proofErr w:type="spellEnd"/>
      <w:r w:rsidRPr="00D17C86">
        <w:rPr>
          <w:rFonts w:eastAsia="Times New Roman"/>
          <w:color w:val="333333"/>
          <w:lang w:val="ru-RU"/>
        </w:rPr>
        <w:t xml:space="preserve">. </w:t>
      </w:r>
      <w:proofErr w:type="spellStart"/>
      <w:r w:rsidRPr="00D17C86">
        <w:rPr>
          <w:rFonts w:eastAsia="Times New Roman"/>
          <w:color w:val="333333"/>
          <w:lang w:val="ru-RU"/>
        </w:rPr>
        <w:t>Адже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ви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ж не </w:t>
      </w:r>
      <w:proofErr w:type="spellStart"/>
      <w:r w:rsidRPr="00D17C86">
        <w:rPr>
          <w:rFonts w:eastAsia="Times New Roman"/>
          <w:color w:val="333333"/>
          <w:lang w:val="ru-RU"/>
        </w:rPr>
        <w:t>хочете</w:t>
      </w:r>
      <w:proofErr w:type="spellEnd"/>
      <w:r w:rsidRPr="00D17C86">
        <w:rPr>
          <w:rFonts w:eastAsia="Times New Roman"/>
          <w:color w:val="333333"/>
          <w:lang w:val="ru-RU"/>
        </w:rPr>
        <w:t xml:space="preserve">, </w:t>
      </w:r>
      <w:proofErr w:type="spellStart"/>
      <w:r w:rsidRPr="00D17C86">
        <w:rPr>
          <w:rFonts w:eastAsia="Times New Roman"/>
          <w:color w:val="333333"/>
          <w:lang w:val="ru-RU"/>
        </w:rPr>
        <w:t>щоб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при кожному </w:t>
      </w:r>
      <w:proofErr w:type="spellStart"/>
      <w:r w:rsidRPr="00D17C86">
        <w:rPr>
          <w:rFonts w:eastAsia="Times New Roman"/>
          <w:color w:val="333333"/>
          <w:lang w:val="ru-RU"/>
        </w:rPr>
        <w:t>вийманні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вилки, розетка </w:t>
      </w:r>
      <w:proofErr w:type="spellStart"/>
      <w:r w:rsidRPr="00D17C86">
        <w:rPr>
          <w:rFonts w:eastAsia="Times New Roman"/>
          <w:color w:val="333333"/>
          <w:lang w:val="ru-RU"/>
        </w:rPr>
        <w:t>або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вимикач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випадали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із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стіни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разом з пластиковою коробочкою? </w:t>
      </w:r>
      <w:proofErr w:type="spellStart"/>
      <w:r w:rsidRPr="00D17C86">
        <w:rPr>
          <w:rFonts w:eastAsia="Times New Roman"/>
          <w:color w:val="333333"/>
          <w:lang w:val="ru-RU"/>
        </w:rPr>
        <w:t>Щоб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такого не </w:t>
      </w:r>
      <w:proofErr w:type="spellStart"/>
      <w:r w:rsidRPr="00D17C86">
        <w:rPr>
          <w:rFonts w:eastAsia="Times New Roman"/>
          <w:color w:val="333333"/>
          <w:lang w:val="ru-RU"/>
        </w:rPr>
        <w:t>відбувалося</w:t>
      </w:r>
      <w:proofErr w:type="spellEnd"/>
      <w:r w:rsidRPr="00D17C86">
        <w:rPr>
          <w:rFonts w:eastAsia="Times New Roman"/>
          <w:color w:val="333333"/>
          <w:lang w:val="ru-RU"/>
        </w:rPr>
        <w:t xml:space="preserve">, </w:t>
      </w:r>
      <w:proofErr w:type="spellStart"/>
      <w:r w:rsidRPr="00D17C86">
        <w:rPr>
          <w:rFonts w:eastAsia="Times New Roman"/>
          <w:color w:val="333333"/>
          <w:lang w:val="ru-RU"/>
        </w:rPr>
        <w:t>підрозетники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необхідно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надійно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вклеїти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в </w:t>
      </w:r>
      <w:proofErr w:type="spellStart"/>
      <w:r w:rsidRPr="00D17C86">
        <w:rPr>
          <w:rFonts w:eastAsia="Times New Roman"/>
          <w:color w:val="333333"/>
          <w:lang w:val="ru-RU"/>
        </w:rPr>
        <w:t>посадкове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отвір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за </w:t>
      </w:r>
      <w:proofErr w:type="spellStart"/>
      <w:r w:rsidRPr="00D17C86">
        <w:rPr>
          <w:rFonts w:eastAsia="Times New Roman"/>
          <w:color w:val="333333"/>
          <w:lang w:val="ru-RU"/>
        </w:rPr>
        <w:t>допомогою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алебастру. </w:t>
      </w:r>
      <w:proofErr w:type="spellStart"/>
      <w:r w:rsidRPr="00D17C86">
        <w:rPr>
          <w:rFonts w:eastAsia="Times New Roman"/>
          <w:color w:val="333333"/>
          <w:lang w:val="ru-RU"/>
        </w:rPr>
        <w:t>Встановити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його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необхідно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так, </w:t>
      </w:r>
      <w:proofErr w:type="spellStart"/>
      <w:r w:rsidRPr="00D17C86">
        <w:rPr>
          <w:rFonts w:eastAsia="Times New Roman"/>
          <w:color w:val="333333"/>
          <w:lang w:val="ru-RU"/>
        </w:rPr>
        <w:t>щоб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весь </w:t>
      </w:r>
      <w:proofErr w:type="spellStart"/>
      <w:r w:rsidRPr="00D17C86">
        <w:rPr>
          <w:rFonts w:eastAsia="Times New Roman"/>
          <w:color w:val="333333"/>
          <w:lang w:val="ru-RU"/>
        </w:rPr>
        <w:t>простір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між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пластиковою </w:t>
      </w:r>
      <w:proofErr w:type="spellStart"/>
      <w:r w:rsidRPr="00D17C86">
        <w:rPr>
          <w:rFonts w:eastAsia="Times New Roman"/>
          <w:color w:val="333333"/>
          <w:lang w:val="ru-RU"/>
        </w:rPr>
        <w:t>коробкою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і </w:t>
      </w:r>
      <w:proofErr w:type="spellStart"/>
      <w:r w:rsidRPr="00D17C86">
        <w:rPr>
          <w:rFonts w:eastAsia="Times New Roman"/>
          <w:color w:val="333333"/>
          <w:lang w:val="ru-RU"/>
        </w:rPr>
        <w:t>стінами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було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повністю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заповнене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цим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клеєм</w:t>
      </w:r>
      <w:proofErr w:type="spellEnd"/>
      <w:r w:rsidRPr="00D17C86">
        <w:rPr>
          <w:rFonts w:eastAsia="Times New Roman"/>
          <w:color w:val="333333"/>
          <w:lang w:val="ru-RU"/>
        </w:rPr>
        <w:t>.</w:t>
      </w:r>
    </w:p>
    <w:p w:rsidR="00D17C86" w:rsidRPr="00D17C86" w:rsidRDefault="00D17C86" w:rsidP="00D17C86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color w:val="333333"/>
          <w:lang w:val="ru-RU"/>
        </w:rPr>
      </w:pPr>
      <w:proofErr w:type="spellStart"/>
      <w:r w:rsidRPr="00D17C86">
        <w:rPr>
          <w:rFonts w:eastAsia="Times New Roman"/>
          <w:color w:val="333333"/>
          <w:lang w:val="ru-RU"/>
        </w:rPr>
        <w:lastRenderedPageBreak/>
        <w:t>Далі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в </w:t>
      </w:r>
      <w:proofErr w:type="spellStart"/>
      <w:r w:rsidRPr="00D17C86">
        <w:rPr>
          <w:rFonts w:eastAsia="Times New Roman"/>
          <w:color w:val="333333"/>
          <w:lang w:val="ru-RU"/>
        </w:rPr>
        <w:t>процесі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установки розеток і </w:t>
      </w:r>
      <w:proofErr w:type="spellStart"/>
      <w:r w:rsidRPr="00D17C86">
        <w:rPr>
          <w:rFonts w:eastAsia="Times New Roman"/>
          <w:color w:val="333333"/>
          <w:lang w:val="ru-RU"/>
        </w:rPr>
        <w:t>вимикачів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потрібен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технічну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перерву, </w:t>
      </w:r>
      <w:proofErr w:type="spellStart"/>
      <w:r w:rsidRPr="00D17C86">
        <w:rPr>
          <w:rFonts w:eastAsia="Times New Roman"/>
          <w:color w:val="333333"/>
          <w:lang w:val="ru-RU"/>
        </w:rPr>
        <w:t>необхідний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для </w:t>
      </w:r>
      <w:proofErr w:type="spellStart"/>
      <w:r w:rsidRPr="00D17C86">
        <w:rPr>
          <w:rFonts w:eastAsia="Times New Roman"/>
          <w:color w:val="333333"/>
          <w:lang w:val="ru-RU"/>
        </w:rPr>
        <w:t>застигання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алебастру, а </w:t>
      </w:r>
      <w:proofErr w:type="spellStart"/>
      <w:r w:rsidRPr="00D17C86">
        <w:rPr>
          <w:rFonts w:eastAsia="Times New Roman"/>
          <w:color w:val="333333"/>
          <w:lang w:val="ru-RU"/>
        </w:rPr>
        <w:t>якщо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мова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йде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про </w:t>
      </w:r>
      <w:proofErr w:type="spellStart"/>
      <w:r w:rsidRPr="00D17C86">
        <w:rPr>
          <w:rFonts w:eastAsia="Times New Roman"/>
          <w:color w:val="333333"/>
          <w:lang w:val="ru-RU"/>
        </w:rPr>
        <w:t>капітальний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ремонт </w:t>
      </w:r>
      <w:proofErr w:type="spellStart"/>
      <w:r w:rsidRPr="00D17C86">
        <w:rPr>
          <w:rFonts w:eastAsia="Times New Roman"/>
          <w:color w:val="333333"/>
          <w:lang w:val="ru-RU"/>
        </w:rPr>
        <w:t>приміщення</w:t>
      </w:r>
      <w:proofErr w:type="spellEnd"/>
      <w:r w:rsidRPr="00D17C86">
        <w:rPr>
          <w:rFonts w:eastAsia="Times New Roman"/>
          <w:color w:val="333333"/>
          <w:lang w:val="ru-RU"/>
        </w:rPr>
        <w:t xml:space="preserve">, то і для </w:t>
      </w:r>
      <w:proofErr w:type="spellStart"/>
      <w:r w:rsidRPr="00D17C86">
        <w:rPr>
          <w:rFonts w:eastAsia="Times New Roman"/>
          <w:color w:val="333333"/>
          <w:lang w:val="ru-RU"/>
        </w:rPr>
        <w:t>виконання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подальших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ремонтних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робіт</w:t>
      </w:r>
      <w:proofErr w:type="spellEnd"/>
      <w:r w:rsidRPr="00D17C86">
        <w:rPr>
          <w:rFonts w:eastAsia="Times New Roman"/>
          <w:color w:val="333333"/>
          <w:lang w:val="ru-RU"/>
        </w:rPr>
        <w:t xml:space="preserve">. Як правило, </w:t>
      </w:r>
      <w:proofErr w:type="spellStart"/>
      <w:r w:rsidRPr="00D17C86">
        <w:rPr>
          <w:rFonts w:eastAsia="Times New Roman"/>
          <w:color w:val="333333"/>
          <w:lang w:val="ru-RU"/>
        </w:rPr>
        <w:t>безпосередня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установка </w:t>
      </w:r>
      <w:proofErr w:type="spellStart"/>
      <w:r w:rsidRPr="00D17C86">
        <w:rPr>
          <w:rFonts w:eastAsia="Times New Roman"/>
          <w:color w:val="333333"/>
          <w:lang w:val="ru-RU"/>
        </w:rPr>
        <w:t>цих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приладів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виконується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вже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після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поклейки шпалер. А </w:t>
      </w:r>
      <w:proofErr w:type="spellStart"/>
      <w:r w:rsidRPr="00D17C86">
        <w:rPr>
          <w:rFonts w:eastAsia="Times New Roman"/>
          <w:color w:val="333333"/>
          <w:lang w:val="ru-RU"/>
        </w:rPr>
        <w:t>поки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стигне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алебастр і </w:t>
      </w:r>
      <w:proofErr w:type="spellStart"/>
      <w:r w:rsidRPr="00D17C86">
        <w:rPr>
          <w:rFonts w:eastAsia="Times New Roman"/>
          <w:color w:val="333333"/>
          <w:lang w:val="ru-RU"/>
        </w:rPr>
        <w:t>шпаклюються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стіни</w:t>
      </w:r>
      <w:proofErr w:type="spellEnd"/>
      <w:r w:rsidRPr="00D17C86">
        <w:rPr>
          <w:rFonts w:eastAsia="Times New Roman"/>
          <w:color w:val="333333"/>
          <w:lang w:val="ru-RU"/>
        </w:rPr>
        <w:t xml:space="preserve">, </w:t>
      </w:r>
      <w:proofErr w:type="spellStart"/>
      <w:r w:rsidRPr="00D17C86">
        <w:rPr>
          <w:rFonts w:eastAsia="Times New Roman"/>
          <w:color w:val="333333"/>
          <w:lang w:val="ru-RU"/>
        </w:rPr>
        <w:t>поговоримо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про </w:t>
      </w:r>
      <w:proofErr w:type="spellStart"/>
      <w:r w:rsidRPr="00D17C86">
        <w:rPr>
          <w:rFonts w:eastAsia="Times New Roman"/>
          <w:color w:val="333333"/>
          <w:lang w:val="ru-RU"/>
        </w:rPr>
        <w:t>європейські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стандарти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установки розеток і </w:t>
      </w:r>
      <w:proofErr w:type="spellStart"/>
      <w:r w:rsidRPr="00D17C86">
        <w:rPr>
          <w:rFonts w:eastAsia="Times New Roman"/>
          <w:color w:val="333333"/>
          <w:lang w:val="ru-RU"/>
        </w:rPr>
        <w:t>вимикачів</w:t>
      </w:r>
      <w:proofErr w:type="spellEnd"/>
      <w:r w:rsidRPr="00D17C86">
        <w:rPr>
          <w:rFonts w:eastAsia="Times New Roman"/>
          <w:color w:val="333333"/>
          <w:lang w:val="ru-RU"/>
        </w:rPr>
        <w:t>.</w:t>
      </w:r>
    </w:p>
    <w:p w:rsidR="00D17C86" w:rsidRPr="00D17C86" w:rsidRDefault="00D17C86" w:rsidP="00D17C86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color w:val="333333"/>
        </w:rPr>
      </w:pPr>
      <w:r w:rsidRPr="00D17C86">
        <w:rPr>
          <w:rFonts w:eastAsia="Times New Roman"/>
          <w:noProof/>
          <w:color w:val="333333"/>
        </w:rPr>
        <w:drawing>
          <wp:inline distT="0" distB="0" distL="0" distR="0" wp14:anchorId="7CACDC16" wp14:editId="2EBBE359">
            <wp:extent cx="4762500" cy="3343275"/>
            <wp:effectExtent l="0" t="0" r="0" b="9525"/>
            <wp:docPr id="2" name="Рисунок 2" descr="Установка розеток і вимикачів: тонкощі процесу монтаж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становка розеток і вимикачів: тонкощі процесу монтаж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C86" w:rsidRPr="00D17C86" w:rsidRDefault="00D17C86" w:rsidP="00D17C86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color w:val="333333"/>
          <w:lang w:val="ru-RU"/>
        </w:rPr>
      </w:pPr>
      <w:r w:rsidRPr="00D17C86">
        <w:rPr>
          <w:rFonts w:eastAsia="Times New Roman"/>
          <w:color w:val="333333"/>
          <w:lang w:val="ru-RU"/>
        </w:rPr>
        <w:t xml:space="preserve">Як </w:t>
      </w:r>
      <w:proofErr w:type="spellStart"/>
      <w:r w:rsidRPr="00D17C86">
        <w:rPr>
          <w:rFonts w:eastAsia="Times New Roman"/>
          <w:color w:val="333333"/>
          <w:lang w:val="ru-RU"/>
        </w:rPr>
        <w:t>встановити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розетку</w:t>
      </w:r>
    </w:p>
    <w:p w:rsidR="00D17C86" w:rsidRPr="00D17C86" w:rsidRDefault="00D17C86" w:rsidP="00D17C86">
      <w:pPr>
        <w:shd w:val="clear" w:color="auto" w:fill="FFFFFF"/>
        <w:spacing w:after="0" w:line="360" w:lineRule="auto"/>
        <w:ind w:firstLine="567"/>
        <w:jc w:val="both"/>
        <w:outlineLvl w:val="1"/>
        <w:rPr>
          <w:rFonts w:eastAsia="Times New Roman"/>
          <w:b/>
          <w:bCs/>
          <w:color w:val="333333"/>
          <w:lang w:val="ru-RU"/>
        </w:rPr>
      </w:pPr>
      <w:r w:rsidRPr="00D17C86">
        <w:rPr>
          <w:rFonts w:eastAsia="Times New Roman"/>
          <w:b/>
          <w:bCs/>
          <w:color w:val="333333"/>
          <w:lang w:val="ru-RU"/>
        </w:rPr>
        <w:t xml:space="preserve">Де </w:t>
      </w:r>
      <w:proofErr w:type="spellStart"/>
      <w:r w:rsidRPr="00D17C86">
        <w:rPr>
          <w:rFonts w:eastAsia="Times New Roman"/>
          <w:b/>
          <w:bCs/>
          <w:color w:val="333333"/>
          <w:lang w:val="ru-RU"/>
        </w:rPr>
        <w:t>встановлювати</w:t>
      </w:r>
      <w:proofErr w:type="spellEnd"/>
      <w:r w:rsidRPr="00D17C86">
        <w:rPr>
          <w:rFonts w:eastAsia="Times New Roman"/>
          <w:b/>
          <w:bCs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b/>
          <w:bCs/>
          <w:color w:val="333333"/>
          <w:lang w:val="ru-RU"/>
        </w:rPr>
        <w:t>вимикачі</w:t>
      </w:r>
      <w:proofErr w:type="spellEnd"/>
      <w:r w:rsidRPr="00D17C86">
        <w:rPr>
          <w:rFonts w:eastAsia="Times New Roman"/>
          <w:b/>
          <w:bCs/>
          <w:color w:val="333333"/>
          <w:lang w:val="ru-RU"/>
        </w:rPr>
        <w:t xml:space="preserve"> і розетки</w:t>
      </w:r>
    </w:p>
    <w:p w:rsidR="00D17C86" w:rsidRPr="00D17C86" w:rsidRDefault="00D17C86" w:rsidP="00D17C86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color w:val="333333"/>
          <w:lang w:val="ru-RU"/>
        </w:rPr>
      </w:pPr>
      <w:proofErr w:type="spellStart"/>
      <w:r w:rsidRPr="00D17C86">
        <w:rPr>
          <w:rFonts w:eastAsia="Times New Roman"/>
          <w:color w:val="333333"/>
          <w:lang w:val="ru-RU"/>
        </w:rPr>
        <w:t>Спочатку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слід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зрозуміти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одну </w:t>
      </w:r>
      <w:proofErr w:type="spellStart"/>
      <w:r w:rsidRPr="00D17C86">
        <w:rPr>
          <w:rFonts w:eastAsia="Times New Roman"/>
          <w:color w:val="333333"/>
          <w:lang w:val="ru-RU"/>
        </w:rPr>
        <w:t>істину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– </w:t>
      </w:r>
      <w:proofErr w:type="spellStart"/>
      <w:r w:rsidRPr="00D17C86">
        <w:rPr>
          <w:rFonts w:eastAsia="Times New Roman"/>
          <w:color w:val="333333"/>
          <w:lang w:val="ru-RU"/>
        </w:rPr>
        <w:t>монтувати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вимикачі</w:t>
      </w:r>
      <w:proofErr w:type="spellEnd"/>
      <w:r w:rsidRPr="00D17C86">
        <w:rPr>
          <w:rFonts w:eastAsia="Times New Roman"/>
          <w:color w:val="333333"/>
          <w:lang w:val="ru-RU"/>
        </w:rPr>
        <w:t xml:space="preserve">, а </w:t>
      </w:r>
      <w:proofErr w:type="spellStart"/>
      <w:r w:rsidRPr="00D17C86">
        <w:rPr>
          <w:rFonts w:eastAsia="Times New Roman"/>
          <w:color w:val="333333"/>
          <w:lang w:val="ru-RU"/>
        </w:rPr>
        <w:t>тим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більше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розетки, </w:t>
      </w:r>
      <w:proofErr w:type="spellStart"/>
      <w:r w:rsidRPr="00D17C86">
        <w:rPr>
          <w:rFonts w:eastAsia="Times New Roman"/>
          <w:color w:val="333333"/>
          <w:lang w:val="ru-RU"/>
        </w:rPr>
        <w:t>необхідно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там, де вони </w:t>
      </w:r>
      <w:proofErr w:type="spellStart"/>
      <w:r w:rsidRPr="00D17C86">
        <w:rPr>
          <w:rFonts w:eastAsia="Times New Roman"/>
          <w:color w:val="333333"/>
          <w:lang w:val="ru-RU"/>
        </w:rPr>
        <w:t>насправді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потрібні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і де вам ними </w:t>
      </w:r>
      <w:proofErr w:type="spellStart"/>
      <w:r w:rsidRPr="00D17C86">
        <w:rPr>
          <w:rFonts w:eastAsia="Times New Roman"/>
          <w:color w:val="333333"/>
          <w:lang w:val="ru-RU"/>
        </w:rPr>
        <w:t>зручно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користуватися</w:t>
      </w:r>
      <w:proofErr w:type="spellEnd"/>
      <w:r w:rsidRPr="00D17C86">
        <w:rPr>
          <w:rFonts w:eastAsia="Times New Roman"/>
          <w:color w:val="333333"/>
          <w:lang w:val="ru-RU"/>
        </w:rPr>
        <w:t xml:space="preserve">. </w:t>
      </w:r>
      <w:proofErr w:type="spellStart"/>
      <w:r w:rsidRPr="00D17C86">
        <w:rPr>
          <w:rFonts w:eastAsia="Times New Roman"/>
          <w:color w:val="333333"/>
          <w:lang w:val="ru-RU"/>
        </w:rPr>
        <w:t>Якщо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вам </w:t>
      </w:r>
      <w:proofErr w:type="spellStart"/>
      <w:r w:rsidRPr="00D17C86">
        <w:rPr>
          <w:rFonts w:eastAsia="Times New Roman"/>
          <w:color w:val="333333"/>
          <w:lang w:val="ru-RU"/>
        </w:rPr>
        <w:t>незручно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кожен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раз </w:t>
      </w:r>
      <w:proofErr w:type="spellStart"/>
      <w:r w:rsidRPr="00D17C86">
        <w:rPr>
          <w:rFonts w:eastAsia="Times New Roman"/>
          <w:color w:val="333333"/>
          <w:lang w:val="ru-RU"/>
        </w:rPr>
        <w:t>нахилятись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вниз, </w:t>
      </w:r>
      <w:proofErr w:type="spellStart"/>
      <w:r w:rsidRPr="00D17C86">
        <w:rPr>
          <w:rFonts w:eastAsia="Times New Roman"/>
          <w:color w:val="333333"/>
          <w:lang w:val="ru-RU"/>
        </w:rPr>
        <w:t>щоб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увіткнути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вилку, то і </w:t>
      </w:r>
      <w:proofErr w:type="spellStart"/>
      <w:r w:rsidRPr="00D17C86">
        <w:rPr>
          <w:rFonts w:eastAsia="Times New Roman"/>
          <w:color w:val="333333"/>
          <w:lang w:val="ru-RU"/>
        </w:rPr>
        <w:t>встановлювати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її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за </w:t>
      </w:r>
      <w:proofErr w:type="spellStart"/>
      <w:r w:rsidRPr="00D17C86">
        <w:rPr>
          <w:rFonts w:eastAsia="Times New Roman"/>
          <w:color w:val="333333"/>
          <w:lang w:val="ru-RU"/>
        </w:rPr>
        <w:t>євростандартами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не </w:t>
      </w:r>
      <w:proofErr w:type="spellStart"/>
      <w:r w:rsidRPr="00D17C86">
        <w:rPr>
          <w:rFonts w:eastAsia="Times New Roman"/>
          <w:color w:val="333333"/>
          <w:lang w:val="ru-RU"/>
        </w:rPr>
        <w:t>потрібно</w:t>
      </w:r>
      <w:proofErr w:type="spellEnd"/>
      <w:r w:rsidRPr="00D17C86">
        <w:rPr>
          <w:rFonts w:eastAsia="Times New Roman"/>
          <w:color w:val="333333"/>
          <w:lang w:val="ru-RU"/>
        </w:rPr>
        <w:t>.</w:t>
      </w:r>
    </w:p>
    <w:p w:rsidR="00D17C86" w:rsidRPr="00D17C86" w:rsidRDefault="00D17C86" w:rsidP="00D17C86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color w:val="333333"/>
          <w:lang w:val="ru-RU"/>
        </w:rPr>
      </w:pPr>
      <w:r w:rsidRPr="00D17C86">
        <w:rPr>
          <w:rFonts w:eastAsia="Times New Roman"/>
          <w:color w:val="333333"/>
          <w:lang w:val="ru-RU"/>
        </w:rPr>
        <w:t xml:space="preserve">Але </w:t>
      </w:r>
      <w:proofErr w:type="spellStart"/>
      <w:r w:rsidRPr="00D17C86">
        <w:rPr>
          <w:rFonts w:eastAsia="Times New Roman"/>
          <w:color w:val="333333"/>
          <w:lang w:val="ru-RU"/>
        </w:rPr>
        <w:t>прихильникам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всіляких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норм і унификаций все ж </w:t>
      </w:r>
      <w:proofErr w:type="spellStart"/>
      <w:r w:rsidRPr="00D17C86">
        <w:rPr>
          <w:rFonts w:eastAsia="Times New Roman"/>
          <w:color w:val="333333"/>
          <w:lang w:val="ru-RU"/>
        </w:rPr>
        <w:t>слід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знати, де та на </w:t>
      </w:r>
      <w:proofErr w:type="spellStart"/>
      <w:r w:rsidRPr="00D17C86">
        <w:rPr>
          <w:rFonts w:eastAsia="Times New Roman"/>
          <w:color w:val="333333"/>
          <w:lang w:val="ru-RU"/>
        </w:rPr>
        <w:t>якій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відстані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ставляться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вимикачі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та розетки. </w:t>
      </w:r>
      <w:proofErr w:type="spellStart"/>
      <w:r w:rsidRPr="00D17C86">
        <w:rPr>
          <w:rFonts w:eastAsia="Times New Roman"/>
          <w:color w:val="333333"/>
          <w:lang w:val="ru-RU"/>
        </w:rPr>
        <w:t>Почнемо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з </w:t>
      </w:r>
      <w:proofErr w:type="spellStart"/>
      <w:r w:rsidRPr="00D17C86">
        <w:rPr>
          <w:rFonts w:eastAsia="Times New Roman"/>
          <w:color w:val="333333"/>
          <w:lang w:val="ru-RU"/>
        </w:rPr>
        <w:t>вимикачів</w:t>
      </w:r>
      <w:proofErr w:type="spellEnd"/>
      <w:r w:rsidRPr="00D17C86">
        <w:rPr>
          <w:rFonts w:eastAsia="Times New Roman"/>
          <w:color w:val="333333"/>
          <w:lang w:val="ru-RU"/>
        </w:rPr>
        <w:t xml:space="preserve">. Тут все просто, і </w:t>
      </w:r>
      <w:proofErr w:type="spellStart"/>
      <w:r w:rsidRPr="00D17C86">
        <w:rPr>
          <w:rFonts w:eastAsia="Times New Roman"/>
          <w:color w:val="333333"/>
          <w:lang w:val="ru-RU"/>
        </w:rPr>
        <w:t>їх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висота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безпосередньо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залежить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від росту </w:t>
      </w:r>
      <w:proofErr w:type="spellStart"/>
      <w:r w:rsidRPr="00D17C86">
        <w:rPr>
          <w:rFonts w:eastAsia="Times New Roman"/>
          <w:color w:val="333333"/>
          <w:lang w:val="ru-RU"/>
        </w:rPr>
        <w:t>людини</w:t>
      </w:r>
      <w:proofErr w:type="spellEnd"/>
      <w:r w:rsidRPr="00D17C86">
        <w:rPr>
          <w:rFonts w:eastAsia="Times New Roman"/>
          <w:color w:val="333333"/>
          <w:lang w:val="ru-RU"/>
        </w:rPr>
        <w:t xml:space="preserve">. </w:t>
      </w:r>
      <w:proofErr w:type="spellStart"/>
      <w:r w:rsidRPr="00D17C86">
        <w:rPr>
          <w:rFonts w:eastAsia="Times New Roman"/>
          <w:color w:val="333333"/>
          <w:lang w:val="ru-RU"/>
        </w:rPr>
        <w:t>Підходимо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до </w:t>
      </w:r>
      <w:proofErr w:type="spellStart"/>
      <w:r w:rsidRPr="00D17C86">
        <w:rPr>
          <w:rFonts w:eastAsia="Times New Roman"/>
          <w:color w:val="333333"/>
          <w:lang w:val="ru-RU"/>
        </w:rPr>
        <w:t>стіни</w:t>
      </w:r>
      <w:proofErr w:type="spellEnd"/>
      <w:r w:rsidRPr="00D17C86">
        <w:rPr>
          <w:rFonts w:eastAsia="Times New Roman"/>
          <w:color w:val="333333"/>
          <w:lang w:val="ru-RU"/>
        </w:rPr>
        <w:t xml:space="preserve">, </w:t>
      </w:r>
      <w:proofErr w:type="spellStart"/>
      <w:r w:rsidRPr="00D17C86">
        <w:rPr>
          <w:rFonts w:eastAsia="Times New Roman"/>
          <w:color w:val="333333"/>
          <w:lang w:val="ru-RU"/>
        </w:rPr>
        <w:t>опускаємо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руку вниз і примеряемся з метою </w:t>
      </w:r>
      <w:proofErr w:type="spellStart"/>
      <w:r w:rsidRPr="00D17C86">
        <w:rPr>
          <w:rFonts w:eastAsia="Times New Roman"/>
          <w:color w:val="333333"/>
          <w:lang w:val="ru-RU"/>
        </w:rPr>
        <w:t>визначитися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на </w:t>
      </w:r>
      <w:proofErr w:type="spellStart"/>
      <w:r w:rsidRPr="00D17C86">
        <w:rPr>
          <w:rFonts w:eastAsia="Times New Roman"/>
          <w:color w:val="333333"/>
          <w:lang w:val="ru-RU"/>
        </w:rPr>
        <w:t>якій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висоті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повинен </w:t>
      </w:r>
      <w:proofErr w:type="spellStart"/>
      <w:r w:rsidRPr="00D17C86">
        <w:rPr>
          <w:rFonts w:eastAsia="Times New Roman"/>
          <w:color w:val="333333"/>
          <w:lang w:val="ru-RU"/>
        </w:rPr>
        <w:t>знаходитися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вимикач</w:t>
      </w:r>
      <w:proofErr w:type="spellEnd"/>
      <w:r w:rsidRPr="00D17C86">
        <w:rPr>
          <w:rFonts w:eastAsia="Times New Roman"/>
          <w:color w:val="333333"/>
          <w:lang w:val="ru-RU"/>
        </w:rPr>
        <w:t xml:space="preserve">. При </w:t>
      </w:r>
      <w:proofErr w:type="spellStart"/>
      <w:r w:rsidRPr="00D17C86">
        <w:rPr>
          <w:rFonts w:eastAsia="Times New Roman"/>
          <w:color w:val="333333"/>
          <w:lang w:val="ru-RU"/>
        </w:rPr>
        <w:t>цьому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ви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не </w:t>
      </w:r>
      <w:proofErr w:type="spellStart"/>
      <w:r w:rsidRPr="00D17C86">
        <w:rPr>
          <w:rFonts w:eastAsia="Times New Roman"/>
          <w:color w:val="333333"/>
          <w:lang w:val="ru-RU"/>
        </w:rPr>
        <w:t>повинні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нагинатися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і </w:t>
      </w:r>
      <w:proofErr w:type="spellStart"/>
      <w:r w:rsidRPr="00D17C86">
        <w:rPr>
          <w:rFonts w:eastAsia="Times New Roman"/>
          <w:color w:val="333333"/>
          <w:lang w:val="ru-RU"/>
        </w:rPr>
        <w:t>тим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більше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lastRenderedPageBreak/>
        <w:t>піднімати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руку. Все </w:t>
      </w:r>
      <w:proofErr w:type="spellStart"/>
      <w:r w:rsidRPr="00D17C86">
        <w:rPr>
          <w:rFonts w:eastAsia="Times New Roman"/>
          <w:color w:val="333333"/>
          <w:lang w:val="ru-RU"/>
        </w:rPr>
        <w:t>має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бути </w:t>
      </w:r>
      <w:proofErr w:type="spellStart"/>
      <w:r w:rsidRPr="00D17C86">
        <w:rPr>
          <w:rFonts w:eastAsia="Times New Roman"/>
          <w:color w:val="333333"/>
          <w:lang w:val="ru-RU"/>
        </w:rPr>
        <w:t>природно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для вас. Від краю дверного </w:t>
      </w:r>
      <w:proofErr w:type="spellStart"/>
      <w:r w:rsidRPr="00D17C86">
        <w:rPr>
          <w:rFonts w:eastAsia="Times New Roman"/>
          <w:color w:val="333333"/>
          <w:lang w:val="ru-RU"/>
        </w:rPr>
        <w:t>отвору</w:t>
      </w:r>
      <w:proofErr w:type="spellEnd"/>
      <w:r w:rsidRPr="00D17C86">
        <w:rPr>
          <w:rFonts w:eastAsia="Times New Roman"/>
          <w:color w:val="333333"/>
          <w:lang w:val="ru-RU"/>
        </w:rPr>
        <w:t xml:space="preserve">, як правило, </w:t>
      </w:r>
      <w:proofErr w:type="spellStart"/>
      <w:r w:rsidRPr="00D17C86">
        <w:rPr>
          <w:rFonts w:eastAsia="Times New Roman"/>
          <w:color w:val="333333"/>
          <w:lang w:val="ru-RU"/>
        </w:rPr>
        <w:t>вимикач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розташований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на </w:t>
      </w:r>
      <w:proofErr w:type="spellStart"/>
      <w:r w:rsidRPr="00D17C86">
        <w:rPr>
          <w:rFonts w:eastAsia="Times New Roman"/>
          <w:color w:val="333333"/>
          <w:lang w:val="ru-RU"/>
        </w:rPr>
        <w:t>відстані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15-20см. </w:t>
      </w:r>
      <w:proofErr w:type="spellStart"/>
      <w:r w:rsidRPr="00D17C86">
        <w:rPr>
          <w:rFonts w:eastAsia="Times New Roman"/>
          <w:color w:val="333333"/>
          <w:lang w:val="ru-RU"/>
        </w:rPr>
        <w:t>Якщо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він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буде </w:t>
      </w:r>
      <w:proofErr w:type="spellStart"/>
      <w:r w:rsidRPr="00D17C86">
        <w:rPr>
          <w:rFonts w:eastAsia="Times New Roman"/>
          <w:color w:val="333333"/>
          <w:lang w:val="ru-RU"/>
        </w:rPr>
        <w:t>перебувати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далі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або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ближче</w:t>
      </w:r>
      <w:proofErr w:type="spellEnd"/>
      <w:r w:rsidRPr="00D17C86">
        <w:rPr>
          <w:rFonts w:eastAsia="Times New Roman"/>
          <w:color w:val="333333"/>
          <w:lang w:val="ru-RU"/>
        </w:rPr>
        <w:t xml:space="preserve">, то </w:t>
      </w:r>
      <w:proofErr w:type="spellStart"/>
      <w:r w:rsidRPr="00D17C86">
        <w:rPr>
          <w:rFonts w:eastAsia="Times New Roman"/>
          <w:color w:val="333333"/>
          <w:lang w:val="ru-RU"/>
        </w:rPr>
        <w:t>користуватися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ним буде не </w:t>
      </w:r>
      <w:proofErr w:type="spellStart"/>
      <w:r w:rsidRPr="00D17C86">
        <w:rPr>
          <w:rFonts w:eastAsia="Times New Roman"/>
          <w:color w:val="333333"/>
          <w:lang w:val="ru-RU"/>
        </w:rPr>
        <w:t>зручно</w:t>
      </w:r>
      <w:proofErr w:type="spellEnd"/>
      <w:r w:rsidRPr="00D17C86">
        <w:rPr>
          <w:rFonts w:eastAsia="Times New Roman"/>
          <w:color w:val="333333"/>
          <w:lang w:val="ru-RU"/>
        </w:rPr>
        <w:t>.</w:t>
      </w:r>
    </w:p>
    <w:p w:rsidR="00D17C86" w:rsidRPr="00D17C86" w:rsidRDefault="00D17C86" w:rsidP="00D17C86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color w:val="333333"/>
        </w:rPr>
      </w:pPr>
      <w:r w:rsidRPr="00D17C86">
        <w:rPr>
          <w:rFonts w:eastAsia="Times New Roman"/>
          <w:noProof/>
          <w:color w:val="333333"/>
        </w:rPr>
        <w:drawing>
          <wp:inline distT="0" distB="0" distL="0" distR="0" wp14:anchorId="0E842265" wp14:editId="1D7A789E">
            <wp:extent cx="4762500" cy="3171825"/>
            <wp:effectExtent l="0" t="0" r="0" b="9525"/>
            <wp:docPr id="3" name="Рисунок 3" descr="Установка розеток і вимикачів: тонкощі процесу монтаж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становка розеток і вимикачів: тонкощі процесу монтаж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C86" w:rsidRPr="00D17C86" w:rsidRDefault="00D17C86" w:rsidP="00D17C86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color w:val="333333"/>
          <w:lang w:val="ru-RU"/>
        </w:rPr>
      </w:pPr>
      <w:proofErr w:type="spellStart"/>
      <w:r w:rsidRPr="00D17C86">
        <w:rPr>
          <w:rFonts w:eastAsia="Times New Roman"/>
          <w:color w:val="333333"/>
          <w:lang w:val="ru-RU"/>
        </w:rPr>
        <w:t>Висота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установки розеток і </w:t>
      </w:r>
      <w:proofErr w:type="spellStart"/>
      <w:r w:rsidRPr="00D17C86">
        <w:rPr>
          <w:rFonts w:eastAsia="Times New Roman"/>
          <w:color w:val="333333"/>
          <w:lang w:val="ru-RU"/>
        </w:rPr>
        <w:t>вимикачів</w:t>
      </w:r>
      <w:proofErr w:type="spellEnd"/>
    </w:p>
    <w:p w:rsidR="00D17C86" w:rsidRPr="00D17C86" w:rsidRDefault="00D17C86" w:rsidP="00D17C86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color w:val="333333"/>
          <w:lang w:val="ru-RU"/>
        </w:rPr>
      </w:pPr>
      <w:proofErr w:type="spellStart"/>
      <w:r w:rsidRPr="00D17C86">
        <w:rPr>
          <w:rFonts w:eastAsia="Times New Roman"/>
          <w:color w:val="333333"/>
          <w:lang w:val="ru-RU"/>
        </w:rPr>
        <w:t>Тепер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про розетки. Практично у </w:t>
      </w:r>
      <w:proofErr w:type="spellStart"/>
      <w:r w:rsidRPr="00D17C86">
        <w:rPr>
          <w:rFonts w:eastAsia="Times New Roman"/>
          <w:color w:val="333333"/>
          <w:lang w:val="ru-RU"/>
        </w:rPr>
        <w:t>всіх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приміщеннях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установка </w:t>
      </w:r>
      <w:proofErr w:type="spellStart"/>
      <w:r w:rsidRPr="00D17C86">
        <w:rPr>
          <w:rFonts w:eastAsia="Times New Roman"/>
          <w:color w:val="333333"/>
          <w:lang w:val="ru-RU"/>
        </w:rPr>
        <w:t>цих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електроприладів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виконується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на </w:t>
      </w:r>
      <w:proofErr w:type="spellStart"/>
      <w:r w:rsidRPr="00D17C86">
        <w:rPr>
          <w:rFonts w:eastAsia="Times New Roman"/>
          <w:color w:val="333333"/>
          <w:lang w:val="ru-RU"/>
        </w:rPr>
        <w:t>висоті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300-400мм від </w:t>
      </w:r>
      <w:proofErr w:type="spellStart"/>
      <w:r w:rsidRPr="00D17C86">
        <w:rPr>
          <w:rFonts w:eastAsia="Times New Roman"/>
          <w:color w:val="333333"/>
          <w:lang w:val="ru-RU"/>
        </w:rPr>
        <w:t>підлоги</w:t>
      </w:r>
      <w:proofErr w:type="spellEnd"/>
      <w:r w:rsidRPr="00D17C86">
        <w:rPr>
          <w:rFonts w:eastAsia="Times New Roman"/>
          <w:color w:val="333333"/>
          <w:lang w:val="ru-RU"/>
        </w:rPr>
        <w:t xml:space="preserve">. При </w:t>
      </w:r>
      <w:proofErr w:type="spellStart"/>
      <w:r w:rsidRPr="00D17C86">
        <w:rPr>
          <w:rFonts w:eastAsia="Times New Roman"/>
          <w:color w:val="333333"/>
          <w:lang w:val="ru-RU"/>
        </w:rPr>
        <w:t>необхідності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точно </w:t>
      </w:r>
      <w:proofErr w:type="spellStart"/>
      <w:r w:rsidRPr="00D17C86">
        <w:rPr>
          <w:rFonts w:eastAsia="Times New Roman"/>
          <w:color w:val="333333"/>
          <w:lang w:val="ru-RU"/>
        </w:rPr>
        <w:t>такий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же </w:t>
      </w:r>
      <w:proofErr w:type="spellStart"/>
      <w:r w:rsidRPr="00D17C86">
        <w:rPr>
          <w:rFonts w:eastAsia="Times New Roman"/>
          <w:color w:val="333333"/>
          <w:lang w:val="ru-RU"/>
        </w:rPr>
        <w:t>розмір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береться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і від кута </w:t>
      </w:r>
      <w:proofErr w:type="spellStart"/>
      <w:r w:rsidRPr="00D17C86">
        <w:rPr>
          <w:rFonts w:eastAsia="Times New Roman"/>
          <w:color w:val="333333"/>
          <w:lang w:val="ru-RU"/>
        </w:rPr>
        <w:t>кімнати</w:t>
      </w:r>
      <w:proofErr w:type="spellEnd"/>
      <w:r w:rsidRPr="00D17C86">
        <w:rPr>
          <w:rFonts w:eastAsia="Times New Roman"/>
          <w:color w:val="333333"/>
          <w:lang w:val="ru-RU"/>
        </w:rPr>
        <w:t xml:space="preserve">. </w:t>
      </w:r>
      <w:proofErr w:type="spellStart"/>
      <w:r w:rsidRPr="00D17C86">
        <w:rPr>
          <w:rFonts w:eastAsia="Times New Roman"/>
          <w:color w:val="333333"/>
          <w:lang w:val="ru-RU"/>
        </w:rPr>
        <w:t>Якщо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вести </w:t>
      </w:r>
      <w:proofErr w:type="spellStart"/>
      <w:r w:rsidRPr="00D17C86">
        <w:rPr>
          <w:rFonts w:eastAsia="Times New Roman"/>
          <w:color w:val="333333"/>
          <w:lang w:val="ru-RU"/>
        </w:rPr>
        <w:t>розмову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про </w:t>
      </w:r>
      <w:proofErr w:type="spellStart"/>
      <w:r w:rsidRPr="00D17C86">
        <w:rPr>
          <w:rFonts w:eastAsia="Times New Roman"/>
          <w:color w:val="333333"/>
          <w:lang w:val="ru-RU"/>
        </w:rPr>
        <w:t>встановлення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розеток на </w:t>
      </w:r>
      <w:proofErr w:type="spellStart"/>
      <w:r w:rsidRPr="00D17C86">
        <w:rPr>
          <w:rFonts w:eastAsia="Times New Roman"/>
          <w:color w:val="333333"/>
          <w:lang w:val="ru-RU"/>
        </w:rPr>
        <w:t>кухні</w:t>
      </w:r>
      <w:proofErr w:type="spellEnd"/>
      <w:r w:rsidRPr="00D17C86">
        <w:rPr>
          <w:rFonts w:eastAsia="Times New Roman"/>
          <w:color w:val="333333"/>
          <w:lang w:val="ru-RU"/>
        </w:rPr>
        <w:t xml:space="preserve">, </w:t>
      </w:r>
      <w:proofErr w:type="spellStart"/>
      <w:r w:rsidRPr="00D17C86">
        <w:rPr>
          <w:rFonts w:eastAsia="Times New Roman"/>
          <w:color w:val="333333"/>
          <w:lang w:val="ru-RU"/>
        </w:rPr>
        <w:t>зокрема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на </w:t>
      </w:r>
      <w:proofErr w:type="spellStart"/>
      <w:r w:rsidRPr="00D17C86">
        <w:rPr>
          <w:rFonts w:eastAsia="Times New Roman"/>
          <w:color w:val="333333"/>
          <w:lang w:val="ru-RU"/>
        </w:rPr>
        <w:t>робочої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зоні</w:t>
      </w:r>
      <w:proofErr w:type="spellEnd"/>
      <w:r w:rsidRPr="00D17C86">
        <w:rPr>
          <w:rFonts w:eastAsia="Times New Roman"/>
          <w:color w:val="333333"/>
          <w:lang w:val="ru-RU"/>
        </w:rPr>
        <w:t xml:space="preserve">, то тут </w:t>
      </w:r>
      <w:proofErr w:type="spellStart"/>
      <w:r w:rsidRPr="00D17C86">
        <w:rPr>
          <w:rFonts w:eastAsia="Times New Roman"/>
          <w:color w:val="333333"/>
          <w:lang w:val="ru-RU"/>
        </w:rPr>
        <w:t>їх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висота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від </w:t>
      </w:r>
      <w:proofErr w:type="spellStart"/>
      <w:r w:rsidRPr="00D17C86">
        <w:rPr>
          <w:rFonts w:eastAsia="Times New Roman"/>
          <w:color w:val="333333"/>
          <w:lang w:val="ru-RU"/>
        </w:rPr>
        <w:t>стільниці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не повинна бути </w:t>
      </w:r>
      <w:proofErr w:type="spellStart"/>
      <w:r w:rsidRPr="00D17C86">
        <w:rPr>
          <w:rFonts w:eastAsia="Times New Roman"/>
          <w:color w:val="333333"/>
          <w:lang w:val="ru-RU"/>
        </w:rPr>
        <w:t>менше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150мм – як правило, </w:t>
      </w:r>
      <w:proofErr w:type="spellStart"/>
      <w:r w:rsidRPr="00D17C86">
        <w:rPr>
          <w:rFonts w:eastAsia="Times New Roman"/>
          <w:color w:val="333333"/>
          <w:lang w:val="ru-RU"/>
        </w:rPr>
        <w:t>їх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монтують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на </w:t>
      </w:r>
      <w:proofErr w:type="spellStart"/>
      <w:r w:rsidRPr="00D17C86">
        <w:rPr>
          <w:rFonts w:eastAsia="Times New Roman"/>
          <w:color w:val="333333"/>
          <w:lang w:val="ru-RU"/>
        </w:rPr>
        <w:t>відстані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200-250мм.</w:t>
      </w:r>
    </w:p>
    <w:p w:rsidR="00D17C86" w:rsidRPr="00D17C86" w:rsidRDefault="00D17C86" w:rsidP="00D17C86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color w:val="333333"/>
        </w:rPr>
      </w:pPr>
      <w:r w:rsidRPr="00D17C86">
        <w:rPr>
          <w:rFonts w:eastAsia="Times New Roman"/>
          <w:noProof/>
          <w:color w:val="333333"/>
        </w:rPr>
        <w:lastRenderedPageBreak/>
        <w:drawing>
          <wp:inline distT="0" distB="0" distL="0" distR="0" wp14:anchorId="7E282D77" wp14:editId="7CC25DF1">
            <wp:extent cx="4762500" cy="3571875"/>
            <wp:effectExtent l="0" t="0" r="0" b="9525"/>
            <wp:docPr id="4" name="Рисунок 4" descr="Установка розеток і вимикачів: тонкощі процесу монтаж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становка розеток і вимикачів: тонкощі процесу монтаж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C86" w:rsidRPr="00D17C86" w:rsidRDefault="00D17C86" w:rsidP="00D17C86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color w:val="333333"/>
          <w:lang w:val="ru-RU"/>
        </w:rPr>
      </w:pPr>
      <w:r w:rsidRPr="00D17C86">
        <w:rPr>
          <w:rFonts w:eastAsia="Times New Roman"/>
          <w:color w:val="333333"/>
          <w:lang w:val="ru-RU"/>
        </w:rPr>
        <w:t xml:space="preserve">Як правильно </w:t>
      </w:r>
      <w:proofErr w:type="spellStart"/>
      <w:r w:rsidRPr="00D17C86">
        <w:rPr>
          <w:rFonts w:eastAsia="Times New Roman"/>
          <w:color w:val="333333"/>
          <w:lang w:val="ru-RU"/>
        </w:rPr>
        <w:t>встановити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розетку</w:t>
      </w:r>
    </w:p>
    <w:p w:rsidR="00D17C86" w:rsidRPr="00D17C86" w:rsidRDefault="00D17C86" w:rsidP="00D17C86">
      <w:pPr>
        <w:shd w:val="clear" w:color="auto" w:fill="FFFFFF"/>
        <w:spacing w:after="0" w:line="360" w:lineRule="auto"/>
        <w:ind w:firstLine="567"/>
        <w:jc w:val="both"/>
        <w:outlineLvl w:val="1"/>
        <w:rPr>
          <w:rFonts w:eastAsia="Times New Roman"/>
          <w:b/>
          <w:bCs/>
          <w:color w:val="333333"/>
          <w:lang w:val="ru-RU"/>
        </w:rPr>
      </w:pPr>
      <w:r w:rsidRPr="00D17C86">
        <w:rPr>
          <w:rFonts w:eastAsia="Times New Roman"/>
          <w:b/>
          <w:bCs/>
          <w:color w:val="333333"/>
          <w:lang w:val="ru-RU"/>
        </w:rPr>
        <w:t xml:space="preserve">Монтаж розеток і </w:t>
      </w:r>
      <w:proofErr w:type="spellStart"/>
      <w:r w:rsidRPr="00D17C86">
        <w:rPr>
          <w:rFonts w:eastAsia="Times New Roman"/>
          <w:b/>
          <w:bCs/>
          <w:color w:val="333333"/>
          <w:lang w:val="ru-RU"/>
        </w:rPr>
        <w:t>вимикачів</w:t>
      </w:r>
      <w:proofErr w:type="spellEnd"/>
      <w:r w:rsidRPr="00D17C86">
        <w:rPr>
          <w:rFonts w:eastAsia="Times New Roman"/>
          <w:b/>
          <w:bCs/>
          <w:color w:val="333333"/>
          <w:lang w:val="ru-RU"/>
        </w:rPr>
        <w:t xml:space="preserve"> в </w:t>
      </w:r>
      <w:proofErr w:type="spellStart"/>
      <w:r w:rsidRPr="00D17C86">
        <w:rPr>
          <w:rFonts w:eastAsia="Times New Roman"/>
          <w:b/>
          <w:bCs/>
          <w:color w:val="333333"/>
          <w:lang w:val="ru-RU"/>
        </w:rPr>
        <w:t>підрозетники</w:t>
      </w:r>
      <w:proofErr w:type="spellEnd"/>
    </w:p>
    <w:p w:rsidR="00D17C86" w:rsidRPr="00D17C86" w:rsidRDefault="00D17C86" w:rsidP="00D17C86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color w:val="333333"/>
          <w:lang w:val="ru-RU"/>
        </w:rPr>
      </w:pPr>
      <w:r w:rsidRPr="00D17C86">
        <w:rPr>
          <w:rFonts w:eastAsia="Times New Roman"/>
          <w:color w:val="333333"/>
          <w:lang w:val="ru-RU"/>
        </w:rPr>
        <w:t xml:space="preserve">Для </w:t>
      </w:r>
      <w:proofErr w:type="spellStart"/>
      <w:r w:rsidRPr="00D17C86">
        <w:rPr>
          <w:rFonts w:eastAsia="Times New Roman"/>
          <w:color w:val="333333"/>
          <w:lang w:val="ru-RU"/>
        </w:rPr>
        <w:t>кріплення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електричних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приладів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начебто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розеток і </w:t>
      </w:r>
      <w:proofErr w:type="spellStart"/>
      <w:r w:rsidRPr="00D17C86">
        <w:rPr>
          <w:rFonts w:eastAsia="Times New Roman"/>
          <w:color w:val="333333"/>
          <w:lang w:val="ru-RU"/>
        </w:rPr>
        <w:t>вимикачів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використовується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два </w:t>
      </w:r>
      <w:proofErr w:type="spellStart"/>
      <w:r w:rsidRPr="00D17C86">
        <w:rPr>
          <w:rFonts w:eastAsia="Times New Roman"/>
          <w:color w:val="333333"/>
          <w:lang w:val="ru-RU"/>
        </w:rPr>
        <w:t>способи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– </w:t>
      </w:r>
      <w:proofErr w:type="spellStart"/>
      <w:r w:rsidRPr="00D17C86">
        <w:rPr>
          <w:rFonts w:eastAsia="Times New Roman"/>
          <w:color w:val="333333"/>
          <w:lang w:val="ru-RU"/>
        </w:rPr>
        <w:t>встановити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їх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можна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або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за </w:t>
      </w:r>
      <w:proofErr w:type="spellStart"/>
      <w:r w:rsidRPr="00D17C86">
        <w:rPr>
          <w:rFonts w:eastAsia="Times New Roman"/>
          <w:color w:val="333333"/>
          <w:lang w:val="ru-RU"/>
        </w:rPr>
        <w:t>допомогою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разжимов, </w:t>
      </w:r>
      <w:proofErr w:type="spellStart"/>
      <w:r w:rsidRPr="00D17C86">
        <w:rPr>
          <w:rFonts w:eastAsia="Times New Roman"/>
          <w:color w:val="333333"/>
          <w:lang w:val="ru-RU"/>
        </w:rPr>
        <w:t>наявних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на кожному з </w:t>
      </w:r>
      <w:proofErr w:type="spellStart"/>
      <w:r w:rsidRPr="00D17C86">
        <w:rPr>
          <w:rFonts w:eastAsia="Times New Roman"/>
          <w:color w:val="333333"/>
          <w:lang w:val="ru-RU"/>
        </w:rPr>
        <w:t>приладів</w:t>
      </w:r>
      <w:proofErr w:type="spellEnd"/>
      <w:r w:rsidRPr="00D17C86">
        <w:rPr>
          <w:rFonts w:eastAsia="Times New Roman"/>
          <w:color w:val="333333"/>
          <w:lang w:val="ru-RU"/>
        </w:rPr>
        <w:t xml:space="preserve">, </w:t>
      </w:r>
      <w:proofErr w:type="spellStart"/>
      <w:r w:rsidRPr="00D17C86">
        <w:rPr>
          <w:rFonts w:eastAsia="Times New Roman"/>
          <w:color w:val="333333"/>
          <w:lang w:val="ru-RU"/>
        </w:rPr>
        <w:t>або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за </w:t>
      </w:r>
      <w:proofErr w:type="spellStart"/>
      <w:r w:rsidRPr="00D17C86">
        <w:rPr>
          <w:rFonts w:eastAsia="Times New Roman"/>
          <w:color w:val="333333"/>
          <w:lang w:val="ru-RU"/>
        </w:rPr>
        <w:t>допомогою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невеликих </w:t>
      </w:r>
      <w:proofErr w:type="spellStart"/>
      <w:r w:rsidRPr="00D17C86">
        <w:rPr>
          <w:rFonts w:eastAsia="Times New Roman"/>
          <w:color w:val="333333"/>
          <w:lang w:val="ru-RU"/>
        </w:rPr>
        <w:t>саморізів</w:t>
      </w:r>
      <w:proofErr w:type="spellEnd"/>
      <w:r w:rsidRPr="00D17C86">
        <w:rPr>
          <w:rFonts w:eastAsia="Times New Roman"/>
          <w:color w:val="333333"/>
          <w:lang w:val="ru-RU"/>
        </w:rPr>
        <w:t xml:space="preserve">, </w:t>
      </w:r>
      <w:proofErr w:type="spellStart"/>
      <w:r w:rsidRPr="00D17C86">
        <w:rPr>
          <w:rFonts w:eastAsia="Times New Roman"/>
          <w:color w:val="333333"/>
          <w:lang w:val="ru-RU"/>
        </w:rPr>
        <w:t>якими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комплектуються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підрозетники</w:t>
      </w:r>
      <w:proofErr w:type="spellEnd"/>
      <w:r w:rsidRPr="00D17C86">
        <w:rPr>
          <w:rFonts w:eastAsia="Times New Roman"/>
          <w:color w:val="333333"/>
          <w:lang w:val="ru-RU"/>
        </w:rPr>
        <w:t xml:space="preserve">. В </w:t>
      </w:r>
      <w:proofErr w:type="spellStart"/>
      <w:r w:rsidRPr="00D17C86">
        <w:rPr>
          <w:rFonts w:eastAsia="Times New Roman"/>
          <w:color w:val="333333"/>
          <w:lang w:val="ru-RU"/>
        </w:rPr>
        <w:t>принципі</w:t>
      </w:r>
      <w:proofErr w:type="spellEnd"/>
      <w:r w:rsidRPr="00D17C86">
        <w:rPr>
          <w:rFonts w:eastAsia="Times New Roman"/>
          <w:color w:val="333333"/>
          <w:lang w:val="ru-RU"/>
        </w:rPr>
        <w:t xml:space="preserve">, і той, і </w:t>
      </w:r>
      <w:proofErr w:type="spellStart"/>
      <w:r w:rsidRPr="00D17C86">
        <w:rPr>
          <w:rFonts w:eastAsia="Times New Roman"/>
          <w:color w:val="333333"/>
          <w:lang w:val="ru-RU"/>
        </w:rPr>
        <w:t>інший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спосіб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на </w:t>
      </w:r>
      <w:proofErr w:type="spellStart"/>
      <w:r w:rsidRPr="00D17C86">
        <w:rPr>
          <w:rFonts w:eastAsia="Times New Roman"/>
          <w:color w:val="333333"/>
          <w:lang w:val="ru-RU"/>
        </w:rPr>
        <w:t>практиці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показав себе нормально.</w:t>
      </w:r>
    </w:p>
    <w:p w:rsidR="00D17C86" w:rsidRPr="00D17C86" w:rsidRDefault="00D17C86" w:rsidP="00D17C86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color w:val="333333"/>
          <w:lang w:val="ru-RU"/>
        </w:rPr>
      </w:pPr>
      <w:proofErr w:type="spellStart"/>
      <w:r w:rsidRPr="00D17C86">
        <w:rPr>
          <w:rFonts w:eastAsia="Times New Roman"/>
          <w:color w:val="333333"/>
          <w:lang w:val="ru-RU"/>
        </w:rPr>
        <w:t>Тепер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про </w:t>
      </w:r>
      <w:proofErr w:type="spellStart"/>
      <w:r w:rsidRPr="00D17C86">
        <w:rPr>
          <w:rFonts w:eastAsia="Times New Roman"/>
          <w:color w:val="333333"/>
          <w:lang w:val="ru-RU"/>
        </w:rPr>
        <w:t>підключення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проводів</w:t>
      </w:r>
      <w:proofErr w:type="spellEnd"/>
      <w:r w:rsidRPr="00D17C86">
        <w:rPr>
          <w:rFonts w:eastAsia="Times New Roman"/>
          <w:color w:val="333333"/>
          <w:lang w:val="ru-RU"/>
        </w:rPr>
        <w:t xml:space="preserve">. Тут все </w:t>
      </w:r>
      <w:proofErr w:type="spellStart"/>
      <w:r w:rsidRPr="00D17C86">
        <w:rPr>
          <w:rFonts w:eastAsia="Times New Roman"/>
          <w:color w:val="333333"/>
          <w:lang w:val="ru-RU"/>
        </w:rPr>
        <w:t>гранично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просто – </w:t>
      </w:r>
      <w:proofErr w:type="spellStart"/>
      <w:r w:rsidRPr="00D17C86">
        <w:rPr>
          <w:rFonts w:eastAsia="Times New Roman"/>
          <w:color w:val="333333"/>
          <w:lang w:val="ru-RU"/>
        </w:rPr>
        <w:t>кінці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дроту </w:t>
      </w:r>
      <w:proofErr w:type="spellStart"/>
      <w:r w:rsidRPr="00D17C86">
        <w:rPr>
          <w:rFonts w:eastAsia="Times New Roman"/>
          <w:color w:val="333333"/>
          <w:lang w:val="ru-RU"/>
        </w:rPr>
        <w:t>зачищаються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і </w:t>
      </w:r>
      <w:proofErr w:type="spellStart"/>
      <w:r w:rsidRPr="00D17C86">
        <w:rPr>
          <w:rFonts w:eastAsia="Times New Roman"/>
          <w:color w:val="333333"/>
          <w:lang w:val="ru-RU"/>
        </w:rPr>
        <w:t>зпаюють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оловом з кислотою </w:t>
      </w:r>
      <w:proofErr w:type="spellStart"/>
      <w:r w:rsidRPr="00D17C86">
        <w:rPr>
          <w:rFonts w:eastAsia="Times New Roman"/>
          <w:color w:val="333333"/>
          <w:lang w:val="ru-RU"/>
        </w:rPr>
        <w:t>чи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каніфоллю</w:t>
      </w:r>
      <w:proofErr w:type="spellEnd"/>
      <w:r w:rsidRPr="00D17C86">
        <w:rPr>
          <w:rFonts w:eastAsia="Times New Roman"/>
          <w:color w:val="333333"/>
          <w:lang w:val="ru-RU"/>
        </w:rPr>
        <w:t xml:space="preserve">, </w:t>
      </w:r>
      <w:proofErr w:type="spellStart"/>
      <w:r w:rsidRPr="00D17C86">
        <w:rPr>
          <w:rFonts w:eastAsia="Times New Roman"/>
          <w:color w:val="333333"/>
          <w:lang w:val="ru-RU"/>
        </w:rPr>
        <w:t>після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чого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вставляються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в </w:t>
      </w:r>
      <w:proofErr w:type="spellStart"/>
      <w:r w:rsidRPr="00D17C86">
        <w:rPr>
          <w:rFonts w:eastAsia="Times New Roman"/>
          <w:color w:val="333333"/>
          <w:lang w:val="ru-RU"/>
        </w:rPr>
        <w:t>клему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розетки </w:t>
      </w:r>
      <w:proofErr w:type="spellStart"/>
      <w:r w:rsidRPr="00D17C86">
        <w:rPr>
          <w:rFonts w:eastAsia="Times New Roman"/>
          <w:color w:val="333333"/>
          <w:lang w:val="ru-RU"/>
        </w:rPr>
        <w:t>або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вимикача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і туго </w:t>
      </w:r>
      <w:proofErr w:type="spellStart"/>
      <w:r w:rsidRPr="00D17C86">
        <w:rPr>
          <w:rFonts w:eastAsia="Times New Roman"/>
          <w:color w:val="333333"/>
          <w:lang w:val="ru-RU"/>
        </w:rPr>
        <w:t>затягуються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гвинтом</w:t>
      </w:r>
      <w:proofErr w:type="spellEnd"/>
      <w:r w:rsidRPr="00D17C86">
        <w:rPr>
          <w:rFonts w:eastAsia="Times New Roman"/>
          <w:color w:val="333333"/>
          <w:lang w:val="ru-RU"/>
        </w:rPr>
        <w:t xml:space="preserve">. </w:t>
      </w:r>
      <w:proofErr w:type="spellStart"/>
      <w:r w:rsidRPr="00D17C86">
        <w:rPr>
          <w:rFonts w:eastAsia="Times New Roman"/>
          <w:color w:val="333333"/>
          <w:lang w:val="ru-RU"/>
        </w:rPr>
        <w:t>Замість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паяння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кінців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дроту </w:t>
      </w:r>
      <w:proofErr w:type="spellStart"/>
      <w:r w:rsidRPr="00D17C86">
        <w:rPr>
          <w:rFonts w:eastAsia="Times New Roman"/>
          <w:color w:val="333333"/>
          <w:lang w:val="ru-RU"/>
        </w:rPr>
        <w:t>можна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використовувати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і </w:t>
      </w:r>
      <w:proofErr w:type="spellStart"/>
      <w:r w:rsidRPr="00D17C86">
        <w:rPr>
          <w:rFonts w:eastAsia="Times New Roman"/>
          <w:color w:val="333333"/>
          <w:lang w:val="ru-RU"/>
        </w:rPr>
        <w:t>спеціальні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обжимы – вони </w:t>
      </w:r>
      <w:proofErr w:type="spellStart"/>
      <w:r w:rsidRPr="00D17C86">
        <w:rPr>
          <w:rFonts w:eastAsia="Times New Roman"/>
          <w:color w:val="333333"/>
          <w:lang w:val="ru-RU"/>
        </w:rPr>
        <w:t>надягають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на </w:t>
      </w:r>
      <w:proofErr w:type="spellStart"/>
      <w:r w:rsidRPr="00D17C86">
        <w:rPr>
          <w:rFonts w:eastAsia="Times New Roman"/>
          <w:color w:val="333333"/>
          <w:lang w:val="ru-RU"/>
        </w:rPr>
        <w:t>кінець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кабелю і </w:t>
      </w:r>
      <w:proofErr w:type="spellStart"/>
      <w:r w:rsidRPr="00D17C86">
        <w:rPr>
          <w:rFonts w:eastAsia="Times New Roman"/>
          <w:color w:val="333333"/>
          <w:lang w:val="ru-RU"/>
        </w:rPr>
        <w:t>затискаються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плоскогубцями</w:t>
      </w:r>
      <w:proofErr w:type="spellEnd"/>
      <w:r w:rsidRPr="00D17C86">
        <w:rPr>
          <w:rFonts w:eastAsia="Times New Roman"/>
          <w:color w:val="333333"/>
          <w:lang w:val="ru-RU"/>
        </w:rPr>
        <w:t xml:space="preserve">, </w:t>
      </w:r>
      <w:proofErr w:type="spellStart"/>
      <w:r w:rsidRPr="00D17C86">
        <w:rPr>
          <w:rFonts w:eastAsia="Times New Roman"/>
          <w:color w:val="333333"/>
          <w:lang w:val="ru-RU"/>
        </w:rPr>
        <w:t>після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чого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також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вставляються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в </w:t>
      </w:r>
      <w:proofErr w:type="spellStart"/>
      <w:r w:rsidRPr="00D17C86">
        <w:rPr>
          <w:rFonts w:eastAsia="Times New Roman"/>
          <w:color w:val="333333"/>
          <w:lang w:val="ru-RU"/>
        </w:rPr>
        <w:t>клему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і </w:t>
      </w:r>
      <w:proofErr w:type="spellStart"/>
      <w:r w:rsidRPr="00D17C86">
        <w:rPr>
          <w:rFonts w:eastAsia="Times New Roman"/>
          <w:color w:val="333333"/>
          <w:lang w:val="ru-RU"/>
        </w:rPr>
        <w:t>затягуються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гвинтами</w:t>
      </w:r>
      <w:proofErr w:type="spellEnd"/>
      <w:r w:rsidRPr="00D17C86">
        <w:rPr>
          <w:rFonts w:eastAsia="Times New Roman"/>
          <w:color w:val="333333"/>
          <w:lang w:val="ru-RU"/>
        </w:rPr>
        <w:t>.</w:t>
      </w:r>
    </w:p>
    <w:p w:rsidR="00D17C86" w:rsidRPr="00D17C86" w:rsidRDefault="00D17C86" w:rsidP="00D17C86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color w:val="333333"/>
          <w:lang w:val="ru-RU"/>
        </w:rPr>
      </w:pPr>
      <w:proofErr w:type="gramStart"/>
      <w:r w:rsidRPr="00D17C86">
        <w:rPr>
          <w:rFonts w:eastAsia="Times New Roman"/>
          <w:color w:val="333333"/>
          <w:lang w:val="ru-RU"/>
        </w:rPr>
        <w:t>У момент</w:t>
      </w:r>
      <w:proofErr w:type="gram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підключення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проводів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дуже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важливо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не </w:t>
      </w:r>
      <w:proofErr w:type="spellStart"/>
      <w:r w:rsidRPr="00D17C86">
        <w:rPr>
          <w:rFonts w:eastAsia="Times New Roman"/>
          <w:color w:val="333333"/>
          <w:lang w:val="ru-RU"/>
        </w:rPr>
        <w:t>переплутати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кабелі</w:t>
      </w:r>
      <w:proofErr w:type="spellEnd"/>
      <w:r w:rsidRPr="00D17C86">
        <w:rPr>
          <w:rFonts w:eastAsia="Times New Roman"/>
          <w:color w:val="333333"/>
          <w:lang w:val="ru-RU"/>
        </w:rPr>
        <w:t xml:space="preserve">. Особливо </w:t>
      </w:r>
      <w:proofErr w:type="spellStart"/>
      <w:r w:rsidRPr="00D17C86">
        <w:rPr>
          <w:rFonts w:eastAsia="Times New Roman"/>
          <w:color w:val="333333"/>
          <w:lang w:val="ru-RU"/>
        </w:rPr>
        <w:t>цей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нюанс </w:t>
      </w:r>
      <w:proofErr w:type="spellStart"/>
      <w:r w:rsidRPr="00D17C86">
        <w:rPr>
          <w:rFonts w:eastAsia="Times New Roman"/>
          <w:color w:val="333333"/>
          <w:lang w:val="ru-RU"/>
        </w:rPr>
        <w:t>стосується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блокової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установки розеток. </w:t>
      </w:r>
      <w:proofErr w:type="spellStart"/>
      <w:r w:rsidRPr="00D17C86">
        <w:rPr>
          <w:rFonts w:eastAsia="Times New Roman"/>
          <w:color w:val="333333"/>
          <w:lang w:val="ru-RU"/>
        </w:rPr>
        <w:t>Неправильне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підключення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загрожує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коротким </w:t>
      </w:r>
      <w:proofErr w:type="spellStart"/>
      <w:r w:rsidRPr="00D17C86">
        <w:rPr>
          <w:rFonts w:eastAsia="Times New Roman"/>
          <w:color w:val="333333"/>
          <w:lang w:val="ru-RU"/>
        </w:rPr>
        <w:t>замиканням</w:t>
      </w:r>
      <w:proofErr w:type="spellEnd"/>
      <w:r w:rsidRPr="00D17C86">
        <w:rPr>
          <w:rFonts w:eastAsia="Times New Roman"/>
          <w:color w:val="333333"/>
          <w:lang w:val="ru-RU"/>
        </w:rPr>
        <w:t>.</w:t>
      </w:r>
    </w:p>
    <w:p w:rsidR="00D17C86" w:rsidRPr="00D17C86" w:rsidRDefault="00D17C86" w:rsidP="00D17C86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color w:val="333333"/>
        </w:rPr>
      </w:pPr>
      <w:r w:rsidRPr="00D17C86">
        <w:rPr>
          <w:rFonts w:eastAsia="Times New Roman"/>
          <w:noProof/>
          <w:color w:val="333333"/>
        </w:rPr>
        <w:lastRenderedPageBreak/>
        <w:drawing>
          <wp:inline distT="0" distB="0" distL="0" distR="0" wp14:anchorId="666537F2" wp14:editId="41DCF35F">
            <wp:extent cx="4762500" cy="2800350"/>
            <wp:effectExtent l="0" t="0" r="0" b="0"/>
            <wp:docPr id="5" name="Рисунок 5" descr="Установка розеток і вимикачів: тонкощі процесу монтаж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Установка розеток і вимикачів: тонкощі процесу монтаж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C86" w:rsidRPr="00D17C86" w:rsidRDefault="00D17C86" w:rsidP="00D17C86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color w:val="333333"/>
          <w:lang w:val="ru-RU"/>
        </w:rPr>
      </w:pPr>
      <w:r w:rsidRPr="00D17C86">
        <w:rPr>
          <w:rFonts w:eastAsia="Times New Roman"/>
          <w:color w:val="333333"/>
          <w:lang w:val="ru-RU"/>
        </w:rPr>
        <w:t xml:space="preserve">Установка </w:t>
      </w:r>
      <w:proofErr w:type="spellStart"/>
      <w:r w:rsidRPr="00D17C86">
        <w:rPr>
          <w:rFonts w:eastAsia="Times New Roman"/>
          <w:color w:val="333333"/>
          <w:lang w:val="ru-RU"/>
        </w:rPr>
        <w:t>вимикачів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і розеток</w:t>
      </w:r>
    </w:p>
    <w:p w:rsidR="00D17C86" w:rsidRPr="00D17C86" w:rsidRDefault="00D17C86" w:rsidP="00D17C86">
      <w:pPr>
        <w:shd w:val="clear" w:color="auto" w:fill="FFFFFF"/>
        <w:spacing w:after="0" w:line="360" w:lineRule="auto"/>
        <w:ind w:firstLine="567"/>
        <w:jc w:val="both"/>
        <w:outlineLvl w:val="1"/>
        <w:rPr>
          <w:rFonts w:eastAsia="Times New Roman"/>
          <w:b/>
          <w:bCs/>
          <w:color w:val="333333"/>
          <w:lang w:val="ru-RU"/>
        </w:rPr>
      </w:pPr>
      <w:r w:rsidRPr="00D17C86">
        <w:rPr>
          <w:rFonts w:eastAsia="Times New Roman"/>
          <w:b/>
          <w:bCs/>
          <w:color w:val="333333"/>
          <w:lang w:val="ru-RU"/>
        </w:rPr>
        <w:t xml:space="preserve">Як </w:t>
      </w:r>
      <w:proofErr w:type="spellStart"/>
      <w:r w:rsidRPr="00D17C86">
        <w:rPr>
          <w:rFonts w:eastAsia="Times New Roman"/>
          <w:b/>
          <w:bCs/>
          <w:color w:val="333333"/>
          <w:lang w:val="ru-RU"/>
        </w:rPr>
        <w:t>встановити</w:t>
      </w:r>
      <w:proofErr w:type="spellEnd"/>
      <w:r w:rsidRPr="00D17C86">
        <w:rPr>
          <w:rFonts w:eastAsia="Times New Roman"/>
          <w:b/>
          <w:bCs/>
          <w:color w:val="333333"/>
          <w:lang w:val="ru-RU"/>
        </w:rPr>
        <w:t xml:space="preserve"> розетку у </w:t>
      </w:r>
      <w:proofErr w:type="spellStart"/>
      <w:r w:rsidRPr="00D17C86">
        <w:rPr>
          <w:rFonts w:eastAsia="Times New Roman"/>
          <w:b/>
          <w:bCs/>
          <w:color w:val="333333"/>
          <w:lang w:val="ru-RU"/>
        </w:rPr>
        <w:t>гіпсокартон</w:t>
      </w:r>
      <w:proofErr w:type="spellEnd"/>
    </w:p>
    <w:p w:rsidR="00D17C86" w:rsidRPr="00D17C86" w:rsidRDefault="00D17C86" w:rsidP="00D17C86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color w:val="333333"/>
          <w:lang w:val="ru-RU"/>
        </w:rPr>
      </w:pPr>
      <w:r w:rsidRPr="00D17C86">
        <w:rPr>
          <w:rFonts w:eastAsia="Times New Roman"/>
          <w:color w:val="333333"/>
          <w:lang w:val="ru-RU"/>
        </w:rPr>
        <w:t xml:space="preserve">За великим </w:t>
      </w:r>
      <w:proofErr w:type="spellStart"/>
      <w:r w:rsidRPr="00D17C86">
        <w:rPr>
          <w:rFonts w:eastAsia="Times New Roman"/>
          <w:color w:val="333333"/>
          <w:lang w:val="ru-RU"/>
        </w:rPr>
        <w:t>рахунком</w:t>
      </w:r>
      <w:proofErr w:type="spellEnd"/>
      <w:r w:rsidRPr="00D17C86">
        <w:rPr>
          <w:rFonts w:eastAsia="Times New Roman"/>
          <w:color w:val="333333"/>
          <w:lang w:val="ru-RU"/>
        </w:rPr>
        <w:t xml:space="preserve">, установка розеток у </w:t>
      </w:r>
      <w:proofErr w:type="spellStart"/>
      <w:r w:rsidRPr="00D17C86">
        <w:rPr>
          <w:rFonts w:eastAsia="Times New Roman"/>
          <w:color w:val="333333"/>
          <w:lang w:val="ru-RU"/>
        </w:rPr>
        <w:t>гіпсокартон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мало </w:t>
      </w:r>
      <w:proofErr w:type="spellStart"/>
      <w:r w:rsidRPr="00D17C86">
        <w:rPr>
          <w:rFonts w:eastAsia="Times New Roman"/>
          <w:color w:val="333333"/>
          <w:lang w:val="ru-RU"/>
        </w:rPr>
        <w:t>чим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відрізняється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від </w:t>
      </w:r>
      <w:proofErr w:type="spellStart"/>
      <w:r w:rsidRPr="00D17C86">
        <w:rPr>
          <w:rFonts w:eastAsia="Times New Roman"/>
          <w:color w:val="333333"/>
          <w:lang w:val="ru-RU"/>
        </w:rPr>
        <w:t>їх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монтажу в </w:t>
      </w:r>
      <w:proofErr w:type="spellStart"/>
      <w:r w:rsidRPr="00D17C86">
        <w:rPr>
          <w:rFonts w:eastAsia="Times New Roman"/>
          <w:color w:val="333333"/>
          <w:lang w:val="ru-RU"/>
        </w:rPr>
        <w:t>тверду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стіну</w:t>
      </w:r>
      <w:proofErr w:type="spellEnd"/>
      <w:r w:rsidRPr="00D17C86">
        <w:rPr>
          <w:rFonts w:eastAsia="Times New Roman"/>
          <w:color w:val="333333"/>
          <w:lang w:val="ru-RU"/>
        </w:rPr>
        <w:t xml:space="preserve">. </w:t>
      </w:r>
      <w:proofErr w:type="spellStart"/>
      <w:r w:rsidRPr="00D17C86">
        <w:rPr>
          <w:rFonts w:eastAsia="Times New Roman"/>
          <w:color w:val="333333"/>
          <w:lang w:val="ru-RU"/>
        </w:rPr>
        <w:t>Різниця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полягає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тільки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у </w:t>
      </w:r>
      <w:proofErr w:type="spellStart"/>
      <w:r w:rsidRPr="00D17C86">
        <w:rPr>
          <w:rFonts w:eastAsia="Times New Roman"/>
          <w:color w:val="333333"/>
          <w:lang w:val="ru-RU"/>
        </w:rPr>
        <w:t>використовуваних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подрозетниках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– для </w:t>
      </w:r>
      <w:proofErr w:type="spellStart"/>
      <w:r w:rsidRPr="00D17C86">
        <w:rPr>
          <w:rFonts w:eastAsia="Times New Roman"/>
          <w:color w:val="333333"/>
          <w:lang w:val="ru-RU"/>
        </w:rPr>
        <w:t>гіпсокартону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вони </w:t>
      </w:r>
      <w:proofErr w:type="spellStart"/>
      <w:r w:rsidRPr="00D17C86">
        <w:rPr>
          <w:rFonts w:eastAsia="Times New Roman"/>
          <w:color w:val="333333"/>
          <w:lang w:val="ru-RU"/>
        </w:rPr>
        <w:t>забезпечуються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спеціальними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затискачами</w:t>
      </w:r>
      <w:proofErr w:type="spellEnd"/>
      <w:r w:rsidRPr="00D17C86">
        <w:rPr>
          <w:rFonts w:eastAsia="Times New Roman"/>
          <w:color w:val="333333"/>
          <w:lang w:val="ru-RU"/>
        </w:rPr>
        <w:t xml:space="preserve">, </w:t>
      </w:r>
      <w:proofErr w:type="spellStart"/>
      <w:r w:rsidRPr="00D17C86">
        <w:rPr>
          <w:rFonts w:eastAsia="Times New Roman"/>
          <w:color w:val="333333"/>
          <w:lang w:val="ru-RU"/>
        </w:rPr>
        <w:t>які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розклинюють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коробочку в прорезанном </w:t>
      </w:r>
      <w:proofErr w:type="spellStart"/>
      <w:r w:rsidRPr="00D17C86">
        <w:rPr>
          <w:rFonts w:eastAsia="Times New Roman"/>
          <w:color w:val="333333"/>
          <w:lang w:val="ru-RU"/>
        </w:rPr>
        <w:t>отворі</w:t>
      </w:r>
      <w:proofErr w:type="spellEnd"/>
      <w:r w:rsidRPr="00D17C86">
        <w:rPr>
          <w:rFonts w:eastAsia="Times New Roman"/>
          <w:color w:val="333333"/>
          <w:lang w:val="ru-RU"/>
        </w:rPr>
        <w:t>.</w:t>
      </w:r>
    </w:p>
    <w:p w:rsidR="00D17C86" w:rsidRPr="00D17C86" w:rsidRDefault="00D17C86" w:rsidP="00D17C86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color w:val="333333"/>
          <w:lang w:val="ru-RU"/>
        </w:rPr>
      </w:pPr>
      <w:proofErr w:type="spellStart"/>
      <w:r w:rsidRPr="00D17C86">
        <w:rPr>
          <w:rFonts w:eastAsia="Times New Roman"/>
          <w:color w:val="333333"/>
          <w:lang w:val="ru-RU"/>
        </w:rPr>
        <w:t>Велике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значення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має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розмір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отвору</w:t>
      </w:r>
      <w:proofErr w:type="spellEnd"/>
      <w:r w:rsidRPr="00D17C86">
        <w:rPr>
          <w:rFonts w:eastAsia="Times New Roman"/>
          <w:color w:val="333333"/>
          <w:lang w:val="ru-RU"/>
        </w:rPr>
        <w:t xml:space="preserve">, в </w:t>
      </w:r>
      <w:proofErr w:type="spellStart"/>
      <w:r w:rsidRPr="00D17C86">
        <w:rPr>
          <w:rFonts w:eastAsia="Times New Roman"/>
          <w:color w:val="333333"/>
          <w:lang w:val="ru-RU"/>
        </w:rPr>
        <w:t>який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буде </w:t>
      </w:r>
      <w:proofErr w:type="spellStart"/>
      <w:r w:rsidRPr="00D17C86">
        <w:rPr>
          <w:rFonts w:eastAsia="Times New Roman"/>
          <w:color w:val="333333"/>
          <w:lang w:val="ru-RU"/>
        </w:rPr>
        <w:t>встановлений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підрозетник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– коронку для </w:t>
      </w:r>
      <w:proofErr w:type="spellStart"/>
      <w:r w:rsidRPr="00D17C86">
        <w:rPr>
          <w:rFonts w:eastAsia="Times New Roman"/>
          <w:color w:val="333333"/>
          <w:lang w:val="ru-RU"/>
        </w:rPr>
        <w:t>його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висвердлювання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необхідно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підібрати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так, </w:t>
      </w:r>
      <w:proofErr w:type="spellStart"/>
      <w:r w:rsidRPr="00D17C86">
        <w:rPr>
          <w:rFonts w:eastAsia="Times New Roman"/>
          <w:color w:val="333333"/>
          <w:lang w:val="ru-RU"/>
        </w:rPr>
        <w:t>щоб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її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діаметр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чітко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збігався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з </w:t>
      </w:r>
      <w:proofErr w:type="spellStart"/>
      <w:r w:rsidRPr="00D17C86">
        <w:rPr>
          <w:rFonts w:eastAsia="Times New Roman"/>
          <w:color w:val="333333"/>
          <w:lang w:val="ru-RU"/>
        </w:rPr>
        <w:t>розміром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пластикової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коробочки. </w:t>
      </w:r>
      <w:proofErr w:type="spellStart"/>
      <w:r w:rsidRPr="00D17C86">
        <w:rPr>
          <w:rFonts w:eastAsia="Times New Roman"/>
          <w:color w:val="333333"/>
          <w:lang w:val="ru-RU"/>
        </w:rPr>
        <w:t>Якщо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підрозетник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буде </w:t>
      </w:r>
      <w:proofErr w:type="spellStart"/>
      <w:r w:rsidRPr="00D17C86">
        <w:rPr>
          <w:rFonts w:eastAsia="Times New Roman"/>
          <w:color w:val="333333"/>
          <w:lang w:val="ru-RU"/>
        </w:rPr>
        <w:t>проходити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в </w:t>
      </w:r>
      <w:proofErr w:type="spellStart"/>
      <w:r w:rsidRPr="00D17C86">
        <w:rPr>
          <w:rFonts w:eastAsia="Times New Roman"/>
          <w:color w:val="333333"/>
          <w:lang w:val="ru-RU"/>
        </w:rPr>
        <w:t>отвір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вільно</w:t>
      </w:r>
      <w:proofErr w:type="spellEnd"/>
      <w:r w:rsidRPr="00D17C86">
        <w:rPr>
          <w:rFonts w:eastAsia="Times New Roman"/>
          <w:color w:val="333333"/>
          <w:lang w:val="ru-RU"/>
        </w:rPr>
        <w:t xml:space="preserve">, то </w:t>
      </w:r>
      <w:proofErr w:type="spellStart"/>
      <w:r w:rsidRPr="00D17C86">
        <w:rPr>
          <w:rFonts w:eastAsia="Times New Roman"/>
          <w:color w:val="333333"/>
          <w:lang w:val="ru-RU"/>
        </w:rPr>
        <w:t>триматися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він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в </w:t>
      </w:r>
      <w:proofErr w:type="spellStart"/>
      <w:r w:rsidRPr="00D17C86">
        <w:rPr>
          <w:rFonts w:eastAsia="Times New Roman"/>
          <w:color w:val="333333"/>
          <w:lang w:val="ru-RU"/>
        </w:rPr>
        <w:t>ньому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не буде і </w:t>
      </w:r>
      <w:proofErr w:type="spellStart"/>
      <w:r w:rsidRPr="00D17C86">
        <w:rPr>
          <w:rFonts w:eastAsia="Times New Roman"/>
          <w:color w:val="333333"/>
          <w:lang w:val="ru-RU"/>
        </w:rPr>
        <w:t>вискочить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разом з </w:t>
      </w:r>
      <w:proofErr w:type="spellStart"/>
      <w:r w:rsidRPr="00D17C86">
        <w:rPr>
          <w:rFonts w:eastAsia="Times New Roman"/>
          <w:color w:val="333333"/>
          <w:lang w:val="ru-RU"/>
        </w:rPr>
        <w:t>розеткою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при </w:t>
      </w:r>
      <w:proofErr w:type="spellStart"/>
      <w:r w:rsidRPr="00D17C86">
        <w:rPr>
          <w:rFonts w:eastAsia="Times New Roman"/>
          <w:color w:val="333333"/>
          <w:lang w:val="ru-RU"/>
        </w:rPr>
        <w:t>першому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зручному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випадку</w:t>
      </w:r>
      <w:proofErr w:type="spellEnd"/>
      <w:r w:rsidRPr="00D17C86">
        <w:rPr>
          <w:rFonts w:eastAsia="Times New Roman"/>
          <w:color w:val="333333"/>
          <w:lang w:val="ru-RU"/>
        </w:rPr>
        <w:t>.</w:t>
      </w:r>
    </w:p>
    <w:p w:rsidR="00D17C86" w:rsidRPr="00D17C86" w:rsidRDefault="00D17C86" w:rsidP="00D17C86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color w:val="333333"/>
        </w:rPr>
      </w:pPr>
      <w:r w:rsidRPr="00D17C86">
        <w:rPr>
          <w:rFonts w:eastAsia="Times New Roman"/>
          <w:noProof/>
          <w:color w:val="333333"/>
        </w:rPr>
        <w:lastRenderedPageBreak/>
        <w:drawing>
          <wp:inline distT="0" distB="0" distL="0" distR="0" wp14:anchorId="542039B8" wp14:editId="59B5BA86">
            <wp:extent cx="4762500" cy="3352800"/>
            <wp:effectExtent l="0" t="0" r="0" b="0"/>
            <wp:docPr id="6" name="Рисунок 6" descr="Установка розеток і вимикачів: тонкощі процесу монтаж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Установка розеток і вимикачів: тонкощі процесу монтаж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C86" w:rsidRPr="00D17C86" w:rsidRDefault="00D17C86" w:rsidP="00D17C86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color w:val="333333"/>
        </w:rPr>
      </w:pPr>
      <w:proofErr w:type="spellStart"/>
      <w:r w:rsidRPr="00D17C86">
        <w:rPr>
          <w:rFonts w:eastAsia="Times New Roman"/>
          <w:color w:val="333333"/>
        </w:rPr>
        <w:t>Установка</w:t>
      </w:r>
      <w:proofErr w:type="spellEnd"/>
      <w:r w:rsidRPr="00D17C86">
        <w:rPr>
          <w:rFonts w:eastAsia="Times New Roman"/>
          <w:color w:val="333333"/>
        </w:rPr>
        <w:t xml:space="preserve"> </w:t>
      </w:r>
      <w:proofErr w:type="spellStart"/>
      <w:r w:rsidRPr="00D17C86">
        <w:rPr>
          <w:rFonts w:eastAsia="Times New Roman"/>
          <w:color w:val="333333"/>
        </w:rPr>
        <w:t>розеток</w:t>
      </w:r>
      <w:proofErr w:type="spellEnd"/>
      <w:r w:rsidRPr="00D17C86">
        <w:rPr>
          <w:rFonts w:eastAsia="Times New Roman"/>
          <w:color w:val="333333"/>
        </w:rPr>
        <w:t xml:space="preserve"> у </w:t>
      </w:r>
      <w:proofErr w:type="spellStart"/>
      <w:r w:rsidRPr="00D17C86">
        <w:rPr>
          <w:rFonts w:eastAsia="Times New Roman"/>
          <w:color w:val="333333"/>
        </w:rPr>
        <w:t>гіпсокартон</w:t>
      </w:r>
      <w:proofErr w:type="spellEnd"/>
      <w:r w:rsidRPr="00D17C86">
        <w:rPr>
          <w:rFonts w:eastAsia="Times New Roman"/>
          <w:color w:val="333333"/>
        </w:rPr>
        <w:t xml:space="preserve"> </w:t>
      </w:r>
      <w:proofErr w:type="spellStart"/>
      <w:r w:rsidRPr="00D17C86">
        <w:rPr>
          <w:rFonts w:eastAsia="Times New Roman"/>
          <w:color w:val="333333"/>
        </w:rPr>
        <w:t>фото</w:t>
      </w:r>
      <w:proofErr w:type="spellEnd"/>
    </w:p>
    <w:p w:rsidR="00475C9B" w:rsidRPr="00D17C86" w:rsidRDefault="00475C9B" w:rsidP="00D17C86">
      <w:pPr>
        <w:spacing w:after="0" w:line="360" w:lineRule="auto"/>
        <w:ind w:firstLine="567"/>
        <w:jc w:val="both"/>
      </w:pPr>
    </w:p>
    <w:sectPr w:rsidR="00475C9B" w:rsidRPr="00D17C8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E67"/>
    <w:rsid w:val="002F0E67"/>
    <w:rsid w:val="00475C9B"/>
    <w:rsid w:val="00976BD1"/>
    <w:rsid w:val="00CB6E60"/>
    <w:rsid w:val="00D1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F21BB"/>
  <w15:chartTrackingRefBased/>
  <w15:docId w15:val="{C5D6B06A-4DFE-460F-86B5-C6D453E6F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Пикалов</dc:creator>
  <cp:keywords/>
  <dc:description/>
  <cp:lastModifiedBy>Александр Пикалов</cp:lastModifiedBy>
  <cp:revision>2</cp:revision>
  <dcterms:created xsi:type="dcterms:W3CDTF">2020-04-16T06:16:00Z</dcterms:created>
  <dcterms:modified xsi:type="dcterms:W3CDTF">2020-04-16T06:16:00Z</dcterms:modified>
</cp:coreProperties>
</file>