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D4" w:rsidRDefault="000479D4" w:rsidP="000479D4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b/>
          <w:bCs/>
          <w:color w:val="333333"/>
        </w:rPr>
      </w:pPr>
    </w:p>
    <w:p w:rsidR="000479D4" w:rsidRDefault="000479D4" w:rsidP="000479D4">
      <w:pPr>
        <w:spacing w:after="0" w:line="360" w:lineRule="auto"/>
        <w:ind w:firstLine="709"/>
        <w:jc w:val="both"/>
        <w:outlineLvl w:val="0"/>
        <w:rPr>
          <w:rFonts w:eastAsia="Times New Roman"/>
          <w:color w:val="000000"/>
          <w:kern w:val="36"/>
          <w:lang w:val="uk-UA"/>
        </w:rPr>
      </w:pPr>
      <w:r>
        <w:rPr>
          <w:rFonts w:eastAsia="Times New Roman"/>
          <w:color w:val="000000"/>
          <w:kern w:val="36"/>
          <w:lang w:val="uk-UA"/>
        </w:rPr>
        <w:t>Дата 2.04</w:t>
      </w:r>
    </w:p>
    <w:p w:rsidR="000479D4" w:rsidRDefault="000479D4" w:rsidP="000479D4">
      <w:pPr>
        <w:spacing w:after="0" w:line="360" w:lineRule="auto"/>
        <w:ind w:firstLine="709"/>
        <w:jc w:val="both"/>
        <w:outlineLvl w:val="0"/>
        <w:rPr>
          <w:rFonts w:eastAsia="Times New Roman"/>
          <w:color w:val="000000"/>
          <w:kern w:val="36"/>
          <w:lang w:val="uk-UA"/>
        </w:rPr>
      </w:pPr>
      <w:r>
        <w:rPr>
          <w:rFonts w:eastAsia="Times New Roman"/>
          <w:color w:val="000000"/>
          <w:kern w:val="36"/>
          <w:lang w:val="uk-UA"/>
        </w:rPr>
        <w:t xml:space="preserve">Тема: </w:t>
      </w:r>
      <w:proofErr w:type="spellStart"/>
      <w:r w:rsidRPr="000479D4">
        <w:rPr>
          <w:rFonts w:eastAsia="Times New Roman"/>
          <w:color w:val="000000"/>
          <w:kern w:val="36"/>
          <w:lang w:val="uk-UA"/>
        </w:rPr>
        <w:t>Світодіодні</w:t>
      </w:r>
      <w:proofErr w:type="spellEnd"/>
      <w:r w:rsidRPr="000479D4">
        <w:rPr>
          <w:rFonts w:eastAsia="Times New Roman"/>
          <w:color w:val="000000"/>
          <w:kern w:val="36"/>
          <w:lang w:val="uk-UA"/>
        </w:rPr>
        <w:t xml:space="preserve"> </w:t>
      </w:r>
      <w:r w:rsidRPr="000479D4">
        <w:rPr>
          <w:rFonts w:eastAsia="Times New Roman"/>
          <w:color w:val="000000"/>
          <w:kern w:val="36"/>
          <w:lang w:val="uk-UA"/>
        </w:rPr>
        <w:t xml:space="preserve"> </w:t>
      </w:r>
      <w:r>
        <w:rPr>
          <w:rFonts w:eastAsia="Times New Roman"/>
          <w:color w:val="000000"/>
          <w:kern w:val="36"/>
          <w:lang w:val="uk-UA"/>
        </w:rPr>
        <w:t>світильник</w:t>
      </w:r>
      <w:r>
        <w:rPr>
          <w:rFonts w:eastAsia="Times New Roman"/>
          <w:color w:val="000000"/>
          <w:kern w:val="36"/>
          <w:lang w:val="uk-UA"/>
        </w:rPr>
        <w:t>и</w:t>
      </w:r>
    </w:p>
    <w:p w:rsidR="000479D4" w:rsidRPr="000479D4" w:rsidRDefault="000479D4" w:rsidP="000479D4">
      <w:pPr>
        <w:spacing w:after="0"/>
        <w:ind w:firstLine="567"/>
        <w:jc w:val="both"/>
        <w:rPr>
          <w:color w:val="000000"/>
          <w:shd w:val="clear" w:color="auto" w:fill="FFFFFF"/>
          <w:lang w:val="uk-UA"/>
        </w:rPr>
      </w:pPr>
      <w:r w:rsidRPr="000479D4">
        <w:rPr>
          <w:color w:val="000000" w:themeColor="text1"/>
          <w:shd w:val="clear" w:color="auto" w:fill="FFFFFF"/>
          <w:lang w:val="uk-UA"/>
        </w:rPr>
        <w:t xml:space="preserve">Використовуючи підручник, опорний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0479D4">
        <w:rPr>
          <w:color w:val="000000" w:themeColor="text1"/>
          <w:shd w:val="clear" w:color="auto" w:fill="FFFFFF"/>
          <w:lang w:val="uk-UA"/>
        </w:rPr>
        <w:t xml:space="preserve"> ресурси </w:t>
      </w:r>
      <w:r w:rsidRPr="000479D4">
        <w:rPr>
          <w:color w:val="000000"/>
          <w:shd w:val="clear" w:color="auto" w:fill="FFFFFF"/>
          <w:lang w:val="uk-UA"/>
        </w:rPr>
        <w:t>опрацювати матеріал з даної теми, законспектувати</w:t>
      </w:r>
      <w:r w:rsidRPr="00932834">
        <w:rPr>
          <w:color w:val="000000"/>
          <w:shd w:val="clear" w:color="auto" w:fill="FFFFFF"/>
        </w:rPr>
        <w:t> </w:t>
      </w:r>
      <w:r w:rsidRPr="000479D4">
        <w:rPr>
          <w:color w:val="000000"/>
          <w:shd w:val="clear" w:color="auto" w:fill="FFFFFF"/>
          <w:lang w:val="uk-UA"/>
        </w:rPr>
        <w:t xml:space="preserve"> основні положення теми згідно плану, письмово відповісти на контрольні запитання . </w:t>
      </w:r>
    </w:p>
    <w:p w:rsidR="000479D4" w:rsidRDefault="000479D4" w:rsidP="000479D4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b/>
          <w:bCs/>
          <w:color w:val="333333"/>
        </w:rPr>
      </w:pPr>
    </w:p>
    <w:p w:rsidR="000479D4" w:rsidRPr="000479D4" w:rsidRDefault="000479D4" w:rsidP="000479D4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333333"/>
        </w:rPr>
      </w:pPr>
      <w:bookmarkStart w:id="0" w:name="_GoBack"/>
      <w:bookmarkEnd w:id="0"/>
      <w:proofErr w:type="spellStart"/>
      <w:r w:rsidRPr="000479D4">
        <w:rPr>
          <w:rFonts w:eastAsia="Times New Roman"/>
          <w:b/>
          <w:bCs/>
          <w:color w:val="333333"/>
        </w:rPr>
        <w:t>Світлодіодні</w:t>
      </w:r>
      <w:proofErr w:type="spellEnd"/>
      <w:r w:rsidRPr="000479D4">
        <w:rPr>
          <w:rFonts w:eastAsia="Times New Roman"/>
          <w:b/>
          <w:bCs/>
          <w:color w:val="333333"/>
        </w:rPr>
        <w:t xml:space="preserve"> </w:t>
      </w:r>
      <w:proofErr w:type="spellStart"/>
      <w:r w:rsidRPr="000479D4">
        <w:rPr>
          <w:rFonts w:eastAsia="Times New Roman"/>
          <w:b/>
          <w:bCs/>
          <w:color w:val="333333"/>
        </w:rPr>
        <w:t>освітлювальні</w:t>
      </w:r>
      <w:proofErr w:type="spellEnd"/>
      <w:r w:rsidRPr="000479D4">
        <w:rPr>
          <w:rFonts w:eastAsia="Times New Roman"/>
          <w:b/>
          <w:bCs/>
          <w:color w:val="333333"/>
        </w:rPr>
        <w:t xml:space="preserve"> </w:t>
      </w:r>
      <w:proofErr w:type="spellStart"/>
      <w:r w:rsidRPr="000479D4">
        <w:rPr>
          <w:rFonts w:eastAsia="Times New Roman"/>
          <w:b/>
          <w:bCs/>
          <w:color w:val="333333"/>
        </w:rPr>
        <w:t>прилади</w:t>
      </w:r>
      <w:proofErr w:type="spellEnd"/>
      <w:r w:rsidRPr="000479D4">
        <w:rPr>
          <w:rFonts w:eastAsia="Times New Roman"/>
          <w:b/>
          <w:bCs/>
          <w:color w:val="333333"/>
        </w:rPr>
        <w:t xml:space="preserve"> </w:t>
      </w:r>
      <w:proofErr w:type="spellStart"/>
      <w:r w:rsidRPr="000479D4">
        <w:rPr>
          <w:rFonts w:eastAsia="Times New Roman"/>
          <w:b/>
          <w:bCs/>
          <w:color w:val="333333"/>
        </w:rPr>
        <w:t>бувають</w:t>
      </w:r>
      <w:proofErr w:type="spellEnd"/>
      <w:r w:rsidRPr="000479D4">
        <w:rPr>
          <w:rFonts w:eastAsia="Times New Roman"/>
          <w:b/>
          <w:bCs/>
          <w:color w:val="333333"/>
        </w:rPr>
        <w:t>:</w:t>
      </w:r>
    </w:p>
    <w:p w:rsidR="000479D4" w:rsidRPr="000479D4" w:rsidRDefault="000479D4" w:rsidP="000479D4">
      <w:pPr>
        <w:numPr>
          <w:ilvl w:val="0"/>
          <w:numId w:val="1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</w:rPr>
      </w:pPr>
      <w:proofErr w:type="spellStart"/>
      <w:r w:rsidRPr="000479D4">
        <w:rPr>
          <w:rFonts w:eastAsia="Times New Roman"/>
          <w:color w:val="333333"/>
        </w:rPr>
        <w:t>вуличні</w:t>
      </w:r>
      <w:proofErr w:type="spellEnd"/>
      <w:r w:rsidRPr="000479D4">
        <w:rPr>
          <w:rFonts w:eastAsia="Times New Roman"/>
          <w:color w:val="333333"/>
        </w:rPr>
        <w:t xml:space="preserve"> (</w:t>
      </w:r>
      <w:proofErr w:type="spellStart"/>
      <w:r w:rsidRPr="000479D4">
        <w:rPr>
          <w:rFonts w:eastAsia="Times New Roman"/>
          <w:color w:val="333333"/>
        </w:rPr>
        <w:t>зовнішнє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освітлення</w:t>
      </w:r>
      <w:proofErr w:type="spellEnd"/>
      <w:r w:rsidRPr="000479D4">
        <w:rPr>
          <w:rFonts w:eastAsia="Times New Roman"/>
          <w:color w:val="333333"/>
        </w:rPr>
        <w:t>),</w:t>
      </w:r>
    </w:p>
    <w:p w:rsidR="000479D4" w:rsidRPr="000479D4" w:rsidRDefault="000479D4" w:rsidP="000479D4">
      <w:pPr>
        <w:numPr>
          <w:ilvl w:val="0"/>
          <w:numId w:val="1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  <w:lang w:val="ru-RU"/>
        </w:rPr>
      </w:pPr>
      <w:proofErr w:type="spellStart"/>
      <w:r w:rsidRPr="000479D4">
        <w:rPr>
          <w:rFonts w:eastAsia="Times New Roman"/>
          <w:color w:val="333333"/>
          <w:lang w:val="ru-RU"/>
        </w:rPr>
        <w:t>інтер'єрні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(для </w:t>
      </w:r>
      <w:proofErr w:type="spellStart"/>
      <w:r w:rsidRPr="000479D4">
        <w:rPr>
          <w:rFonts w:eastAsia="Times New Roman"/>
          <w:color w:val="333333"/>
          <w:lang w:val="ru-RU"/>
        </w:rPr>
        <w:t>освітлення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всередині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приміщень</w:t>
      </w:r>
      <w:proofErr w:type="spellEnd"/>
      <w:r w:rsidRPr="000479D4">
        <w:rPr>
          <w:rFonts w:eastAsia="Times New Roman"/>
          <w:color w:val="333333"/>
          <w:lang w:val="ru-RU"/>
        </w:rPr>
        <w:t>).</w:t>
      </w:r>
    </w:p>
    <w:p w:rsidR="000479D4" w:rsidRPr="000479D4" w:rsidRDefault="000479D4" w:rsidP="000479D4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333333"/>
          <w:lang w:val="ru-RU"/>
        </w:rPr>
      </w:pPr>
      <w:proofErr w:type="spellStart"/>
      <w:r w:rsidRPr="000479D4">
        <w:rPr>
          <w:rFonts w:eastAsia="Times New Roman"/>
          <w:b/>
          <w:bCs/>
          <w:color w:val="333333"/>
          <w:lang w:val="ru-RU"/>
        </w:rPr>
        <w:t>Види</w:t>
      </w:r>
      <w:proofErr w:type="spellEnd"/>
      <w:r w:rsidRPr="000479D4">
        <w:rPr>
          <w:rFonts w:eastAsia="Times New Roman"/>
          <w:b/>
          <w:bCs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b/>
          <w:bCs/>
          <w:color w:val="333333"/>
          <w:lang w:val="ru-RU"/>
        </w:rPr>
        <w:t>світлодіодів</w:t>
      </w:r>
      <w:proofErr w:type="spellEnd"/>
      <w:r w:rsidRPr="000479D4">
        <w:rPr>
          <w:rFonts w:eastAsia="Times New Roman"/>
          <w:b/>
          <w:bCs/>
          <w:color w:val="333333"/>
          <w:lang w:val="ru-RU"/>
        </w:rPr>
        <w:t>:</w:t>
      </w:r>
    </w:p>
    <w:p w:rsidR="000479D4" w:rsidRPr="000479D4" w:rsidRDefault="000479D4" w:rsidP="000479D4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333333"/>
          <w:lang w:val="ru-RU"/>
        </w:rPr>
      </w:pPr>
      <w:r w:rsidRPr="000479D4">
        <w:rPr>
          <w:rFonts w:eastAsia="Times New Roman"/>
          <w:color w:val="333333"/>
          <w:lang w:val="ru-RU"/>
        </w:rPr>
        <w:t xml:space="preserve">В </w:t>
      </w:r>
      <w:proofErr w:type="spellStart"/>
      <w:r w:rsidRPr="000479D4">
        <w:rPr>
          <w:rFonts w:eastAsia="Times New Roman"/>
          <w:color w:val="333333"/>
          <w:lang w:val="ru-RU"/>
        </w:rPr>
        <w:t>залежності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від </w:t>
      </w:r>
      <w:proofErr w:type="spellStart"/>
      <w:r w:rsidRPr="000479D4">
        <w:rPr>
          <w:rFonts w:eastAsia="Times New Roman"/>
          <w:color w:val="333333"/>
          <w:lang w:val="ru-RU"/>
        </w:rPr>
        <w:t>яскравості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світлодіоди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бувають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двох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основних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типів</w:t>
      </w:r>
      <w:proofErr w:type="spellEnd"/>
      <w:r w:rsidRPr="000479D4">
        <w:rPr>
          <w:rFonts w:eastAsia="Times New Roman"/>
          <w:color w:val="333333"/>
          <w:lang w:val="ru-RU"/>
        </w:rPr>
        <w:t>:</w:t>
      </w:r>
    </w:p>
    <w:p w:rsidR="000479D4" w:rsidRPr="000479D4" w:rsidRDefault="000479D4" w:rsidP="000479D4">
      <w:pPr>
        <w:numPr>
          <w:ilvl w:val="0"/>
          <w:numId w:val="2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  <w:lang w:val="ru-RU"/>
        </w:rPr>
      </w:pPr>
      <w:proofErr w:type="spellStart"/>
      <w:r w:rsidRPr="000479D4">
        <w:rPr>
          <w:rFonts w:eastAsia="Times New Roman"/>
          <w:color w:val="333333"/>
          <w:lang w:val="ru-RU"/>
        </w:rPr>
        <w:t>індикаторні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використовуються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для </w:t>
      </w:r>
      <w:proofErr w:type="spellStart"/>
      <w:r w:rsidRPr="000479D4">
        <w:rPr>
          <w:rFonts w:eastAsia="Times New Roman"/>
          <w:color w:val="333333"/>
          <w:lang w:val="ru-RU"/>
        </w:rPr>
        <w:t>сповіщення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про </w:t>
      </w:r>
      <w:proofErr w:type="spellStart"/>
      <w:r w:rsidRPr="000479D4">
        <w:rPr>
          <w:rFonts w:eastAsia="Times New Roman"/>
          <w:color w:val="333333"/>
          <w:lang w:val="ru-RU"/>
        </w:rPr>
        <w:t>певні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події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(</w:t>
      </w:r>
      <w:proofErr w:type="spellStart"/>
      <w:r w:rsidRPr="000479D4">
        <w:rPr>
          <w:rFonts w:eastAsia="Times New Roman"/>
          <w:color w:val="333333"/>
          <w:lang w:val="ru-RU"/>
        </w:rPr>
        <w:t>наприклад</w:t>
      </w:r>
      <w:proofErr w:type="spellEnd"/>
      <w:r w:rsidRPr="000479D4">
        <w:rPr>
          <w:rFonts w:eastAsia="Times New Roman"/>
          <w:color w:val="333333"/>
          <w:lang w:val="ru-RU"/>
        </w:rPr>
        <w:t xml:space="preserve">, в </w:t>
      </w:r>
      <w:proofErr w:type="spellStart"/>
      <w:r w:rsidRPr="000479D4">
        <w:rPr>
          <w:rFonts w:eastAsia="Times New Roman"/>
          <w:color w:val="333333"/>
          <w:lang w:val="ru-RU"/>
        </w:rPr>
        <w:t>якихось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приладах</w:t>
      </w:r>
      <w:proofErr w:type="spellEnd"/>
      <w:r w:rsidRPr="000479D4">
        <w:rPr>
          <w:rFonts w:eastAsia="Times New Roman"/>
          <w:color w:val="333333"/>
          <w:lang w:val="ru-RU"/>
        </w:rPr>
        <w:t>),</w:t>
      </w:r>
    </w:p>
    <w:p w:rsidR="000479D4" w:rsidRPr="000479D4" w:rsidRDefault="000479D4" w:rsidP="000479D4">
      <w:pPr>
        <w:numPr>
          <w:ilvl w:val="0"/>
          <w:numId w:val="2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</w:rPr>
      </w:pPr>
      <w:proofErr w:type="spellStart"/>
      <w:r w:rsidRPr="000479D4">
        <w:rPr>
          <w:rFonts w:eastAsia="Times New Roman"/>
          <w:color w:val="333333"/>
        </w:rPr>
        <w:t>яскраві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використовуються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для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освітлення</w:t>
      </w:r>
      <w:proofErr w:type="spellEnd"/>
      <w:r w:rsidRPr="000479D4">
        <w:rPr>
          <w:rFonts w:eastAsia="Times New Roman"/>
          <w:color w:val="333333"/>
        </w:rPr>
        <w:t>.</w:t>
      </w:r>
    </w:p>
    <w:p w:rsidR="000479D4" w:rsidRPr="000479D4" w:rsidRDefault="000479D4" w:rsidP="000479D4">
      <w:pPr>
        <w:shd w:val="clear" w:color="auto" w:fill="FFFFFF"/>
        <w:spacing w:before="180" w:after="0" w:line="360" w:lineRule="auto"/>
        <w:ind w:firstLine="426"/>
        <w:jc w:val="both"/>
        <w:outlineLvl w:val="1"/>
        <w:rPr>
          <w:rFonts w:eastAsia="Times New Roman"/>
          <w:b/>
          <w:bCs/>
          <w:color w:val="0088CC"/>
        </w:rPr>
      </w:pPr>
      <w:proofErr w:type="spellStart"/>
      <w:r w:rsidRPr="000479D4">
        <w:rPr>
          <w:rFonts w:eastAsia="Times New Roman"/>
          <w:b/>
          <w:bCs/>
          <w:color w:val="0088CC"/>
        </w:rPr>
        <w:t>Застосування</w:t>
      </w:r>
      <w:proofErr w:type="spellEnd"/>
      <w:r w:rsidRPr="000479D4">
        <w:rPr>
          <w:rFonts w:eastAsia="Times New Roman"/>
          <w:b/>
          <w:bCs/>
          <w:color w:val="0088CC"/>
        </w:rPr>
        <w:t xml:space="preserve"> </w:t>
      </w:r>
      <w:proofErr w:type="spellStart"/>
      <w:r w:rsidRPr="000479D4">
        <w:rPr>
          <w:rFonts w:eastAsia="Times New Roman"/>
          <w:b/>
          <w:bCs/>
          <w:color w:val="0088CC"/>
        </w:rPr>
        <w:t>світлодіодного</w:t>
      </w:r>
      <w:proofErr w:type="spellEnd"/>
      <w:r w:rsidRPr="000479D4">
        <w:rPr>
          <w:rFonts w:eastAsia="Times New Roman"/>
          <w:b/>
          <w:bCs/>
          <w:color w:val="0088CC"/>
        </w:rPr>
        <w:t xml:space="preserve"> </w:t>
      </w:r>
      <w:proofErr w:type="spellStart"/>
      <w:r w:rsidRPr="000479D4">
        <w:rPr>
          <w:rFonts w:eastAsia="Times New Roman"/>
          <w:b/>
          <w:bCs/>
          <w:color w:val="0088CC"/>
        </w:rPr>
        <w:t>освітлення</w:t>
      </w:r>
      <w:proofErr w:type="spellEnd"/>
    </w:p>
    <w:p w:rsidR="000479D4" w:rsidRPr="000479D4" w:rsidRDefault="000479D4" w:rsidP="000479D4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333333"/>
        </w:rPr>
      </w:pPr>
      <w:proofErr w:type="spellStart"/>
      <w:r w:rsidRPr="000479D4">
        <w:rPr>
          <w:rFonts w:eastAsia="Times New Roman"/>
          <w:color w:val="333333"/>
        </w:rPr>
        <w:t>На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даний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момент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світлодіодне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освітлення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застосовують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для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підсвічування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будівель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вулиць</w:t>
      </w:r>
      <w:proofErr w:type="spellEnd"/>
      <w:r w:rsidRPr="000479D4">
        <w:rPr>
          <w:rFonts w:eastAsia="Times New Roman"/>
          <w:color w:val="333333"/>
        </w:rPr>
        <w:t xml:space="preserve">, </w:t>
      </w:r>
      <w:proofErr w:type="spellStart"/>
      <w:r w:rsidRPr="000479D4">
        <w:rPr>
          <w:rFonts w:eastAsia="Times New Roman"/>
          <w:color w:val="333333"/>
        </w:rPr>
        <w:t>автомобілів</w:t>
      </w:r>
      <w:proofErr w:type="spellEnd"/>
      <w:r w:rsidRPr="000479D4">
        <w:rPr>
          <w:rFonts w:eastAsia="Times New Roman"/>
          <w:color w:val="333333"/>
        </w:rPr>
        <w:t xml:space="preserve">, </w:t>
      </w:r>
      <w:proofErr w:type="spellStart"/>
      <w:r w:rsidRPr="000479D4">
        <w:rPr>
          <w:rFonts w:eastAsia="Times New Roman"/>
          <w:color w:val="333333"/>
        </w:rPr>
        <w:t>різних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рекламних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конструкцій</w:t>
      </w:r>
      <w:proofErr w:type="spellEnd"/>
      <w:r w:rsidRPr="000479D4">
        <w:rPr>
          <w:rFonts w:eastAsia="Times New Roman"/>
          <w:color w:val="333333"/>
        </w:rPr>
        <w:t xml:space="preserve">, </w:t>
      </w:r>
      <w:proofErr w:type="spellStart"/>
      <w:r w:rsidRPr="000479D4">
        <w:rPr>
          <w:rFonts w:eastAsia="Times New Roman"/>
          <w:color w:val="333333"/>
        </w:rPr>
        <w:t>тунелів</w:t>
      </w:r>
      <w:proofErr w:type="spellEnd"/>
      <w:r w:rsidRPr="000479D4">
        <w:rPr>
          <w:rFonts w:eastAsia="Times New Roman"/>
          <w:color w:val="333333"/>
        </w:rPr>
        <w:t xml:space="preserve">, </w:t>
      </w:r>
      <w:proofErr w:type="spellStart"/>
      <w:r w:rsidRPr="000479D4">
        <w:rPr>
          <w:rFonts w:eastAsia="Times New Roman"/>
          <w:color w:val="333333"/>
        </w:rPr>
        <w:t>фонтанів</w:t>
      </w:r>
      <w:proofErr w:type="spellEnd"/>
      <w:r w:rsidRPr="000479D4">
        <w:rPr>
          <w:rFonts w:eastAsia="Times New Roman"/>
          <w:color w:val="333333"/>
        </w:rPr>
        <w:t xml:space="preserve">, </w:t>
      </w:r>
      <w:proofErr w:type="spellStart"/>
      <w:r w:rsidRPr="000479D4">
        <w:rPr>
          <w:rFonts w:eastAsia="Times New Roman"/>
          <w:color w:val="333333"/>
        </w:rPr>
        <w:t>мостів</w:t>
      </w:r>
      <w:proofErr w:type="spellEnd"/>
      <w:r w:rsidRPr="000479D4">
        <w:rPr>
          <w:rFonts w:eastAsia="Times New Roman"/>
          <w:color w:val="333333"/>
        </w:rPr>
        <w:t xml:space="preserve">, </w:t>
      </w:r>
      <w:proofErr w:type="spellStart"/>
      <w:r w:rsidRPr="000479D4">
        <w:rPr>
          <w:rFonts w:eastAsia="Times New Roman"/>
          <w:color w:val="333333"/>
        </w:rPr>
        <w:t>офісні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та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виробничі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приміщення</w:t>
      </w:r>
      <w:proofErr w:type="spellEnd"/>
      <w:r w:rsidRPr="000479D4">
        <w:rPr>
          <w:rFonts w:eastAsia="Times New Roman"/>
          <w:color w:val="333333"/>
        </w:rPr>
        <w:t xml:space="preserve">, </w:t>
      </w:r>
      <w:proofErr w:type="spellStart"/>
      <w:r w:rsidRPr="000479D4">
        <w:rPr>
          <w:rFonts w:eastAsia="Times New Roman"/>
          <w:color w:val="333333"/>
        </w:rPr>
        <w:t>домашній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інтер'єр</w:t>
      </w:r>
      <w:proofErr w:type="spellEnd"/>
      <w:r w:rsidRPr="000479D4">
        <w:rPr>
          <w:rFonts w:eastAsia="Times New Roman"/>
          <w:color w:val="333333"/>
        </w:rPr>
        <w:t xml:space="preserve"> і </w:t>
      </w:r>
      <w:proofErr w:type="spellStart"/>
      <w:r w:rsidRPr="000479D4">
        <w:rPr>
          <w:rFonts w:eastAsia="Times New Roman"/>
          <w:color w:val="333333"/>
        </w:rPr>
        <w:t>меблі</w:t>
      </w:r>
      <w:proofErr w:type="spellEnd"/>
      <w:r w:rsidRPr="000479D4">
        <w:rPr>
          <w:rFonts w:eastAsia="Times New Roman"/>
          <w:color w:val="333333"/>
        </w:rPr>
        <w:t>.</w:t>
      </w:r>
    </w:p>
    <w:p w:rsidR="000479D4" w:rsidRPr="000479D4" w:rsidRDefault="000479D4" w:rsidP="000479D4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333333"/>
          <w:lang w:val="ru-RU"/>
        </w:rPr>
      </w:pPr>
      <w:proofErr w:type="spellStart"/>
      <w:r w:rsidRPr="000479D4">
        <w:rPr>
          <w:rFonts w:eastAsia="Times New Roman"/>
          <w:color w:val="333333"/>
          <w:lang w:val="ru-RU"/>
        </w:rPr>
        <w:t>Світлодіодне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освітлення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широко </w:t>
      </w:r>
      <w:proofErr w:type="spellStart"/>
      <w:r w:rsidRPr="000479D4">
        <w:rPr>
          <w:rFonts w:eastAsia="Times New Roman"/>
          <w:color w:val="333333"/>
          <w:lang w:val="ru-RU"/>
        </w:rPr>
        <w:t>застосовується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також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у </w:t>
      </w:r>
      <w:proofErr w:type="spellStart"/>
      <w:r w:rsidRPr="000479D4">
        <w:rPr>
          <w:rFonts w:eastAsia="Times New Roman"/>
          <w:color w:val="333333"/>
          <w:lang w:val="ru-RU"/>
        </w:rPr>
        <w:t>світлотехніці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при </w:t>
      </w:r>
      <w:proofErr w:type="spellStart"/>
      <w:r w:rsidRPr="000479D4">
        <w:rPr>
          <w:rFonts w:eastAsia="Times New Roman"/>
          <w:color w:val="333333"/>
          <w:lang w:val="ru-RU"/>
        </w:rPr>
        <w:t>створенні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особливого </w:t>
      </w:r>
      <w:proofErr w:type="spellStart"/>
      <w:r w:rsidRPr="000479D4">
        <w:rPr>
          <w:rFonts w:eastAsia="Times New Roman"/>
          <w:color w:val="333333"/>
          <w:lang w:val="ru-RU"/>
        </w:rPr>
        <w:t>дизайнерського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освітлення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в </w:t>
      </w:r>
      <w:proofErr w:type="spellStart"/>
      <w:r w:rsidRPr="000479D4">
        <w:rPr>
          <w:rFonts w:eastAsia="Times New Roman"/>
          <w:color w:val="333333"/>
          <w:lang w:val="ru-RU"/>
        </w:rPr>
        <w:t>спеціальних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дизайн-проектах </w:t>
      </w:r>
      <w:proofErr w:type="spellStart"/>
      <w:r w:rsidRPr="000479D4">
        <w:rPr>
          <w:rFonts w:eastAsia="Times New Roman"/>
          <w:color w:val="333333"/>
          <w:lang w:val="ru-RU"/>
        </w:rPr>
        <w:t>сучасного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типу. </w:t>
      </w:r>
      <w:proofErr w:type="spellStart"/>
      <w:r w:rsidRPr="000479D4">
        <w:rPr>
          <w:rFonts w:eastAsia="Times New Roman"/>
          <w:color w:val="333333"/>
          <w:lang w:val="ru-RU"/>
        </w:rPr>
        <w:t>Світлодіодні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джерела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світла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дуже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надійні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, тому </w:t>
      </w:r>
      <w:proofErr w:type="spellStart"/>
      <w:r w:rsidRPr="000479D4">
        <w:rPr>
          <w:rFonts w:eastAsia="Times New Roman"/>
          <w:color w:val="333333"/>
          <w:lang w:val="ru-RU"/>
        </w:rPr>
        <w:t>їх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використовують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в тих </w:t>
      </w:r>
      <w:proofErr w:type="spellStart"/>
      <w:r w:rsidRPr="000479D4">
        <w:rPr>
          <w:rFonts w:eastAsia="Times New Roman"/>
          <w:color w:val="333333"/>
          <w:lang w:val="ru-RU"/>
        </w:rPr>
        <w:t>місцях</w:t>
      </w:r>
      <w:proofErr w:type="spellEnd"/>
      <w:r w:rsidRPr="000479D4">
        <w:rPr>
          <w:rFonts w:eastAsia="Times New Roman"/>
          <w:color w:val="333333"/>
          <w:lang w:val="ru-RU"/>
        </w:rPr>
        <w:t xml:space="preserve">, де </w:t>
      </w:r>
      <w:proofErr w:type="spellStart"/>
      <w:r w:rsidRPr="000479D4">
        <w:rPr>
          <w:rFonts w:eastAsia="Times New Roman"/>
          <w:color w:val="333333"/>
          <w:lang w:val="ru-RU"/>
        </w:rPr>
        <w:t>неможлива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часта </w:t>
      </w:r>
      <w:proofErr w:type="spellStart"/>
      <w:r w:rsidRPr="000479D4">
        <w:rPr>
          <w:rFonts w:eastAsia="Times New Roman"/>
          <w:color w:val="333333"/>
          <w:lang w:val="ru-RU"/>
        </w:rPr>
        <w:t>заміна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світильників</w:t>
      </w:r>
      <w:proofErr w:type="spellEnd"/>
      <w:r w:rsidRPr="000479D4">
        <w:rPr>
          <w:rFonts w:eastAsia="Times New Roman"/>
          <w:color w:val="333333"/>
          <w:lang w:val="ru-RU"/>
        </w:rPr>
        <w:t xml:space="preserve">. </w:t>
      </w:r>
      <w:proofErr w:type="spellStart"/>
      <w:r w:rsidRPr="000479D4">
        <w:rPr>
          <w:rFonts w:eastAsia="Times New Roman"/>
          <w:color w:val="333333"/>
          <w:lang w:val="ru-RU"/>
        </w:rPr>
        <w:t>Наприклад</w:t>
      </w:r>
      <w:proofErr w:type="spellEnd"/>
      <w:r w:rsidRPr="000479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479D4">
        <w:rPr>
          <w:rFonts w:eastAsia="Times New Roman"/>
          <w:color w:val="333333"/>
          <w:lang w:val="ru-RU"/>
        </w:rPr>
        <w:t>це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може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бути </w:t>
      </w:r>
      <w:proofErr w:type="spellStart"/>
      <w:r w:rsidRPr="000479D4">
        <w:rPr>
          <w:rFonts w:eastAsia="Times New Roman"/>
          <w:color w:val="333333"/>
          <w:lang w:val="ru-RU"/>
        </w:rPr>
        <w:t>вбудоване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стельове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освітлення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або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світильники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і </w:t>
      </w:r>
      <w:proofErr w:type="spellStart"/>
      <w:r w:rsidRPr="000479D4">
        <w:rPr>
          <w:rFonts w:eastAsia="Times New Roman"/>
          <w:color w:val="333333"/>
          <w:lang w:val="ru-RU"/>
        </w:rPr>
        <w:t>лампи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479D4">
        <w:rPr>
          <w:rFonts w:eastAsia="Times New Roman"/>
          <w:color w:val="333333"/>
          <w:lang w:val="ru-RU"/>
        </w:rPr>
        <w:t>які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встановлені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всередині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натяжних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стель</w:t>
      </w:r>
      <w:proofErr w:type="spellEnd"/>
      <w:r w:rsidRPr="000479D4">
        <w:rPr>
          <w:rFonts w:eastAsia="Times New Roman"/>
          <w:color w:val="333333"/>
          <w:lang w:val="ru-RU"/>
        </w:rPr>
        <w:t>.</w:t>
      </w:r>
    </w:p>
    <w:p w:rsidR="000479D4" w:rsidRPr="000479D4" w:rsidRDefault="000479D4" w:rsidP="000479D4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333333"/>
          <w:lang w:val="ru-RU"/>
        </w:rPr>
      </w:pPr>
      <w:r w:rsidRPr="000479D4">
        <w:rPr>
          <w:rFonts w:eastAsia="Times New Roman"/>
          <w:color w:val="333333"/>
          <w:lang w:val="ru-RU"/>
        </w:rPr>
        <w:t xml:space="preserve">А ось </w:t>
      </w:r>
      <w:proofErr w:type="spellStart"/>
      <w:r w:rsidRPr="000479D4">
        <w:rPr>
          <w:rFonts w:eastAsia="Times New Roman"/>
          <w:color w:val="333333"/>
          <w:lang w:val="ru-RU"/>
        </w:rPr>
        <w:t>красиве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і </w:t>
      </w:r>
      <w:proofErr w:type="spellStart"/>
      <w:r w:rsidRPr="000479D4">
        <w:rPr>
          <w:rFonts w:eastAsia="Times New Roman"/>
          <w:color w:val="333333"/>
          <w:lang w:val="ru-RU"/>
        </w:rPr>
        <w:t>яскраве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декоративне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світлодіодне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підсвічування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застосовується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в </w:t>
      </w:r>
      <w:proofErr w:type="spellStart"/>
      <w:r w:rsidRPr="000479D4">
        <w:rPr>
          <w:rFonts w:eastAsia="Times New Roman"/>
          <w:color w:val="333333"/>
          <w:lang w:val="ru-RU"/>
        </w:rPr>
        <w:t>більшості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випадків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для </w:t>
      </w:r>
      <w:proofErr w:type="spellStart"/>
      <w:r w:rsidRPr="000479D4">
        <w:rPr>
          <w:rFonts w:eastAsia="Times New Roman"/>
          <w:color w:val="333333"/>
          <w:lang w:val="ru-RU"/>
        </w:rPr>
        <w:t>святкової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ілюмінації</w:t>
      </w:r>
      <w:proofErr w:type="spellEnd"/>
      <w:r w:rsidRPr="000479D4">
        <w:rPr>
          <w:rFonts w:eastAsia="Times New Roman"/>
          <w:color w:val="333333"/>
          <w:lang w:val="ru-RU"/>
        </w:rPr>
        <w:t xml:space="preserve">. </w:t>
      </w:r>
      <w:proofErr w:type="spellStart"/>
      <w:r w:rsidRPr="000479D4">
        <w:rPr>
          <w:rFonts w:eastAsia="Times New Roman"/>
          <w:color w:val="333333"/>
          <w:lang w:val="ru-RU"/>
        </w:rPr>
        <w:t>Саме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lastRenderedPageBreak/>
        <w:t>світлодіодними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гірляндами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прикрашають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свої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квартири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і </w:t>
      </w:r>
      <w:proofErr w:type="spellStart"/>
      <w:r w:rsidRPr="000479D4">
        <w:rPr>
          <w:rFonts w:eastAsia="Times New Roman"/>
          <w:color w:val="333333"/>
          <w:lang w:val="ru-RU"/>
        </w:rPr>
        <w:t>офіси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479D4">
        <w:rPr>
          <w:rFonts w:eastAsia="Times New Roman"/>
          <w:color w:val="333333"/>
          <w:lang w:val="ru-RU"/>
        </w:rPr>
        <w:t>фасади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будівель</w:t>
      </w:r>
      <w:proofErr w:type="spellEnd"/>
      <w:r w:rsidRPr="000479D4">
        <w:rPr>
          <w:rFonts w:eastAsia="Times New Roman"/>
          <w:color w:val="333333"/>
          <w:lang w:val="ru-RU"/>
        </w:rPr>
        <w:t xml:space="preserve">, дерева в </w:t>
      </w:r>
      <w:proofErr w:type="spellStart"/>
      <w:r w:rsidRPr="000479D4">
        <w:rPr>
          <w:rFonts w:eastAsia="Times New Roman"/>
          <w:color w:val="333333"/>
          <w:lang w:val="ru-RU"/>
        </w:rPr>
        <w:t>новорічні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свята, та й не </w:t>
      </w:r>
      <w:proofErr w:type="spellStart"/>
      <w:r w:rsidRPr="000479D4">
        <w:rPr>
          <w:rFonts w:eastAsia="Times New Roman"/>
          <w:color w:val="333333"/>
          <w:lang w:val="ru-RU"/>
        </w:rPr>
        <w:t>тільки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в </w:t>
      </w:r>
      <w:proofErr w:type="spellStart"/>
      <w:r w:rsidRPr="000479D4">
        <w:rPr>
          <w:rFonts w:eastAsia="Times New Roman"/>
          <w:color w:val="333333"/>
          <w:lang w:val="ru-RU"/>
        </w:rPr>
        <w:t>новорічні</w:t>
      </w:r>
      <w:proofErr w:type="spellEnd"/>
      <w:r w:rsidRPr="000479D4">
        <w:rPr>
          <w:rFonts w:eastAsia="Times New Roman"/>
          <w:color w:val="333333"/>
          <w:lang w:val="ru-RU"/>
        </w:rPr>
        <w:t>.</w:t>
      </w:r>
    </w:p>
    <w:p w:rsidR="000479D4" w:rsidRPr="000479D4" w:rsidRDefault="000479D4" w:rsidP="000479D4">
      <w:pPr>
        <w:shd w:val="clear" w:color="auto" w:fill="FFFFFF"/>
        <w:spacing w:before="180" w:after="0" w:line="360" w:lineRule="auto"/>
        <w:ind w:firstLine="426"/>
        <w:jc w:val="both"/>
        <w:outlineLvl w:val="1"/>
        <w:rPr>
          <w:rFonts w:eastAsia="Times New Roman"/>
          <w:b/>
          <w:bCs/>
          <w:color w:val="0088CC"/>
        </w:rPr>
      </w:pPr>
      <w:proofErr w:type="spellStart"/>
      <w:r w:rsidRPr="000479D4">
        <w:rPr>
          <w:rFonts w:eastAsia="Times New Roman"/>
          <w:b/>
          <w:bCs/>
          <w:color w:val="0088CC"/>
        </w:rPr>
        <w:t>Переваги</w:t>
      </w:r>
      <w:proofErr w:type="spellEnd"/>
      <w:r w:rsidRPr="000479D4">
        <w:rPr>
          <w:rFonts w:eastAsia="Times New Roman"/>
          <w:b/>
          <w:bCs/>
          <w:color w:val="0088CC"/>
        </w:rPr>
        <w:t xml:space="preserve"> </w:t>
      </w:r>
      <w:proofErr w:type="spellStart"/>
      <w:r w:rsidRPr="000479D4">
        <w:rPr>
          <w:rFonts w:eastAsia="Times New Roman"/>
          <w:b/>
          <w:bCs/>
          <w:color w:val="0088CC"/>
        </w:rPr>
        <w:t>світлодіодного</w:t>
      </w:r>
      <w:proofErr w:type="spellEnd"/>
      <w:r w:rsidRPr="000479D4">
        <w:rPr>
          <w:rFonts w:eastAsia="Times New Roman"/>
          <w:b/>
          <w:bCs/>
          <w:color w:val="0088CC"/>
        </w:rPr>
        <w:t xml:space="preserve"> </w:t>
      </w:r>
      <w:proofErr w:type="spellStart"/>
      <w:r w:rsidRPr="000479D4">
        <w:rPr>
          <w:rFonts w:eastAsia="Times New Roman"/>
          <w:b/>
          <w:bCs/>
          <w:color w:val="0088CC"/>
        </w:rPr>
        <w:t>освітлення</w:t>
      </w:r>
      <w:proofErr w:type="spellEnd"/>
    </w:p>
    <w:p w:rsidR="000479D4" w:rsidRPr="000479D4" w:rsidRDefault="000479D4" w:rsidP="000479D4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333333"/>
        </w:rPr>
      </w:pPr>
      <w:r w:rsidRPr="000479D4">
        <w:rPr>
          <w:rFonts w:eastAsia="Times New Roman"/>
          <w:noProof/>
          <w:color w:val="333333"/>
        </w:rPr>
        <w:drawing>
          <wp:inline distT="0" distB="0" distL="0" distR="0" wp14:anchorId="1B929E56" wp14:editId="178634EB">
            <wp:extent cx="2667000" cy="3371850"/>
            <wp:effectExtent l="0" t="0" r="0" b="0"/>
            <wp:docPr id="1" name="Рисунок 1" descr="Світлодіод індикатор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ітлодіод індикатор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D4" w:rsidRPr="000479D4" w:rsidRDefault="000479D4" w:rsidP="000479D4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333333"/>
          <w:lang w:val="ru-RU"/>
        </w:rPr>
      </w:pPr>
      <w:r w:rsidRPr="000479D4">
        <w:rPr>
          <w:rFonts w:eastAsia="Times New Roman"/>
          <w:color w:val="333333"/>
          <w:lang w:val="ru-RU"/>
        </w:rPr>
        <w:t xml:space="preserve">На фото </w:t>
      </w:r>
      <w:proofErr w:type="spellStart"/>
      <w:r w:rsidRPr="000479D4">
        <w:rPr>
          <w:rFonts w:eastAsia="Times New Roman"/>
          <w:color w:val="333333"/>
          <w:lang w:val="ru-RU"/>
        </w:rPr>
        <w:t>праворуч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індикаторний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світлодіод</w:t>
      </w:r>
      <w:proofErr w:type="spellEnd"/>
      <w:r w:rsidRPr="000479D4">
        <w:rPr>
          <w:rFonts w:eastAsia="Times New Roman"/>
          <w:color w:val="333333"/>
          <w:lang w:val="ru-RU"/>
        </w:rPr>
        <w:t>.</w:t>
      </w:r>
    </w:p>
    <w:p w:rsidR="000479D4" w:rsidRPr="000479D4" w:rsidRDefault="000479D4" w:rsidP="000479D4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333333"/>
          <w:lang w:val="ru-RU"/>
        </w:rPr>
      </w:pPr>
      <w:r w:rsidRPr="000479D4">
        <w:rPr>
          <w:rFonts w:eastAsia="Times New Roman"/>
          <w:color w:val="333333"/>
          <w:lang w:val="ru-RU"/>
        </w:rPr>
        <w:t xml:space="preserve">В </w:t>
      </w:r>
      <w:proofErr w:type="spellStart"/>
      <w:r w:rsidRPr="000479D4">
        <w:rPr>
          <w:rFonts w:eastAsia="Times New Roman"/>
          <w:color w:val="333333"/>
          <w:lang w:val="ru-RU"/>
        </w:rPr>
        <w:t>порівнянні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з </w:t>
      </w:r>
      <w:proofErr w:type="spellStart"/>
      <w:r w:rsidRPr="000479D4">
        <w:rPr>
          <w:rFonts w:eastAsia="Times New Roman"/>
          <w:color w:val="333333"/>
          <w:lang w:val="ru-RU"/>
        </w:rPr>
        <w:t>іншими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типами і видами </w:t>
      </w:r>
      <w:proofErr w:type="spellStart"/>
      <w:r w:rsidRPr="000479D4">
        <w:rPr>
          <w:rFonts w:eastAsia="Times New Roman"/>
          <w:color w:val="333333"/>
          <w:lang w:val="ru-RU"/>
        </w:rPr>
        <w:t>зовнішнього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та </w:t>
      </w:r>
      <w:proofErr w:type="spellStart"/>
      <w:r w:rsidRPr="000479D4">
        <w:rPr>
          <w:rFonts w:eastAsia="Times New Roman"/>
          <w:color w:val="333333"/>
          <w:lang w:val="ru-RU"/>
        </w:rPr>
        <w:t>внутрішнього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освітлення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(</w:t>
      </w:r>
      <w:proofErr w:type="spellStart"/>
      <w:r w:rsidRPr="000479D4">
        <w:rPr>
          <w:rFonts w:eastAsia="Times New Roman"/>
          <w:color w:val="333333"/>
          <w:lang w:val="ru-RU"/>
        </w:rPr>
        <w:t>наприклад</w:t>
      </w:r>
      <w:proofErr w:type="spellEnd"/>
      <w:r w:rsidRPr="000479D4">
        <w:rPr>
          <w:rFonts w:eastAsia="Times New Roman"/>
          <w:color w:val="333333"/>
          <w:lang w:val="ru-RU"/>
        </w:rPr>
        <w:t xml:space="preserve">, лампами </w:t>
      </w:r>
      <w:proofErr w:type="spellStart"/>
      <w:r w:rsidRPr="000479D4">
        <w:rPr>
          <w:rFonts w:eastAsia="Times New Roman"/>
          <w:color w:val="333333"/>
          <w:lang w:val="ru-RU"/>
        </w:rPr>
        <w:t>розжарювання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або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люмінесцентними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лампами) </w:t>
      </w:r>
      <w:proofErr w:type="spellStart"/>
      <w:r w:rsidRPr="000479D4">
        <w:rPr>
          <w:rFonts w:eastAsia="Times New Roman"/>
          <w:color w:val="333333"/>
          <w:lang w:val="ru-RU"/>
        </w:rPr>
        <w:t>освітлення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світлодіодне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володіє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багатьма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перевагами</w:t>
      </w:r>
      <w:proofErr w:type="spellEnd"/>
      <w:r w:rsidRPr="000479D4">
        <w:rPr>
          <w:rFonts w:eastAsia="Times New Roman"/>
          <w:color w:val="333333"/>
          <w:lang w:val="ru-RU"/>
        </w:rPr>
        <w:t>.</w:t>
      </w:r>
    </w:p>
    <w:p w:rsidR="000479D4" w:rsidRPr="000479D4" w:rsidRDefault="000479D4" w:rsidP="000479D4">
      <w:pPr>
        <w:numPr>
          <w:ilvl w:val="0"/>
          <w:numId w:val="3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</w:rPr>
      </w:pPr>
      <w:proofErr w:type="spellStart"/>
      <w:r w:rsidRPr="000479D4">
        <w:rPr>
          <w:rFonts w:eastAsia="Times New Roman"/>
          <w:color w:val="333333"/>
        </w:rPr>
        <w:t>Висока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міцність</w:t>
      </w:r>
      <w:proofErr w:type="spellEnd"/>
      <w:r w:rsidRPr="000479D4">
        <w:rPr>
          <w:rFonts w:eastAsia="Times New Roman"/>
          <w:color w:val="333333"/>
        </w:rPr>
        <w:t>.</w:t>
      </w:r>
    </w:p>
    <w:p w:rsidR="000479D4" w:rsidRPr="000479D4" w:rsidRDefault="000479D4" w:rsidP="000479D4">
      <w:pPr>
        <w:numPr>
          <w:ilvl w:val="0"/>
          <w:numId w:val="3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  <w:lang w:val="ru-RU"/>
        </w:rPr>
      </w:pPr>
      <w:proofErr w:type="spellStart"/>
      <w:r w:rsidRPr="000479D4">
        <w:rPr>
          <w:rFonts w:eastAsia="Times New Roman"/>
          <w:color w:val="333333"/>
          <w:lang w:val="ru-RU"/>
        </w:rPr>
        <w:t>Відсутня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інерційність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при </w:t>
      </w:r>
      <w:proofErr w:type="spellStart"/>
      <w:r w:rsidRPr="000479D4">
        <w:rPr>
          <w:rFonts w:eastAsia="Times New Roman"/>
          <w:color w:val="333333"/>
          <w:lang w:val="ru-RU"/>
        </w:rPr>
        <w:t>включенні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і </w:t>
      </w:r>
      <w:proofErr w:type="spellStart"/>
      <w:r w:rsidRPr="000479D4">
        <w:rPr>
          <w:rFonts w:eastAsia="Times New Roman"/>
          <w:color w:val="333333"/>
          <w:lang w:val="ru-RU"/>
        </w:rPr>
        <w:t>виключенні</w:t>
      </w:r>
      <w:proofErr w:type="spellEnd"/>
      <w:r w:rsidRPr="000479D4">
        <w:rPr>
          <w:rFonts w:eastAsia="Times New Roman"/>
          <w:color w:val="333333"/>
          <w:lang w:val="ru-RU"/>
        </w:rPr>
        <w:t>.</w:t>
      </w:r>
    </w:p>
    <w:p w:rsidR="000479D4" w:rsidRPr="000479D4" w:rsidRDefault="000479D4" w:rsidP="000479D4">
      <w:pPr>
        <w:numPr>
          <w:ilvl w:val="0"/>
          <w:numId w:val="3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</w:rPr>
      </w:pPr>
      <w:proofErr w:type="spellStart"/>
      <w:r w:rsidRPr="000479D4">
        <w:rPr>
          <w:rFonts w:eastAsia="Times New Roman"/>
          <w:color w:val="333333"/>
        </w:rPr>
        <w:t>Економія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електроенергії</w:t>
      </w:r>
      <w:proofErr w:type="spellEnd"/>
      <w:r w:rsidRPr="000479D4">
        <w:rPr>
          <w:rFonts w:eastAsia="Times New Roman"/>
          <w:color w:val="333333"/>
        </w:rPr>
        <w:t>.</w:t>
      </w:r>
    </w:p>
    <w:p w:rsidR="000479D4" w:rsidRPr="000479D4" w:rsidRDefault="000479D4" w:rsidP="000479D4">
      <w:pPr>
        <w:numPr>
          <w:ilvl w:val="0"/>
          <w:numId w:val="3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</w:rPr>
      </w:pPr>
      <w:proofErr w:type="spellStart"/>
      <w:r w:rsidRPr="000479D4">
        <w:rPr>
          <w:rFonts w:eastAsia="Times New Roman"/>
          <w:color w:val="333333"/>
        </w:rPr>
        <w:t>Можливо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диммерування</w:t>
      </w:r>
      <w:proofErr w:type="spellEnd"/>
      <w:r w:rsidRPr="000479D4">
        <w:rPr>
          <w:rFonts w:eastAsia="Times New Roman"/>
          <w:color w:val="333333"/>
        </w:rPr>
        <w:t>.</w:t>
      </w:r>
    </w:p>
    <w:p w:rsidR="000479D4" w:rsidRPr="000479D4" w:rsidRDefault="000479D4" w:rsidP="000479D4">
      <w:pPr>
        <w:numPr>
          <w:ilvl w:val="0"/>
          <w:numId w:val="3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  <w:lang w:val="ru-RU"/>
        </w:rPr>
      </w:pPr>
      <w:proofErr w:type="spellStart"/>
      <w:r w:rsidRPr="000479D4">
        <w:rPr>
          <w:rFonts w:eastAsia="Times New Roman"/>
          <w:color w:val="333333"/>
          <w:lang w:val="ru-RU"/>
        </w:rPr>
        <w:t>Термін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служби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при </w:t>
      </w:r>
      <w:proofErr w:type="spellStart"/>
      <w:r w:rsidRPr="000479D4">
        <w:rPr>
          <w:rFonts w:eastAsia="Times New Roman"/>
          <w:color w:val="333333"/>
          <w:lang w:val="ru-RU"/>
        </w:rPr>
        <w:t>дотриманні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необхідних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умов </w:t>
      </w:r>
      <w:proofErr w:type="spellStart"/>
      <w:r w:rsidRPr="000479D4">
        <w:rPr>
          <w:rFonts w:eastAsia="Times New Roman"/>
          <w:color w:val="333333"/>
          <w:lang w:val="ru-RU"/>
        </w:rPr>
        <w:t>може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досягати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36-72 </w:t>
      </w:r>
      <w:proofErr w:type="spellStart"/>
      <w:r w:rsidRPr="000479D4">
        <w:rPr>
          <w:rFonts w:eastAsia="Times New Roman"/>
          <w:color w:val="333333"/>
          <w:lang w:val="ru-RU"/>
        </w:rPr>
        <w:t>тисяч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годин, </w:t>
      </w:r>
      <w:proofErr w:type="spellStart"/>
      <w:r w:rsidRPr="000479D4">
        <w:rPr>
          <w:rFonts w:eastAsia="Times New Roman"/>
          <w:color w:val="333333"/>
          <w:lang w:val="ru-RU"/>
        </w:rPr>
        <w:t>що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gramStart"/>
      <w:r w:rsidRPr="000479D4">
        <w:rPr>
          <w:rFonts w:eastAsia="Times New Roman"/>
          <w:color w:val="333333"/>
          <w:lang w:val="ru-RU"/>
        </w:rPr>
        <w:t>в рази</w:t>
      </w:r>
      <w:proofErr w:type="gram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більше</w:t>
      </w:r>
      <w:proofErr w:type="spellEnd"/>
      <w:r w:rsidRPr="000479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479D4">
        <w:rPr>
          <w:rFonts w:eastAsia="Times New Roman"/>
          <w:color w:val="333333"/>
          <w:lang w:val="ru-RU"/>
        </w:rPr>
        <w:t>ніж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у ламп </w:t>
      </w:r>
      <w:proofErr w:type="spellStart"/>
      <w:r w:rsidRPr="000479D4">
        <w:rPr>
          <w:rFonts w:eastAsia="Times New Roman"/>
          <w:color w:val="333333"/>
          <w:lang w:val="ru-RU"/>
        </w:rPr>
        <w:t>розжарювання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і </w:t>
      </w:r>
      <w:proofErr w:type="spellStart"/>
      <w:r w:rsidRPr="000479D4">
        <w:rPr>
          <w:rFonts w:eastAsia="Times New Roman"/>
          <w:color w:val="333333"/>
          <w:lang w:val="ru-RU"/>
        </w:rPr>
        <w:t>люмінесцентних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ламп.</w:t>
      </w:r>
    </w:p>
    <w:p w:rsidR="000479D4" w:rsidRPr="000479D4" w:rsidRDefault="000479D4" w:rsidP="000479D4">
      <w:pPr>
        <w:numPr>
          <w:ilvl w:val="0"/>
          <w:numId w:val="3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</w:rPr>
      </w:pPr>
      <w:proofErr w:type="spellStart"/>
      <w:r w:rsidRPr="000479D4">
        <w:rPr>
          <w:rFonts w:eastAsia="Times New Roman"/>
          <w:color w:val="333333"/>
        </w:rPr>
        <w:lastRenderedPageBreak/>
        <w:t>Безпека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при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використанні</w:t>
      </w:r>
      <w:proofErr w:type="spellEnd"/>
      <w:r w:rsidRPr="000479D4">
        <w:rPr>
          <w:rFonts w:eastAsia="Times New Roman"/>
          <w:color w:val="333333"/>
        </w:rPr>
        <w:t>.</w:t>
      </w:r>
    </w:p>
    <w:p w:rsidR="000479D4" w:rsidRPr="000479D4" w:rsidRDefault="000479D4" w:rsidP="000479D4">
      <w:pPr>
        <w:numPr>
          <w:ilvl w:val="0"/>
          <w:numId w:val="3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  <w:lang w:val="ru-RU"/>
        </w:rPr>
      </w:pPr>
      <w:proofErr w:type="spellStart"/>
      <w:r w:rsidRPr="000479D4">
        <w:rPr>
          <w:rFonts w:eastAsia="Times New Roman"/>
          <w:color w:val="333333"/>
          <w:lang w:val="ru-RU"/>
        </w:rPr>
        <w:t>Можливість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отримувати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різноманітні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спектральні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характеристики не </w:t>
      </w:r>
      <w:proofErr w:type="spellStart"/>
      <w:r w:rsidRPr="000479D4">
        <w:rPr>
          <w:rFonts w:eastAsia="Times New Roman"/>
          <w:color w:val="333333"/>
          <w:lang w:val="ru-RU"/>
        </w:rPr>
        <w:t>застосовуючи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при </w:t>
      </w:r>
      <w:proofErr w:type="spellStart"/>
      <w:r w:rsidRPr="000479D4">
        <w:rPr>
          <w:rFonts w:eastAsia="Times New Roman"/>
          <w:color w:val="333333"/>
          <w:lang w:val="ru-RU"/>
        </w:rPr>
        <w:t>цьому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світлофільтри</w:t>
      </w:r>
      <w:proofErr w:type="spellEnd"/>
      <w:r w:rsidRPr="000479D4">
        <w:rPr>
          <w:rFonts w:eastAsia="Times New Roman"/>
          <w:color w:val="333333"/>
          <w:lang w:val="ru-RU"/>
        </w:rPr>
        <w:t>.</w:t>
      </w:r>
    </w:p>
    <w:p w:rsidR="000479D4" w:rsidRPr="000479D4" w:rsidRDefault="000479D4" w:rsidP="000479D4">
      <w:pPr>
        <w:numPr>
          <w:ilvl w:val="0"/>
          <w:numId w:val="3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  <w:lang w:val="ru-RU"/>
        </w:rPr>
      </w:pPr>
      <w:r w:rsidRPr="000479D4">
        <w:rPr>
          <w:rFonts w:eastAsia="Times New Roman"/>
          <w:color w:val="333333"/>
          <w:lang w:val="ru-RU"/>
        </w:rPr>
        <w:t xml:space="preserve">Мале </w:t>
      </w:r>
      <w:proofErr w:type="spellStart"/>
      <w:r w:rsidRPr="000479D4">
        <w:rPr>
          <w:rFonts w:eastAsia="Times New Roman"/>
          <w:color w:val="333333"/>
          <w:lang w:val="ru-RU"/>
        </w:rPr>
        <w:t>інфрачервоне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і </w:t>
      </w:r>
      <w:proofErr w:type="spellStart"/>
      <w:r w:rsidRPr="000479D4">
        <w:rPr>
          <w:rFonts w:eastAsia="Times New Roman"/>
          <w:color w:val="333333"/>
          <w:lang w:val="ru-RU"/>
        </w:rPr>
        <w:t>ультрафіолетове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випромінювання</w:t>
      </w:r>
      <w:proofErr w:type="spellEnd"/>
      <w:r w:rsidRPr="000479D4">
        <w:rPr>
          <w:rFonts w:eastAsia="Times New Roman"/>
          <w:color w:val="333333"/>
          <w:lang w:val="ru-RU"/>
        </w:rPr>
        <w:t>.</w:t>
      </w:r>
    </w:p>
    <w:p w:rsidR="000479D4" w:rsidRPr="000479D4" w:rsidRDefault="000479D4" w:rsidP="000479D4">
      <w:pPr>
        <w:numPr>
          <w:ilvl w:val="0"/>
          <w:numId w:val="3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</w:rPr>
      </w:pPr>
      <w:proofErr w:type="spellStart"/>
      <w:r w:rsidRPr="000479D4">
        <w:rPr>
          <w:rFonts w:eastAsia="Times New Roman"/>
          <w:color w:val="333333"/>
        </w:rPr>
        <w:t>Стійкість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до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вандалізму</w:t>
      </w:r>
      <w:proofErr w:type="spellEnd"/>
      <w:r w:rsidRPr="000479D4">
        <w:rPr>
          <w:rFonts w:eastAsia="Times New Roman"/>
          <w:color w:val="333333"/>
        </w:rPr>
        <w:t>.</w:t>
      </w:r>
    </w:p>
    <w:p w:rsidR="000479D4" w:rsidRPr="000479D4" w:rsidRDefault="000479D4" w:rsidP="000479D4">
      <w:pPr>
        <w:numPr>
          <w:ilvl w:val="0"/>
          <w:numId w:val="3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  <w:lang w:val="ru-RU"/>
        </w:rPr>
      </w:pPr>
      <w:proofErr w:type="spellStart"/>
      <w:r w:rsidRPr="000479D4">
        <w:rPr>
          <w:rFonts w:eastAsia="Times New Roman"/>
          <w:color w:val="333333"/>
          <w:lang w:val="ru-RU"/>
        </w:rPr>
        <w:t>Світлодіодні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джерела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світла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мають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невеликі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розміри</w:t>
      </w:r>
      <w:proofErr w:type="spellEnd"/>
      <w:r w:rsidRPr="000479D4">
        <w:rPr>
          <w:rFonts w:eastAsia="Times New Roman"/>
          <w:color w:val="333333"/>
          <w:lang w:val="ru-RU"/>
        </w:rPr>
        <w:t>.</w:t>
      </w:r>
    </w:p>
    <w:p w:rsidR="000479D4" w:rsidRPr="000479D4" w:rsidRDefault="000479D4" w:rsidP="000479D4">
      <w:pPr>
        <w:numPr>
          <w:ilvl w:val="0"/>
          <w:numId w:val="3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  <w:lang w:val="ru-RU"/>
        </w:rPr>
      </w:pPr>
      <w:proofErr w:type="spellStart"/>
      <w:r w:rsidRPr="000479D4">
        <w:rPr>
          <w:rFonts w:eastAsia="Times New Roman"/>
          <w:color w:val="333333"/>
          <w:lang w:val="ru-RU"/>
        </w:rPr>
        <w:t>Направлене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випромінювання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створюється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без </w:t>
      </w:r>
      <w:proofErr w:type="spellStart"/>
      <w:r w:rsidRPr="000479D4">
        <w:rPr>
          <w:rFonts w:eastAsia="Times New Roman"/>
          <w:color w:val="333333"/>
          <w:lang w:val="ru-RU"/>
        </w:rPr>
        <w:t>застосування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рефлектора, </w:t>
      </w:r>
      <w:proofErr w:type="spellStart"/>
      <w:r w:rsidRPr="000479D4">
        <w:rPr>
          <w:rFonts w:eastAsia="Times New Roman"/>
          <w:color w:val="333333"/>
          <w:lang w:val="ru-RU"/>
        </w:rPr>
        <w:t>також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є </w:t>
      </w:r>
      <w:proofErr w:type="spellStart"/>
      <w:r w:rsidRPr="000479D4">
        <w:rPr>
          <w:rFonts w:eastAsia="Times New Roman"/>
          <w:color w:val="333333"/>
          <w:lang w:val="ru-RU"/>
        </w:rPr>
        <w:t>можливість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зміни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кута </w:t>
      </w:r>
      <w:proofErr w:type="spellStart"/>
      <w:r w:rsidRPr="000479D4">
        <w:rPr>
          <w:rFonts w:eastAsia="Times New Roman"/>
          <w:color w:val="333333"/>
          <w:lang w:val="ru-RU"/>
        </w:rPr>
        <w:t>випромінювання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за </w:t>
      </w:r>
      <w:proofErr w:type="spellStart"/>
      <w:r w:rsidRPr="000479D4">
        <w:rPr>
          <w:rFonts w:eastAsia="Times New Roman"/>
          <w:color w:val="333333"/>
          <w:lang w:val="ru-RU"/>
        </w:rPr>
        <w:t>допомогою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лінз</w:t>
      </w:r>
      <w:proofErr w:type="spellEnd"/>
      <w:r w:rsidRPr="000479D4">
        <w:rPr>
          <w:rFonts w:eastAsia="Times New Roman"/>
          <w:color w:val="333333"/>
          <w:lang w:val="ru-RU"/>
        </w:rPr>
        <w:t>.</w:t>
      </w:r>
    </w:p>
    <w:p w:rsidR="000479D4" w:rsidRPr="000479D4" w:rsidRDefault="000479D4" w:rsidP="000479D4">
      <w:pPr>
        <w:numPr>
          <w:ilvl w:val="0"/>
          <w:numId w:val="3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  <w:lang w:val="ru-RU"/>
        </w:rPr>
      </w:pPr>
      <w:r w:rsidRPr="000479D4">
        <w:rPr>
          <w:rFonts w:eastAsia="Times New Roman"/>
          <w:color w:val="333333"/>
          <w:lang w:val="ru-RU"/>
        </w:rPr>
        <w:t xml:space="preserve">У </w:t>
      </w:r>
      <w:proofErr w:type="spellStart"/>
      <w:r w:rsidRPr="000479D4">
        <w:rPr>
          <w:rFonts w:eastAsia="Times New Roman"/>
          <w:color w:val="333333"/>
          <w:lang w:val="ru-RU"/>
        </w:rPr>
        <w:t>світлодіодних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лампах </w:t>
      </w:r>
      <w:proofErr w:type="spellStart"/>
      <w:r w:rsidRPr="000479D4">
        <w:rPr>
          <w:rFonts w:eastAsia="Times New Roman"/>
          <w:color w:val="333333"/>
          <w:lang w:val="ru-RU"/>
        </w:rPr>
        <w:t>відсутні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ртутні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пари, тому </w:t>
      </w:r>
      <w:proofErr w:type="spellStart"/>
      <w:r w:rsidRPr="000479D4">
        <w:rPr>
          <w:rFonts w:eastAsia="Times New Roman"/>
          <w:color w:val="333333"/>
          <w:lang w:val="ru-RU"/>
        </w:rPr>
        <w:t>отруєння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ртуттю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при </w:t>
      </w:r>
      <w:proofErr w:type="spellStart"/>
      <w:r w:rsidRPr="000479D4">
        <w:rPr>
          <w:rFonts w:eastAsia="Times New Roman"/>
          <w:color w:val="333333"/>
          <w:lang w:val="ru-RU"/>
        </w:rPr>
        <w:t>переробці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або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при </w:t>
      </w:r>
      <w:proofErr w:type="spellStart"/>
      <w:r w:rsidRPr="000479D4">
        <w:rPr>
          <w:rFonts w:eastAsia="Times New Roman"/>
          <w:color w:val="333333"/>
          <w:lang w:val="ru-RU"/>
        </w:rPr>
        <w:t>експлуатації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неможливе</w:t>
      </w:r>
      <w:proofErr w:type="spellEnd"/>
      <w:r w:rsidRPr="000479D4">
        <w:rPr>
          <w:rFonts w:eastAsia="Times New Roman"/>
          <w:color w:val="333333"/>
          <w:lang w:val="ru-RU"/>
        </w:rPr>
        <w:t>.</w:t>
      </w:r>
    </w:p>
    <w:p w:rsidR="000479D4" w:rsidRPr="000479D4" w:rsidRDefault="000479D4" w:rsidP="000479D4">
      <w:pPr>
        <w:shd w:val="clear" w:color="auto" w:fill="FFFFFF"/>
        <w:spacing w:before="180" w:after="0" w:line="360" w:lineRule="auto"/>
        <w:ind w:firstLine="426"/>
        <w:jc w:val="both"/>
        <w:outlineLvl w:val="1"/>
        <w:rPr>
          <w:rFonts w:eastAsia="Times New Roman"/>
          <w:b/>
          <w:bCs/>
          <w:color w:val="0088CC"/>
        </w:rPr>
      </w:pPr>
      <w:proofErr w:type="spellStart"/>
      <w:r w:rsidRPr="000479D4">
        <w:rPr>
          <w:rFonts w:eastAsia="Times New Roman"/>
          <w:b/>
          <w:bCs/>
          <w:color w:val="0088CC"/>
        </w:rPr>
        <w:t>Недоліки</w:t>
      </w:r>
      <w:proofErr w:type="spellEnd"/>
      <w:r w:rsidRPr="000479D4">
        <w:rPr>
          <w:rFonts w:eastAsia="Times New Roman"/>
          <w:b/>
          <w:bCs/>
          <w:color w:val="0088CC"/>
        </w:rPr>
        <w:t xml:space="preserve"> </w:t>
      </w:r>
      <w:proofErr w:type="spellStart"/>
      <w:r w:rsidRPr="000479D4">
        <w:rPr>
          <w:rFonts w:eastAsia="Times New Roman"/>
          <w:b/>
          <w:bCs/>
          <w:color w:val="0088CC"/>
        </w:rPr>
        <w:t>світлодіодного</w:t>
      </w:r>
      <w:proofErr w:type="spellEnd"/>
      <w:r w:rsidRPr="000479D4">
        <w:rPr>
          <w:rFonts w:eastAsia="Times New Roman"/>
          <w:b/>
          <w:bCs/>
          <w:color w:val="0088CC"/>
        </w:rPr>
        <w:t xml:space="preserve"> </w:t>
      </w:r>
      <w:proofErr w:type="spellStart"/>
      <w:r w:rsidRPr="000479D4">
        <w:rPr>
          <w:rFonts w:eastAsia="Times New Roman"/>
          <w:b/>
          <w:bCs/>
          <w:color w:val="0088CC"/>
        </w:rPr>
        <w:t>освітлення</w:t>
      </w:r>
      <w:proofErr w:type="spellEnd"/>
    </w:p>
    <w:p w:rsidR="000479D4" w:rsidRPr="000479D4" w:rsidRDefault="000479D4" w:rsidP="000479D4">
      <w:pPr>
        <w:numPr>
          <w:ilvl w:val="0"/>
          <w:numId w:val="4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</w:rPr>
      </w:pPr>
      <w:proofErr w:type="spellStart"/>
      <w:r w:rsidRPr="000479D4">
        <w:rPr>
          <w:rFonts w:eastAsia="Times New Roman"/>
          <w:color w:val="333333"/>
        </w:rPr>
        <w:t>Висока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ціна</w:t>
      </w:r>
      <w:proofErr w:type="spellEnd"/>
      <w:r w:rsidRPr="000479D4">
        <w:rPr>
          <w:rFonts w:eastAsia="Times New Roman"/>
          <w:color w:val="333333"/>
        </w:rPr>
        <w:t>.</w:t>
      </w:r>
    </w:p>
    <w:p w:rsidR="000479D4" w:rsidRPr="000479D4" w:rsidRDefault="000479D4" w:rsidP="000479D4">
      <w:pPr>
        <w:numPr>
          <w:ilvl w:val="0"/>
          <w:numId w:val="4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</w:rPr>
      </w:pPr>
      <w:proofErr w:type="spellStart"/>
      <w:r w:rsidRPr="000479D4">
        <w:rPr>
          <w:rFonts w:eastAsia="Times New Roman"/>
          <w:color w:val="333333"/>
        </w:rPr>
        <w:t>Напруга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живлення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світлодіодних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світильників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менше</w:t>
      </w:r>
      <w:proofErr w:type="spellEnd"/>
      <w:r w:rsidRPr="000479D4">
        <w:rPr>
          <w:rFonts w:eastAsia="Times New Roman"/>
          <w:color w:val="333333"/>
        </w:rPr>
        <w:t xml:space="preserve">, </w:t>
      </w:r>
      <w:proofErr w:type="spellStart"/>
      <w:r w:rsidRPr="000479D4">
        <w:rPr>
          <w:rFonts w:eastAsia="Times New Roman"/>
          <w:color w:val="333333"/>
        </w:rPr>
        <w:t>ніж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звичайних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ламп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розжарювання</w:t>
      </w:r>
      <w:proofErr w:type="spellEnd"/>
      <w:r w:rsidRPr="000479D4">
        <w:rPr>
          <w:rFonts w:eastAsia="Times New Roman"/>
          <w:color w:val="333333"/>
        </w:rPr>
        <w:t xml:space="preserve">, </w:t>
      </w:r>
      <w:proofErr w:type="spellStart"/>
      <w:r w:rsidRPr="000479D4">
        <w:rPr>
          <w:rFonts w:eastAsia="Times New Roman"/>
          <w:color w:val="333333"/>
        </w:rPr>
        <w:t>тому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необхідні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перетворювачі</w:t>
      </w:r>
      <w:proofErr w:type="spellEnd"/>
      <w:r w:rsidRPr="000479D4">
        <w:rPr>
          <w:rFonts w:eastAsia="Times New Roman"/>
          <w:color w:val="333333"/>
        </w:rPr>
        <w:t xml:space="preserve"> </w:t>
      </w:r>
      <w:proofErr w:type="spellStart"/>
      <w:r w:rsidRPr="000479D4">
        <w:rPr>
          <w:rFonts w:eastAsia="Times New Roman"/>
          <w:color w:val="333333"/>
        </w:rPr>
        <w:t>напруги</w:t>
      </w:r>
      <w:proofErr w:type="spellEnd"/>
      <w:r w:rsidRPr="000479D4">
        <w:rPr>
          <w:rFonts w:eastAsia="Times New Roman"/>
          <w:color w:val="333333"/>
        </w:rPr>
        <w:t>.</w:t>
      </w:r>
    </w:p>
    <w:p w:rsidR="000479D4" w:rsidRPr="000479D4" w:rsidRDefault="000479D4" w:rsidP="000479D4">
      <w:pPr>
        <w:numPr>
          <w:ilvl w:val="0"/>
          <w:numId w:val="4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  <w:lang w:val="ru-RU"/>
        </w:rPr>
      </w:pPr>
      <w:r w:rsidRPr="000479D4">
        <w:rPr>
          <w:rFonts w:eastAsia="Times New Roman"/>
          <w:color w:val="333333"/>
          <w:lang w:val="ru-RU"/>
        </w:rPr>
        <w:t xml:space="preserve">Вельми </w:t>
      </w:r>
      <w:proofErr w:type="spellStart"/>
      <w:r w:rsidRPr="000479D4">
        <w:rPr>
          <w:rFonts w:eastAsia="Times New Roman"/>
          <w:color w:val="333333"/>
          <w:lang w:val="ru-RU"/>
        </w:rPr>
        <w:t>високі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вимоги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до </w:t>
      </w:r>
      <w:proofErr w:type="spellStart"/>
      <w:r w:rsidRPr="000479D4">
        <w:rPr>
          <w:rFonts w:eastAsia="Times New Roman"/>
          <w:color w:val="333333"/>
          <w:lang w:val="ru-RU"/>
        </w:rPr>
        <w:t>якості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тепловідводу</w:t>
      </w:r>
      <w:proofErr w:type="spellEnd"/>
      <w:r w:rsidRPr="000479D4">
        <w:rPr>
          <w:rFonts w:eastAsia="Times New Roman"/>
          <w:color w:val="333333"/>
          <w:lang w:val="ru-RU"/>
        </w:rPr>
        <w:t xml:space="preserve">, тому </w:t>
      </w:r>
      <w:proofErr w:type="spellStart"/>
      <w:r w:rsidRPr="000479D4">
        <w:rPr>
          <w:rFonts w:eastAsia="Times New Roman"/>
          <w:color w:val="333333"/>
          <w:lang w:val="ru-RU"/>
        </w:rPr>
        <w:t>що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температура </w:t>
      </w:r>
      <w:proofErr w:type="spellStart"/>
      <w:r w:rsidRPr="000479D4">
        <w:rPr>
          <w:rFonts w:eastAsia="Times New Roman"/>
          <w:color w:val="333333"/>
          <w:lang w:val="ru-RU"/>
        </w:rPr>
        <w:t>впливає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0479D4">
        <w:rPr>
          <w:rFonts w:eastAsia="Times New Roman"/>
          <w:color w:val="333333"/>
          <w:lang w:val="ru-RU"/>
        </w:rPr>
        <w:t>надійність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світлодіодів</w:t>
      </w:r>
      <w:proofErr w:type="spellEnd"/>
      <w:r w:rsidRPr="000479D4">
        <w:rPr>
          <w:rFonts w:eastAsia="Times New Roman"/>
          <w:color w:val="333333"/>
          <w:lang w:val="ru-RU"/>
        </w:rPr>
        <w:t>.</w:t>
      </w:r>
    </w:p>
    <w:p w:rsidR="000479D4" w:rsidRPr="000479D4" w:rsidRDefault="000479D4" w:rsidP="000479D4">
      <w:pPr>
        <w:numPr>
          <w:ilvl w:val="0"/>
          <w:numId w:val="4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  <w:lang w:val="ru-RU"/>
        </w:rPr>
      </w:pPr>
      <w:proofErr w:type="spellStart"/>
      <w:r w:rsidRPr="000479D4">
        <w:rPr>
          <w:rFonts w:eastAsia="Times New Roman"/>
          <w:color w:val="333333"/>
          <w:lang w:val="ru-RU"/>
        </w:rPr>
        <w:t>Світлодіодні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лампи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не </w:t>
      </w:r>
      <w:proofErr w:type="spellStart"/>
      <w:r w:rsidRPr="000479D4">
        <w:rPr>
          <w:rFonts w:eastAsia="Times New Roman"/>
          <w:color w:val="333333"/>
          <w:lang w:val="ru-RU"/>
        </w:rPr>
        <w:t>можуть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працювати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при </w:t>
      </w:r>
      <w:proofErr w:type="spellStart"/>
      <w:r w:rsidRPr="000479D4">
        <w:rPr>
          <w:rFonts w:eastAsia="Times New Roman"/>
          <w:color w:val="333333"/>
          <w:lang w:val="ru-RU"/>
        </w:rPr>
        <w:t>температурі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навколишнього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середовища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вище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100 °</w:t>
      </w:r>
      <w:r w:rsidRPr="000479D4">
        <w:rPr>
          <w:rFonts w:eastAsia="Times New Roman"/>
          <w:color w:val="333333"/>
        </w:rPr>
        <w:t>C</w:t>
      </w:r>
      <w:r w:rsidRPr="000479D4">
        <w:rPr>
          <w:rFonts w:eastAsia="Times New Roman"/>
          <w:color w:val="333333"/>
          <w:lang w:val="ru-RU"/>
        </w:rPr>
        <w:t xml:space="preserve"> (</w:t>
      </w:r>
      <w:proofErr w:type="spellStart"/>
      <w:r w:rsidRPr="000479D4">
        <w:rPr>
          <w:rFonts w:eastAsia="Times New Roman"/>
          <w:color w:val="333333"/>
          <w:lang w:val="ru-RU"/>
        </w:rPr>
        <w:t>мікрохвильові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печі</w:t>
      </w:r>
      <w:proofErr w:type="spellEnd"/>
      <w:r w:rsidRPr="000479D4">
        <w:rPr>
          <w:rFonts w:eastAsia="Times New Roman"/>
          <w:color w:val="333333"/>
          <w:lang w:val="ru-RU"/>
        </w:rPr>
        <w:t>, духовки і т.п.).</w:t>
      </w:r>
    </w:p>
    <w:p w:rsidR="000479D4" w:rsidRPr="000479D4" w:rsidRDefault="000479D4" w:rsidP="000479D4">
      <w:pPr>
        <w:numPr>
          <w:ilvl w:val="0"/>
          <w:numId w:val="4"/>
        </w:numPr>
        <w:shd w:val="clear" w:color="auto" w:fill="FFFFFF"/>
        <w:spacing w:before="150" w:after="0" w:line="360" w:lineRule="auto"/>
        <w:ind w:left="375" w:firstLine="426"/>
        <w:jc w:val="both"/>
        <w:rPr>
          <w:rFonts w:eastAsia="Times New Roman"/>
          <w:color w:val="333333"/>
          <w:lang w:val="ru-RU"/>
        </w:rPr>
      </w:pPr>
      <w:proofErr w:type="spellStart"/>
      <w:r w:rsidRPr="000479D4">
        <w:rPr>
          <w:rFonts w:eastAsia="Times New Roman"/>
          <w:color w:val="333333"/>
          <w:lang w:val="ru-RU"/>
        </w:rPr>
        <w:t>Світлодіодні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лампи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не </w:t>
      </w:r>
      <w:proofErr w:type="spellStart"/>
      <w:r w:rsidRPr="000479D4">
        <w:rPr>
          <w:rFonts w:eastAsia="Times New Roman"/>
          <w:color w:val="333333"/>
          <w:lang w:val="ru-RU"/>
        </w:rPr>
        <w:t>пристосовані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для </w:t>
      </w:r>
      <w:proofErr w:type="spellStart"/>
      <w:r w:rsidRPr="000479D4">
        <w:rPr>
          <w:rFonts w:eastAsia="Times New Roman"/>
          <w:color w:val="333333"/>
          <w:lang w:val="ru-RU"/>
        </w:rPr>
        <w:t>живлення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через регулятор </w:t>
      </w:r>
      <w:proofErr w:type="spellStart"/>
      <w:r w:rsidRPr="000479D4">
        <w:rPr>
          <w:rFonts w:eastAsia="Times New Roman"/>
          <w:color w:val="333333"/>
          <w:lang w:val="ru-RU"/>
        </w:rPr>
        <w:t>електричної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потужності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</w:t>
      </w:r>
      <w:proofErr w:type="spellStart"/>
      <w:r w:rsidRPr="000479D4">
        <w:rPr>
          <w:rFonts w:eastAsia="Times New Roman"/>
          <w:color w:val="333333"/>
          <w:lang w:val="ru-RU"/>
        </w:rPr>
        <w:t>навантаження</w:t>
      </w:r>
      <w:proofErr w:type="spellEnd"/>
      <w:r w:rsidRPr="000479D4">
        <w:rPr>
          <w:rFonts w:eastAsia="Times New Roman"/>
          <w:color w:val="333333"/>
          <w:lang w:val="ru-RU"/>
        </w:rPr>
        <w:t xml:space="preserve"> (</w:t>
      </w:r>
      <w:proofErr w:type="spellStart"/>
      <w:r w:rsidRPr="000479D4">
        <w:rPr>
          <w:rFonts w:eastAsia="Times New Roman"/>
          <w:color w:val="333333"/>
          <w:lang w:val="ru-RU"/>
        </w:rPr>
        <w:t>диммер</w:t>
      </w:r>
      <w:proofErr w:type="spellEnd"/>
      <w:r w:rsidRPr="000479D4">
        <w:rPr>
          <w:rFonts w:eastAsia="Times New Roman"/>
          <w:color w:val="333333"/>
          <w:lang w:val="ru-RU"/>
        </w:rPr>
        <w:t xml:space="preserve">) для ламп </w:t>
      </w:r>
      <w:proofErr w:type="spellStart"/>
      <w:r w:rsidRPr="000479D4">
        <w:rPr>
          <w:rFonts w:eastAsia="Times New Roman"/>
          <w:color w:val="333333"/>
          <w:lang w:val="ru-RU"/>
        </w:rPr>
        <w:t>розжарювання</w:t>
      </w:r>
      <w:proofErr w:type="spellEnd"/>
      <w:r w:rsidRPr="000479D4">
        <w:rPr>
          <w:rFonts w:eastAsia="Times New Roman"/>
          <w:color w:val="333333"/>
          <w:lang w:val="ru-RU"/>
        </w:rPr>
        <w:t>.</w:t>
      </w:r>
    </w:p>
    <w:p w:rsidR="00475C9B" w:rsidRPr="000479D4" w:rsidRDefault="00475C9B" w:rsidP="000479D4">
      <w:pPr>
        <w:spacing w:after="0" w:line="360" w:lineRule="auto"/>
        <w:ind w:firstLine="426"/>
        <w:jc w:val="both"/>
        <w:rPr>
          <w:lang w:val="ru-RU"/>
        </w:rPr>
      </w:pPr>
    </w:p>
    <w:sectPr w:rsidR="00475C9B" w:rsidRPr="000479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27B2"/>
    <w:multiLevelType w:val="multilevel"/>
    <w:tmpl w:val="2414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9722B"/>
    <w:multiLevelType w:val="multilevel"/>
    <w:tmpl w:val="72E2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E3476"/>
    <w:multiLevelType w:val="multilevel"/>
    <w:tmpl w:val="91DA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9550D"/>
    <w:multiLevelType w:val="multilevel"/>
    <w:tmpl w:val="1686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94"/>
    <w:rsid w:val="000479D4"/>
    <w:rsid w:val="00475C9B"/>
    <w:rsid w:val="00854B94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77B8"/>
  <w15:chartTrackingRefBased/>
  <w15:docId w15:val="{E8D48519-DE4B-4C69-99C6-A41C0778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2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2020-04-02T13:30:00Z</dcterms:created>
  <dcterms:modified xsi:type="dcterms:W3CDTF">2020-04-02T13:30:00Z</dcterms:modified>
</cp:coreProperties>
</file>