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51" w:rsidRPr="00E834C8" w:rsidRDefault="00C4456E" w:rsidP="00C4456E">
      <w:pPr>
        <w:tabs>
          <w:tab w:val="left" w:pos="900"/>
        </w:tabs>
        <w:rPr>
          <w:sz w:val="24"/>
          <w:szCs w:val="24"/>
          <w:lang w:val="uk-UA"/>
        </w:rPr>
      </w:pPr>
      <w:bookmarkStart w:id="0" w:name="_GoBack"/>
      <w:bookmarkEnd w:id="0"/>
      <w:r w:rsidRPr="009B7F51">
        <w:rPr>
          <w:b/>
          <w:sz w:val="24"/>
          <w:szCs w:val="24"/>
          <w:lang w:val="uk-UA"/>
        </w:rPr>
        <w:t>Група МГШМ -22;  29.04.2020р. Тема уроку: «</w:t>
      </w:r>
      <w:r w:rsidR="009B7F51" w:rsidRPr="009B7F51">
        <w:rPr>
          <w:b/>
          <w:sz w:val="24"/>
          <w:szCs w:val="24"/>
          <w:lang w:val="uk-UA"/>
        </w:rPr>
        <w:t xml:space="preserve">Види  ручних машин, які застосовують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F51" w:rsidRPr="009B7F51" w:rsidRDefault="009B7F51" w:rsidP="009B7F51">
      <w:pPr>
        <w:jc w:val="center"/>
        <w:rPr>
          <w:b/>
          <w:sz w:val="24"/>
          <w:szCs w:val="24"/>
          <w:lang w:val="uk-UA"/>
        </w:rPr>
      </w:pPr>
      <w:r w:rsidRPr="009B7F51">
        <w:rPr>
          <w:b/>
          <w:sz w:val="24"/>
          <w:szCs w:val="24"/>
          <w:lang w:val="uk-UA"/>
        </w:rPr>
        <w:t xml:space="preserve">                                                                       для шліфування поверхонь»</w:t>
      </w:r>
    </w:p>
    <w:p w:rsidR="009B7F51" w:rsidRDefault="009B7F51" w:rsidP="009B7F51">
      <w:pPr>
        <w:tabs>
          <w:tab w:val="left" w:pos="1908"/>
        </w:tabs>
        <w:rPr>
          <w:b/>
          <w:sz w:val="24"/>
          <w:szCs w:val="24"/>
          <w:lang w:val="uk-UA"/>
        </w:rPr>
      </w:pPr>
      <w:r w:rsidRPr="009B7F51">
        <w:rPr>
          <w:b/>
          <w:sz w:val="24"/>
          <w:szCs w:val="24"/>
          <w:lang w:val="uk-UA"/>
        </w:rPr>
        <w:tab/>
        <w:t>29.04.2020р.Тема уроку: « Особливості будови ручних машин»</w:t>
      </w:r>
    </w:p>
    <w:p w:rsidR="009B7F51" w:rsidRDefault="009B7F51" w:rsidP="009B7F51">
      <w:pPr>
        <w:rPr>
          <w:b/>
          <w:sz w:val="24"/>
          <w:szCs w:val="24"/>
          <w:lang w:val="uk-UA"/>
        </w:rPr>
      </w:pPr>
      <w:r w:rsidRPr="009B7F51">
        <w:rPr>
          <w:b/>
          <w:sz w:val="24"/>
          <w:szCs w:val="24"/>
          <w:lang w:val="uk-UA"/>
        </w:rPr>
        <w:t>І. Інформація  викладача:</w:t>
      </w:r>
    </w:p>
    <w:p w:rsidR="00677E33" w:rsidRDefault="009B7F51" w:rsidP="009B7F51">
      <w:pPr>
        <w:tabs>
          <w:tab w:val="left" w:pos="100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77E33">
        <w:rPr>
          <w:b/>
          <w:sz w:val="24"/>
          <w:szCs w:val="24"/>
          <w:lang w:val="uk-UA"/>
        </w:rPr>
        <w:t>1.</w:t>
      </w:r>
      <w:r w:rsidR="00677E33" w:rsidRPr="00677E33">
        <w:rPr>
          <w:b/>
          <w:sz w:val="24"/>
          <w:szCs w:val="24"/>
          <w:lang w:val="uk-UA"/>
        </w:rPr>
        <w:t>Машини для шліфування поверхонь:</w:t>
      </w:r>
    </w:p>
    <w:p w:rsidR="000800DF" w:rsidRDefault="00677E33" w:rsidP="00677E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ремонтних робіт, шліфування штукатурного шару, шпаклювання – використовують </w:t>
      </w:r>
      <w:r w:rsidRPr="000800DF">
        <w:rPr>
          <w:b/>
          <w:sz w:val="24"/>
          <w:szCs w:val="24"/>
          <w:lang w:val="uk-UA"/>
        </w:rPr>
        <w:t>електричну</w:t>
      </w:r>
      <w:r>
        <w:rPr>
          <w:sz w:val="24"/>
          <w:szCs w:val="24"/>
          <w:lang w:val="uk-UA"/>
        </w:rPr>
        <w:t xml:space="preserve">  ексцентрикову  </w:t>
      </w:r>
      <w:r w:rsidRPr="000800DF">
        <w:rPr>
          <w:b/>
          <w:sz w:val="24"/>
          <w:szCs w:val="24"/>
          <w:lang w:val="uk-UA"/>
        </w:rPr>
        <w:t xml:space="preserve">шліфувальну </w:t>
      </w:r>
      <w:r>
        <w:rPr>
          <w:sz w:val="24"/>
          <w:szCs w:val="24"/>
          <w:lang w:val="uk-UA"/>
        </w:rPr>
        <w:t xml:space="preserve">машину  </w:t>
      </w:r>
      <w:r w:rsidRPr="00677E33">
        <w:rPr>
          <w:b/>
          <w:sz w:val="24"/>
          <w:szCs w:val="24"/>
          <w:lang w:val="en-US"/>
        </w:rPr>
        <w:t>BR</w:t>
      </w:r>
      <w:r w:rsidRPr="00677E33">
        <w:rPr>
          <w:b/>
          <w:sz w:val="24"/>
          <w:szCs w:val="24"/>
          <w:lang w:val="uk-UA"/>
        </w:rPr>
        <w:t>- 55АЕ</w:t>
      </w:r>
      <w:r>
        <w:rPr>
          <w:sz w:val="24"/>
          <w:szCs w:val="24"/>
          <w:lang w:val="uk-UA"/>
        </w:rPr>
        <w:t xml:space="preserve"> фірми  </w:t>
      </w:r>
      <w:r w:rsidRPr="00677E33">
        <w:rPr>
          <w:b/>
          <w:sz w:val="24"/>
          <w:szCs w:val="24"/>
          <w:lang w:val="en-US"/>
        </w:rPr>
        <w:t>RUPES</w:t>
      </w:r>
      <w:r>
        <w:rPr>
          <w:b/>
          <w:sz w:val="24"/>
          <w:szCs w:val="24"/>
          <w:lang w:val="uk-UA"/>
        </w:rPr>
        <w:t xml:space="preserve">  (Італія).         </w:t>
      </w:r>
      <w:r w:rsidRPr="00677E33">
        <w:rPr>
          <w:sz w:val="24"/>
          <w:szCs w:val="24"/>
          <w:lang w:val="uk-UA"/>
        </w:rPr>
        <w:t xml:space="preserve">Вона </w:t>
      </w:r>
      <w:r>
        <w:rPr>
          <w:sz w:val="24"/>
          <w:szCs w:val="24"/>
          <w:lang w:val="uk-UA"/>
        </w:rPr>
        <w:t xml:space="preserve">  має диск із </w:t>
      </w:r>
      <w:r w:rsidRPr="00677E33">
        <w:rPr>
          <w:b/>
          <w:sz w:val="24"/>
          <w:szCs w:val="24"/>
          <w:lang w:val="uk-UA"/>
        </w:rPr>
        <w:t xml:space="preserve">шістьма </w:t>
      </w:r>
      <w:r>
        <w:rPr>
          <w:sz w:val="24"/>
          <w:szCs w:val="24"/>
          <w:lang w:val="uk-UA"/>
        </w:rPr>
        <w:t xml:space="preserve"> отворами  для </w:t>
      </w:r>
      <w:r w:rsidRPr="00677E33">
        <w:rPr>
          <w:b/>
          <w:sz w:val="24"/>
          <w:szCs w:val="24"/>
          <w:lang w:val="uk-UA"/>
        </w:rPr>
        <w:t xml:space="preserve">абразивних </w:t>
      </w:r>
      <w:r>
        <w:rPr>
          <w:sz w:val="24"/>
          <w:szCs w:val="24"/>
          <w:lang w:val="uk-UA"/>
        </w:rPr>
        <w:t xml:space="preserve">дисків  на </w:t>
      </w:r>
      <w:r w:rsidRPr="00677E33">
        <w:rPr>
          <w:b/>
          <w:sz w:val="24"/>
          <w:szCs w:val="24"/>
          <w:lang w:val="uk-UA"/>
        </w:rPr>
        <w:t>липучці, пиловідвід</w:t>
      </w:r>
      <w:r w:rsidR="000800DF">
        <w:rPr>
          <w:sz w:val="24"/>
          <w:szCs w:val="24"/>
          <w:lang w:val="uk-UA"/>
        </w:rPr>
        <w:t xml:space="preserve">,  оснащена </w:t>
      </w:r>
      <w:r w:rsidR="000800DF" w:rsidRPr="000800DF">
        <w:rPr>
          <w:b/>
          <w:sz w:val="24"/>
          <w:szCs w:val="24"/>
          <w:lang w:val="uk-UA"/>
        </w:rPr>
        <w:t>електронним регулятором</w:t>
      </w:r>
      <w:r w:rsidR="000800DF">
        <w:rPr>
          <w:sz w:val="24"/>
          <w:szCs w:val="24"/>
          <w:lang w:val="uk-UA"/>
        </w:rPr>
        <w:t xml:space="preserve">  швидкості  обертання.</w:t>
      </w:r>
    </w:p>
    <w:p w:rsidR="000800DF" w:rsidRDefault="000800DF" w:rsidP="000800D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завершального оброблення перед фарбуванням поверхні -  застосовують  </w:t>
      </w:r>
      <w:r w:rsidRPr="000800DF">
        <w:rPr>
          <w:b/>
          <w:sz w:val="24"/>
          <w:szCs w:val="24"/>
          <w:lang w:val="uk-UA"/>
        </w:rPr>
        <w:t>пневматичну  ексцентрикову  шліфувальну</w:t>
      </w:r>
      <w:r>
        <w:rPr>
          <w:sz w:val="24"/>
          <w:szCs w:val="24"/>
          <w:lang w:val="uk-UA"/>
        </w:rPr>
        <w:t xml:space="preserve"> машину  </w:t>
      </w:r>
      <w:r w:rsidRPr="000800DF">
        <w:rPr>
          <w:b/>
          <w:sz w:val="24"/>
          <w:szCs w:val="24"/>
          <w:lang w:val="uk-UA"/>
        </w:rPr>
        <w:t>ТА –531А</w:t>
      </w:r>
      <w:r>
        <w:rPr>
          <w:sz w:val="24"/>
          <w:szCs w:val="24"/>
          <w:lang w:val="uk-UA"/>
        </w:rPr>
        <w:t xml:space="preserve">, фірми </w:t>
      </w:r>
      <w:r w:rsidRPr="000800DF">
        <w:rPr>
          <w:b/>
          <w:sz w:val="24"/>
          <w:szCs w:val="24"/>
          <w:lang w:val="en-US"/>
        </w:rPr>
        <w:t>RUPES</w:t>
      </w:r>
      <w:r>
        <w:rPr>
          <w:b/>
          <w:sz w:val="24"/>
          <w:szCs w:val="24"/>
          <w:lang w:val="uk-UA"/>
        </w:rPr>
        <w:t xml:space="preserve"> .</w:t>
      </w:r>
    </w:p>
    <w:p w:rsidR="00141983" w:rsidRPr="000376BE" w:rsidRDefault="000800DF" w:rsidP="000376BE">
      <w:pPr>
        <w:ind w:firstLine="708"/>
        <w:rPr>
          <w:sz w:val="24"/>
          <w:szCs w:val="24"/>
          <w:lang w:val="uk-UA"/>
        </w:rPr>
      </w:pPr>
      <w:r w:rsidRPr="00DA3753">
        <w:rPr>
          <w:b/>
          <w:sz w:val="24"/>
          <w:szCs w:val="24"/>
          <w:lang w:val="uk-UA"/>
        </w:rPr>
        <w:t>Змішувач електричний ручний</w:t>
      </w:r>
      <w:r>
        <w:rPr>
          <w:sz w:val="24"/>
          <w:szCs w:val="24"/>
          <w:lang w:val="uk-UA"/>
        </w:rPr>
        <w:t xml:space="preserve"> фірми </w:t>
      </w:r>
      <w:r w:rsidRPr="00DA3753">
        <w:rPr>
          <w:b/>
          <w:sz w:val="24"/>
          <w:szCs w:val="24"/>
          <w:lang w:val="uk-UA"/>
        </w:rPr>
        <w:t xml:space="preserve"> </w:t>
      </w:r>
      <w:r w:rsidR="00DA3753" w:rsidRPr="00DA3753">
        <w:rPr>
          <w:b/>
          <w:sz w:val="24"/>
          <w:szCs w:val="24"/>
          <w:lang w:val="en-US"/>
        </w:rPr>
        <w:t>FESTOOL</w:t>
      </w:r>
      <w:r w:rsidR="00DA3753">
        <w:rPr>
          <w:b/>
          <w:sz w:val="24"/>
          <w:szCs w:val="24"/>
          <w:lang w:val="uk-UA"/>
        </w:rPr>
        <w:t xml:space="preserve"> -  </w:t>
      </w:r>
      <w:r w:rsidR="00DA3753" w:rsidRPr="00DA3753">
        <w:rPr>
          <w:sz w:val="24"/>
          <w:szCs w:val="24"/>
          <w:lang w:val="uk-UA"/>
        </w:rPr>
        <w:t>призначений</w:t>
      </w:r>
      <w:r w:rsidR="00DA3753">
        <w:rPr>
          <w:sz w:val="24"/>
          <w:szCs w:val="24"/>
          <w:lang w:val="uk-UA"/>
        </w:rPr>
        <w:t xml:space="preserve">  для змішування в</w:t>
      </w:r>
      <w:r w:rsidR="00DA3753" w:rsidRPr="00DA3753">
        <w:rPr>
          <w:sz w:val="24"/>
          <w:szCs w:val="24"/>
          <w:lang w:val="uk-UA"/>
        </w:rPr>
        <w:t>’</w:t>
      </w:r>
      <w:r w:rsidR="00DA3753">
        <w:rPr>
          <w:sz w:val="24"/>
          <w:szCs w:val="24"/>
          <w:lang w:val="uk-UA"/>
        </w:rPr>
        <w:t>язких і важких  матеріалів, наприклад,  штукатурних розчинів і плиткового клею масою до 150 кг</w:t>
      </w:r>
      <w:r w:rsidR="00DA3753" w:rsidRPr="00DA3753">
        <w:rPr>
          <w:b/>
          <w:sz w:val="24"/>
          <w:szCs w:val="24"/>
          <w:lang w:val="uk-UA"/>
        </w:rPr>
        <w:t>.  Змішувач</w:t>
      </w:r>
      <w:r w:rsidR="00DA3753">
        <w:rPr>
          <w:sz w:val="24"/>
          <w:szCs w:val="24"/>
          <w:lang w:val="uk-UA"/>
        </w:rPr>
        <w:t xml:space="preserve"> має  </w:t>
      </w:r>
      <w:r w:rsidR="00DA3753" w:rsidRPr="00DA3753">
        <w:rPr>
          <w:b/>
          <w:sz w:val="24"/>
          <w:szCs w:val="24"/>
          <w:lang w:val="uk-UA"/>
        </w:rPr>
        <w:t xml:space="preserve">двоступеневий </w:t>
      </w:r>
      <w:r w:rsidR="00DA3753">
        <w:rPr>
          <w:b/>
          <w:sz w:val="24"/>
          <w:szCs w:val="24"/>
          <w:lang w:val="uk-UA"/>
        </w:rPr>
        <w:t xml:space="preserve"> </w:t>
      </w:r>
      <w:r w:rsidR="00DA3753">
        <w:rPr>
          <w:sz w:val="24"/>
          <w:szCs w:val="24"/>
          <w:lang w:val="uk-UA"/>
        </w:rPr>
        <w:t>знижувальний</w:t>
      </w:r>
      <w:r w:rsidR="00DA3753" w:rsidRPr="00DA3753">
        <w:rPr>
          <w:b/>
          <w:sz w:val="24"/>
          <w:szCs w:val="24"/>
          <w:lang w:val="uk-UA"/>
        </w:rPr>
        <w:t xml:space="preserve"> редуктор</w:t>
      </w:r>
      <w:r w:rsidR="00DA3753">
        <w:rPr>
          <w:sz w:val="24"/>
          <w:szCs w:val="24"/>
          <w:lang w:val="uk-UA"/>
        </w:rPr>
        <w:t xml:space="preserve"> з високим </w:t>
      </w:r>
      <w:r w:rsidR="00DA3753" w:rsidRPr="00DA3753">
        <w:rPr>
          <w:b/>
          <w:sz w:val="24"/>
          <w:szCs w:val="24"/>
          <w:lang w:val="uk-UA"/>
        </w:rPr>
        <w:t xml:space="preserve"> обертальним</w:t>
      </w:r>
      <w:r w:rsidR="00DA3753">
        <w:rPr>
          <w:sz w:val="24"/>
          <w:szCs w:val="24"/>
          <w:lang w:val="uk-UA"/>
        </w:rPr>
        <w:t xml:space="preserve"> моментом,  </w:t>
      </w:r>
      <w:r w:rsidR="00DA3753" w:rsidRPr="00DA3753">
        <w:rPr>
          <w:b/>
          <w:sz w:val="24"/>
          <w:szCs w:val="24"/>
          <w:lang w:val="uk-UA"/>
        </w:rPr>
        <w:t>захисний</w:t>
      </w:r>
      <w:r w:rsidR="00DA3753">
        <w:rPr>
          <w:sz w:val="24"/>
          <w:szCs w:val="24"/>
          <w:lang w:val="uk-UA"/>
        </w:rPr>
        <w:t xml:space="preserve"> сталевий </w:t>
      </w:r>
      <w:r w:rsidR="00DA3753" w:rsidRPr="00DA3753">
        <w:rPr>
          <w:b/>
          <w:sz w:val="24"/>
          <w:szCs w:val="24"/>
          <w:lang w:val="uk-UA"/>
        </w:rPr>
        <w:t>кожух</w:t>
      </w:r>
      <w:r w:rsidR="00DA3753">
        <w:rPr>
          <w:sz w:val="24"/>
          <w:szCs w:val="24"/>
          <w:lang w:val="uk-UA"/>
        </w:rPr>
        <w:t xml:space="preserve">,  </w:t>
      </w:r>
      <w:r w:rsidR="00DA3753" w:rsidRPr="00DA3753">
        <w:rPr>
          <w:b/>
          <w:sz w:val="24"/>
          <w:szCs w:val="24"/>
          <w:lang w:val="uk-UA"/>
        </w:rPr>
        <w:t>рукоятку</w:t>
      </w:r>
      <w:r w:rsidR="00DA3753">
        <w:rPr>
          <w:sz w:val="24"/>
          <w:szCs w:val="24"/>
          <w:lang w:val="uk-UA"/>
        </w:rPr>
        <w:t>,  яка переставляється для зручності в роботі.  Споживана  потужність  - 900 Вт, частота обертання ведучого вала 250…..600 об/хв.</w:t>
      </w:r>
      <w:r w:rsidR="00D3408A">
        <w:rPr>
          <w:sz w:val="24"/>
          <w:szCs w:val="24"/>
          <w:lang w:val="uk-UA"/>
        </w:rPr>
        <w:t>,  маса – 4.2 кг.</w:t>
      </w:r>
      <w:r w:rsidR="00141983">
        <w:rPr>
          <w:sz w:val="24"/>
          <w:szCs w:val="24"/>
          <w:lang w:val="uk-UA"/>
        </w:rPr>
        <w:t xml:space="preserve">  </w:t>
      </w:r>
      <w:r w:rsidR="00141983" w:rsidRPr="00141983">
        <w:rPr>
          <w:b/>
          <w:sz w:val="24"/>
          <w:szCs w:val="24"/>
          <w:lang w:val="uk-UA"/>
        </w:rPr>
        <w:t>Кутові електричні</w:t>
      </w:r>
      <w:r w:rsidR="00141983">
        <w:rPr>
          <w:sz w:val="24"/>
          <w:szCs w:val="24"/>
          <w:lang w:val="uk-UA"/>
        </w:rPr>
        <w:t xml:space="preserve"> шліфувальні машини фірми </w:t>
      </w:r>
      <w:r w:rsidR="00141983" w:rsidRPr="00141983">
        <w:rPr>
          <w:b/>
          <w:sz w:val="24"/>
          <w:szCs w:val="24"/>
          <w:lang w:val="en-US"/>
        </w:rPr>
        <w:t>BOSCH</w:t>
      </w:r>
      <w:r w:rsidR="00141983">
        <w:rPr>
          <w:b/>
          <w:sz w:val="24"/>
          <w:szCs w:val="24"/>
          <w:lang w:val="uk-UA"/>
        </w:rPr>
        <w:t xml:space="preserve"> </w:t>
      </w:r>
      <w:r w:rsidR="00141983" w:rsidRPr="00141983">
        <w:rPr>
          <w:sz w:val="24"/>
          <w:szCs w:val="24"/>
          <w:lang w:val="uk-UA"/>
        </w:rPr>
        <w:t xml:space="preserve">мають </w:t>
      </w:r>
      <w:r w:rsidR="000376BE">
        <w:rPr>
          <w:sz w:val="24"/>
          <w:szCs w:val="24"/>
          <w:lang w:val="uk-UA"/>
        </w:rPr>
        <w:t xml:space="preserve">оптимальне вирішення для кожного випадку користування.  </w:t>
      </w:r>
      <w:r w:rsidR="000376BE" w:rsidRPr="000376BE">
        <w:rPr>
          <w:b/>
          <w:sz w:val="24"/>
          <w:szCs w:val="24"/>
          <w:lang w:val="uk-UA"/>
        </w:rPr>
        <w:t>Ручна електрична</w:t>
      </w:r>
      <w:r w:rsidR="000376BE">
        <w:rPr>
          <w:b/>
          <w:sz w:val="24"/>
          <w:szCs w:val="24"/>
          <w:lang w:val="uk-UA"/>
        </w:rPr>
        <w:t xml:space="preserve"> щіткова шліфувальна машина </w:t>
      </w:r>
      <w:r w:rsidR="000376BE" w:rsidRPr="000376BE">
        <w:rPr>
          <w:sz w:val="24"/>
          <w:szCs w:val="24"/>
          <w:lang w:val="uk-UA"/>
        </w:rPr>
        <w:t>фірми</w:t>
      </w:r>
      <w:r w:rsidR="000376BE">
        <w:rPr>
          <w:sz w:val="24"/>
          <w:szCs w:val="24"/>
          <w:lang w:val="uk-UA"/>
        </w:rPr>
        <w:t xml:space="preserve">  </w:t>
      </w:r>
      <w:r w:rsidR="000376BE" w:rsidRPr="000376BE">
        <w:rPr>
          <w:b/>
          <w:sz w:val="24"/>
          <w:szCs w:val="24"/>
          <w:lang w:val="en-US"/>
        </w:rPr>
        <w:t>BOSCH</w:t>
      </w:r>
      <w:r w:rsidR="000376BE" w:rsidRPr="000376BE">
        <w:rPr>
          <w:b/>
          <w:sz w:val="24"/>
          <w:szCs w:val="24"/>
          <w:lang w:val="uk-UA"/>
        </w:rPr>
        <w:t xml:space="preserve">  </w:t>
      </w:r>
      <w:r w:rsidR="000376BE">
        <w:rPr>
          <w:b/>
          <w:sz w:val="24"/>
          <w:szCs w:val="24"/>
          <w:lang w:val="uk-UA"/>
        </w:rPr>
        <w:t xml:space="preserve">призначена для видалення </w:t>
      </w:r>
      <w:r w:rsidR="000376BE" w:rsidRPr="000376BE">
        <w:rPr>
          <w:sz w:val="24"/>
          <w:szCs w:val="24"/>
          <w:lang w:val="uk-UA"/>
        </w:rPr>
        <w:t>іржи,</w:t>
      </w:r>
      <w:r w:rsidR="000376BE">
        <w:rPr>
          <w:b/>
          <w:sz w:val="24"/>
          <w:szCs w:val="24"/>
          <w:lang w:val="uk-UA"/>
        </w:rPr>
        <w:t xml:space="preserve"> </w:t>
      </w:r>
      <w:r w:rsidR="000376BE" w:rsidRPr="000376BE">
        <w:rPr>
          <w:sz w:val="24"/>
          <w:szCs w:val="24"/>
          <w:lang w:val="uk-UA"/>
        </w:rPr>
        <w:t>лакофарбових покриттів</w:t>
      </w:r>
      <w:r w:rsidR="000376BE">
        <w:rPr>
          <w:sz w:val="24"/>
          <w:szCs w:val="24"/>
          <w:lang w:val="uk-UA"/>
        </w:rPr>
        <w:t>, очищення поверхні від бруду, патьоків розчину. Міцна маневрена  щіткова шліфувальна машина із різнобічним системним оснащенням здатна працювати у важкодоступних місцях.</w:t>
      </w:r>
    </w:p>
    <w:p w:rsidR="000376BE" w:rsidRDefault="00D3408A" w:rsidP="004541F7">
      <w:pPr>
        <w:rPr>
          <w:b/>
          <w:sz w:val="24"/>
          <w:szCs w:val="24"/>
          <w:lang w:val="uk-UA"/>
        </w:rPr>
      </w:pPr>
      <w:r w:rsidRPr="004541F7">
        <w:rPr>
          <w:b/>
          <w:sz w:val="24"/>
          <w:szCs w:val="24"/>
          <w:lang w:val="uk-UA"/>
        </w:rPr>
        <w:t>2. Закріплення</w:t>
      </w:r>
      <w:r w:rsidR="000376BE" w:rsidRPr="000376BE">
        <w:rPr>
          <w:b/>
          <w:sz w:val="24"/>
          <w:szCs w:val="24"/>
          <w:lang w:val="uk-UA"/>
        </w:rPr>
        <w:t xml:space="preserve"> </w:t>
      </w:r>
      <w:r w:rsidR="000376BE" w:rsidRPr="004541F7">
        <w:rPr>
          <w:b/>
          <w:sz w:val="24"/>
          <w:szCs w:val="24"/>
          <w:lang w:val="uk-UA"/>
        </w:rPr>
        <w:t>матеріалу; « Встановити відповідність»</w:t>
      </w:r>
      <w:r w:rsidR="000376BE">
        <w:rPr>
          <w:sz w:val="24"/>
          <w:szCs w:val="24"/>
          <w:lang w:val="uk-UA"/>
        </w:rPr>
        <w:t xml:space="preserve">  </w:t>
      </w:r>
      <w:r w:rsidR="00BA0468">
        <w:rPr>
          <w:sz w:val="24"/>
          <w:szCs w:val="24"/>
          <w:lang w:val="uk-UA"/>
        </w:rPr>
        <w:t>(відповіді записати в зошит)</w:t>
      </w:r>
    </w:p>
    <w:p w:rsidR="004541F7" w:rsidRPr="004541F7" w:rsidRDefault="000376BE" w:rsidP="004541F7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</w:t>
      </w:r>
      <w:r w:rsidR="00BA0468">
        <w:rPr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="00D3408A" w:rsidRPr="004541F7">
        <w:rPr>
          <w:b/>
          <w:sz w:val="24"/>
          <w:szCs w:val="24"/>
          <w:lang w:val="uk-UA"/>
        </w:rPr>
        <w:t xml:space="preserve"> 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336"/>
        <w:gridCol w:w="372"/>
        <w:gridCol w:w="3828"/>
      </w:tblGrid>
      <w:tr w:rsidR="004541F7" w:rsidTr="008C0E6E">
        <w:trPr>
          <w:trHeight w:val="826"/>
        </w:trPr>
        <w:tc>
          <w:tcPr>
            <w:tcW w:w="396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336" w:type="dxa"/>
          </w:tcPr>
          <w:p w:rsidR="004541F7" w:rsidRPr="00141983" w:rsidRDefault="00141983" w:rsidP="004541F7">
            <w:pPr>
              <w:rPr>
                <w:b/>
                <w:sz w:val="24"/>
                <w:szCs w:val="24"/>
                <w:lang w:val="uk-UA"/>
              </w:rPr>
            </w:pPr>
            <w:r w:rsidRPr="00141983">
              <w:rPr>
                <w:b/>
                <w:sz w:val="24"/>
                <w:szCs w:val="24"/>
                <w:lang w:val="uk-UA"/>
              </w:rPr>
              <w:t xml:space="preserve">Міцна маневрена щіткова шліфувальна машина із різнобічним системним </w:t>
            </w:r>
          </w:p>
        </w:tc>
        <w:tc>
          <w:tcPr>
            <w:tcW w:w="372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4541F7" w:rsidRPr="00BA0468" w:rsidRDefault="00BA0468" w:rsidP="004541F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BA0468">
              <w:rPr>
                <w:b/>
                <w:sz w:val="24"/>
                <w:szCs w:val="24"/>
                <w:lang w:val="uk-UA"/>
              </w:rPr>
              <w:t>для очищення кам</w:t>
            </w:r>
            <w:r w:rsidRPr="00BA0468">
              <w:rPr>
                <w:b/>
                <w:sz w:val="24"/>
                <w:szCs w:val="24"/>
              </w:rPr>
              <w:t>’</w:t>
            </w:r>
            <w:r w:rsidRPr="00BA0468">
              <w:rPr>
                <w:b/>
                <w:sz w:val="24"/>
                <w:szCs w:val="24"/>
                <w:lang w:val="uk-UA"/>
              </w:rPr>
              <w:t>яних, бетонних і  металевих поверхонь</w:t>
            </w:r>
          </w:p>
        </w:tc>
      </w:tr>
      <w:tr w:rsidR="004541F7" w:rsidTr="008C0E6E">
        <w:trPr>
          <w:trHeight w:val="780"/>
        </w:trPr>
        <w:tc>
          <w:tcPr>
            <w:tcW w:w="396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3336" w:type="dxa"/>
          </w:tcPr>
          <w:p w:rsidR="004541F7" w:rsidRPr="00BA0468" w:rsidRDefault="00BA0468" w:rsidP="004541F7">
            <w:pPr>
              <w:rPr>
                <w:b/>
                <w:sz w:val="24"/>
                <w:szCs w:val="24"/>
                <w:lang w:val="uk-UA"/>
              </w:rPr>
            </w:pPr>
            <w:r w:rsidRPr="00BA0468">
              <w:rPr>
                <w:b/>
                <w:sz w:val="24"/>
                <w:szCs w:val="24"/>
                <w:lang w:val="uk-UA"/>
              </w:rPr>
              <w:t>Ручна кутова пневматична щітка ИП-2104, призначена</w:t>
            </w:r>
          </w:p>
        </w:tc>
        <w:tc>
          <w:tcPr>
            <w:tcW w:w="372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4541F7" w:rsidRPr="008C0E6E" w:rsidRDefault="008C0E6E" w:rsidP="004541F7">
            <w:pPr>
              <w:rPr>
                <w:sz w:val="24"/>
                <w:szCs w:val="24"/>
                <w:lang w:val="uk-UA"/>
              </w:rPr>
            </w:pPr>
            <w:r w:rsidRPr="008C0E6E">
              <w:rPr>
                <w:b/>
                <w:sz w:val="24"/>
                <w:szCs w:val="24"/>
                <w:lang w:val="uk-UA"/>
              </w:rPr>
              <w:t>ш</w:t>
            </w:r>
            <w:r w:rsidR="00BA0468" w:rsidRPr="008C0E6E">
              <w:rPr>
                <w:b/>
                <w:sz w:val="24"/>
                <w:szCs w:val="24"/>
                <w:lang w:val="uk-UA"/>
              </w:rPr>
              <w:t>ару, шпаклювання використову- ють електричну шліфувальну ма-шину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0E6E">
              <w:rPr>
                <w:b/>
                <w:sz w:val="24"/>
                <w:szCs w:val="24"/>
                <w:lang w:val="en-US"/>
              </w:rPr>
              <w:t>BR</w:t>
            </w:r>
            <w:r w:rsidRPr="008C0E6E">
              <w:rPr>
                <w:b/>
                <w:sz w:val="24"/>
                <w:szCs w:val="24"/>
              </w:rPr>
              <w:t>-</w:t>
            </w:r>
            <w:r w:rsidRPr="008C0E6E">
              <w:rPr>
                <w:b/>
                <w:sz w:val="24"/>
                <w:szCs w:val="24"/>
                <w:lang w:val="uk-UA"/>
              </w:rPr>
              <w:t xml:space="preserve">   55 АЕ</w:t>
            </w:r>
          </w:p>
        </w:tc>
      </w:tr>
      <w:tr w:rsidR="004541F7" w:rsidTr="008C0E6E">
        <w:trPr>
          <w:trHeight w:val="744"/>
        </w:trPr>
        <w:tc>
          <w:tcPr>
            <w:tcW w:w="396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336" w:type="dxa"/>
          </w:tcPr>
          <w:p w:rsidR="004541F7" w:rsidRPr="008C0E6E" w:rsidRDefault="00BA0468" w:rsidP="004541F7">
            <w:pPr>
              <w:rPr>
                <w:b/>
                <w:sz w:val="24"/>
                <w:szCs w:val="24"/>
                <w:lang w:val="uk-UA"/>
              </w:rPr>
            </w:pPr>
            <w:r w:rsidRPr="008C0E6E">
              <w:rPr>
                <w:b/>
                <w:sz w:val="24"/>
                <w:szCs w:val="24"/>
                <w:lang w:val="uk-UA"/>
              </w:rPr>
              <w:t xml:space="preserve">Для ремонтних  робіт ,     шліфування штукатурного </w:t>
            </w:r>
          </w:p>
        </w:tc>
        <w:tc>
          <w:tcPr>
            <w:tcW w:w="372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4541F7" w:rsidRPr="008C0E6E" w:rsidRDefault="008C0E6E" w:rsidP="004541F7">
            <w:pPr>
              <w:rPr>
                <w:b/>
                <w:sz w:val="24"/>
                <w:szCs w:val="24"/>
                <w:lang w:val="uk-UA"/>
              </w:rPr>
            </w:pPr>
            <w:r w:rsidRPr="008C0E6E">
              <w:rPr>
                <w:b/>
                <w:sz w:val="24"/>
                <w:szCs w:val="24"/>
                <w:lang w:val="uk-UA"/>
              </w:rPr>
              <w:t>поверхні застосовують пневматич-ну ексцентрикову шліфувальну машину ТА – 531А</w:t>
            </w:r>
          </w:p>
        </w:tc>
      </w:tr>
      <w:tr w:rsidR="004541F7" w:rsidTr="008C0E6E">
        <w:trPr>
          <w:trHeight w:val="876"/>
        </w:trPr>
        <w:tc>
          <w:tcPr>
            <w:tcW w:w="396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3336" w:type="dxa"/>
          </w:tcPr>
          <w:p w:rsidR="004541F7" w:rsidRPr="008C0E6E" w:rsidRDefault="008C0E6E" w:rsidP="004541F7">
            <w:pPr>
              <w:rPr>
                <w:b/>
                <w:sz w:val="24"/>
                <w:szCs w:val="24"/>
                <w:lang w:val="uk-UA"/>
              </w:rPr>
            </w:pPr>
            <w:r w:rsidRPr="008C0E6E">
              <w:rPr>
                <w:b/>
                <w:sz w:val="24"/>
                <w:szCs w:val="24"/>
                <w:lang w:val="uk-UA"/>
              </w:rPr>
              <w:t>Для завершального обробле- ння перед фарбуванням</w:t>
            </w:r>
          </w:p>
        </w:tc>
        <w:tc>
          <w:tcPr>
            <w:tcW w:w="372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4541F7" w:rsidRPr="00C02FB6" w:rsidRDefault="00C02FB6" w:rsidP="004541F7">
            <w:pPr>
              <w:rPr>
                <w:b/>
                <w:sz w:val="24"/>
                <w:szCs w:val="24"/>
                <w:lang w:val="uk-UA"/>
              </w:rPr>
            </w:pPr>
            <w:r w:rsidRPr="00C02FB6">
              <w:rPr>
                <w:b/>
                <w:sz w:val="24"/>
                <w:szCs w:val="24"/>
                <w:lang w:val="uk-UA"/>
              </w:rPr>
              <w:t>для змішування в</w:t>
            </w:r>
            <w:r w:rsidRPr="00C02FB6">
              <w:rPr>
                <w:b/>
                <w:sz w:val="24"/>
                <w:szCs w:val="24"/>
              </w:rPr>
              <w:t>’</w:t>
            </w:r>
            <w:r w:rsidRPr="00C02FB6">
              <w:rPr>
                <w:b/>
                <w:sz w:val="24"/>
                <w:szCs w:val="24"/>
                <w:lang w:val="uk-UA"/>
              </w:rPr>
              <w:t>язких і важких матеріалів ,штукатурних розчинів</w:t>
            </w:r>
          </w:p>
        </w:tc>
      </w:tr>
      <w:tr w:rsidR="004541F7" w:rsidTr="008C0E6E">
        <w:trPr>
          <w:trHeight w:val="960"/>
        </w:trPr>
        <w:tc>
          <w:tcPr>
            <w:tcW w:w="396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336" w:type="dxa"/>
          </w:tcPr>
          <w:p w:rsidR="004541F7" w:rsidRPr="00C02FB6" w:rsidRDefault="00C02FB6" w:rsidP="004541F7">
            <w:pPr>
              <w:rPr>
                <w:b/>
                <w:sz w:val="24"/>
                <w:szCs w:val="24"/>
                <w:lang w:val="uk-UA"/>
              </w:rPr>
            </w:pPr>
            <w:r w:rsidRPr="00C02FB6">
              <w:rPr>
                <w:b/>
                <w:sz w:val="24"/>
                <w:szCs w:val="24"/>
                <w:lang w:val="uk-UA"/>
              </w:rPr>
              <w:t>Змішувач електричний ручний , призначений</w:t>
            </w:r>
          </w:p>
        </w:tc>
        <w:tc>
          <w:tcPr>
            <w:tcW w:w="372" w:type="dxa"/>
          </w:tcPr>
          <w:p w:rsidR="004541F7" w:rsidRDefault="00141983" w:rsidP="004541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4541F7" w:rsidRPr="00141983" w:rsidRDefault="00141983" w:rsidP="004541F7">
            <w:pPr>
              <w:rPr>
                <w:b/>
                <w:sz w:val="24"/>
                <w:szCs w:val="24"/>
                <w:lang w:val="uk-UA"/>
              </w:rPr>
            </w:pPr>
            <w:r w:rsidRPr="00141983">
              <w:rPr>
                <w:b/>
                <w:sz w:val="24"/>
                <w:szCs w:val="24"/>
                <w:lang w:val="uk-UA"/>
              </w:rPr>
              <w:t>оснащенням здатна працювати  у важкодоступних місцях</w:t>
            </w:r>
          </w:p>
        </w:tc>
      </w:tr>
    </w:tbl>
    <w:p w:rsidR="004541F7" w:rsidRPr="004541F7" w:rsidRDefault="000376BE" w:rsidP="004541F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</w:t>
      </w:r>
      <w:r w:rsidR="00C02FB6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</w:t>
      </w:r>
      <w:r w:rsidR="00C02FB6">
        <w:rPr>
          <w:sz w:val="24"/>
          <w:szCs w:val="24"/>
          <w:lang w:val="uk-UA"/>
        </w:rPr>
        <w:t xml:space="preserve">   </w:t>
      </w:r>
      <w:r w:rsidR="004541F7">
        <w:rPr>
          <w:sz w:val="24"/>
          <w:szCs w:val="24"/>
          <w:lang w:val="uk-UA"/>
        </w:rPr>
        <w:t xml:space="preserve">   </w:t>
      </w:r>
      <w:r w:rsidR="004541F7" w:rsidRPr="004541F7">
        <w:rPr>
          <w:b/>
          <w:sz w:val="24"/>
          <w:szCs w:val="24"/>
          <w:lang w:val="uk-UA"/>
        </w:rPr>
        <w:t>Порядок  відповіді: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12"/>
        <w:gridCol w:w="564"/>
        <w:gridCol w:w="564"/>
        <w:gridCol w:w="504"/>
      </w:tblGrid>
      <w:tr w:rsidR="004541F7" w:rsidTr="004541F7">
        <w:trPr>
          <w:trHeight w:val="480"/>
        </w:trPr>
        <w:tc>
          <w:tcPr>
            <w:tcW w:w="568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612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6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50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4541F7" w:rsidTr="004541F7">
        <w:trPr>
          <w:trHeight w:val="396"/>
        </w:trPr>
        <w:tc>
          <w:tcPr>
            <w:tcW w:w="568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12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04" w:type="dxa"/>
          </w:tcPr>
          <w:p w:rsidR="004541F7" w:rsidRDefault="004541F7" w:rsidP="004541F7">
            <w:pPr>
              <w:tabs>
                <w:tab w:val="left" w:pos="1452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C02FB6" w:rsidRPr="00C02FB6" w:rsidRDefault="004541F7" w:rsidP="004541F7">
      <w:pPr>
        <w:tabs>
          <w:tab w:val="left" w:pos="1452"/>
        </w:tabs>
        <w:rPr>
          <w:b/>
          <w:sz w:val="24"/>
          <w:szCs w:val="24"/>
          <w:lang w:val="uk-UA"/>
        </w:rPr>
      </w:pPr>
      <w:r w:rsidRPr="00C02FB6">
        <w:rPr>
          <w:b/>
          <w:sz w:val="24"/>
          <w:szCs w:val="24"/>
          <w:lang w:val="uk-UA"/>
        </w:rPr>
        <w:tab/>
      </w:r>
    </w:p>
    <w:p w:rsidR="009B17EB" w:rsidRDefault="00C02FB6" w:rsidP="00C02FB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</w:t>
      </w:r>
      <w:r w:rsidRPr="00C02FB6">
        <w:rPr>
          <w:b/>
          <w:sz w:val="24"/>
          <w:szCs w:val="24"/>
          <w:lang w:val="uk-UA"/>
        </w:rPr>
        <w:t>3. Особливості будови  ручних машин:</w:t>
      </w:r>
    </w:p>
    <w:p w:rsidR="009D7B94" w:rsidRDefault="009B17EB" w:rsidP="009B17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будівництві поширені </w:t>
      </w:r>
      <w:r w:rsidRPr="00093C76">
        <w:rPr>
          <w:b/>
          <w:sz w:val="24"/>
          <w:szCs w:val="24"/>
          <w:lang w:val="uk-UA"/>
        </w:rPr>
        <w:t>електричні ручні</w:t>
      </w:r>
      <w:r>
        <w:rPr>
          <w:sz w:val="24"/>
          <w:szCs w:val="24"/>
          <w:lang w:val="uk-UA"/>
        </w:rPr>
        <w:t xml:space="preserve"> машини ІІ класу  захисту з подвійною ізоляцією, які найбільш електробезпечні в роботі і які можна підключати до</w:t>
      </w:r>
      <w:r w:rsidRPr="00093C76">
        <w:rPr>
          <w:b/>
          <w:sz w:val="24"/>
          <w:szCs w:val="24"/>
          <w:lang w:val="uk-UA"/>
        </w:rPr>
        <w:t xml:space="preserve"> електричної</w:t>
      </w:r>
      <w:r>
        <w:rPr>
          <w:sz w:val="24"/>
          <w:szCs w:val="24"/>
          <w:lang w:val="uk-UA"/>
        </w:rPr>
        <w:t xml:space="preserve"> мережі загального користування без</w:t>
      </w:r>
      <w:r w:rsidRPr="00093C76">
        <w:rPr>
          <w:b/>
          <w:sz w:val="24"/>
          <w:szCs w:val="24"/>
          <w:lang w:val="uk-UA"/>
        </w:rPr>
        <w:t xml:space="preserve"> застосування</w:t>
      </w:r>
      <w:r>
        <w:rPr>
          <w:sz w:val="24"/>
          <w:szCs w:val="24"/>
          <w:lang w:val="uk-UA"/>
        </w:rPr>
        <w:t xml:space="preserve"> додаткового обладнання і засобів</w:t>
      </w:r>
      <w:r w:rsidR="009D7B94">
        <w:rPr>
          <w:sz w:val="24"/>
          <w:szCs w:val="24"/>
          <w:lang w:val="uk-UA"/>
        </w:rPr>
        <w:t xml:space="preserve"> індивідуаль- ного захисту.     Крім  традиційних ручних електро- та пневмоінструментів останніми роками в будівництві застосовують </w:t>
      </w:r>
      <w:r w:rsidR="009D7B94" w:rsidRPr="00093C76">
        <w:rPr>
          <w:b/>
          <w:sz w:val="24"/>
          <w:szCs w:val="24"/>
          <w:lang w:val="uk-UA"/>
        </w:rPr>
        <w:t>інструмент нового покоління</w:t>
      </w:r>
      <w:r w:rsidR="009D7B94">
        <w:rPr>
          <w:sz w:val="24"/>
          <w:szCs w:val="24"/>
          <w:lang w:val="uk-UA"/>
        </w:rPr>
        <w:t xml:space="preserve"> зарубіжних виробників,  зокрема: фірм –Німеччини, Італії , США. Зручність у користуванні, відмінні робочі характеристики  цих інструментів  сприяють </w:t>
      </w:r>
      <w:r w:rsidR="009D7B94" w:rsidRPr="00093C76">
        <w:rPr>
          <w:b/>
          <w:sz w:val="24"/>
          <w:szCs w:val="24"/>
          <w:lang w:val="uk-UA"/>
        </w:rPr>
        <w:t>високій продуктивності</w:t>
      </w:r>
      <w:r w:rsidR="009D7B94">
        <w:rPr>
          <w:sz w:val="24"/>
          <w:szCs w:val="24"/>
          <w:lang w:val="uk-UA"/>
        </w:rPr>
        <w:t xml:space="preserve">  праці будівельника.</w:t>
      </w:r>
    </w:p>
    <w:p w:rsidR="004773D9" w:rsidRDefault="009D7B94" w:rsidP="009D7B9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опорядження </w:t>
      </w:r>
      <w:r w:rsidR="004773D9">
        <w:rPr>
          <w:sz w:val="24"/>
          <w:szCs w:val="24"/>
          <w:lang w:val="uk-UA"/>
        </w:rPr>
        <w:t xml:space="preserve">поверхні ручні машини та інструменти використовують при виконанні таких операцій: 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підготовка і очищення поверхонь;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зачищення і шліфування поверхонь;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свердління отворів;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перемішування( приготування) розчинової суміші;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затирання і шліфування накривного шару штукатурки. </w:t>
      </w:r>
    </w:p>
    <w:p w:rsidR="004773D9" w:rsidRDefault="004773D9" w:rsidP="004773D9">
      <w:pPr>
        <w:ind w:firstLine="708"/>
        <w:rPr>
          <w:sz w:val="24"/>
          <w:szCs w:val="24"/>
          <w:lang w:val="uk-UA"/>
        </w:rPr>
      </w:pPr>
    </w:p>
    <w:p w:rsidR="00093C76" w:rsidRDefault="004773D9" w:rsidP="004773D9">
      <w:pPr>
        <w:rPr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 xml:space="preserve">4.  Закріплення матеріалу;  </w:t>
      </w:r>
      <w:r w:rsidR="00093C76" w:rsidRPr="00093C76">
        <w:rPr>
          <w:b/>
          <w:sz w:val="24"/>
          <w:szCs w:val="24"/>
          <w:lang w:val="uk-UA"/>
        </w:rPr>
        <w:t>«Рішити ребус»</w:t>
      </w:r>
      <w:r w:rsidR="00093C76">
        <w:rPr>
          <w:sz w:val="24"/>
          <w:szCs w:val="24"/>
          <w:lang w:val="uk-UA"/>
        </w:rPr>
        <w:t xml:space="preserve">  (відповіді записати в зошит)</w:t>
      </w:r>
    </w:p>
    <w:p w:rsidR="00093C76" w:rsidRDefault="00093C76" w:rsidP="00093C76">
      <w:pPr>
        <w:rPr>
          <w:sz w:val="24"/>
          <w:szCs w:val="24"/>
          <w:lang w:val="uk-UA"/>
        </w:rPr>
      </w:pPr>
    </w:p>
    <w:p w:rsidR="00093C76" w:rsidRPr="00093C76" w:rsidRDefault="00093C76" w:rsidP="00093C76">
      <w:pPr>
        <w:tabs>
          <w:tab w:val="left" w:pos="2316"/>
          <w:tab w:val="left" w:pos="3168"/>
          <w:tab w:val="center" w:pos="4677"/>
          <w:tab w:val="left" w:pos="5400"/>
          <w:tab w:val="left" w:pos="6288"/>
          <w:tab w:val="left" w:pos="7320"/>
          <w:tab w:val="left" w:pos="8364"/>
        </w:tabs>
        <w:rPr>
          <w:b/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>А) три слова;   К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А         Ш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А</w:t>
      </w:r>
    </w:p>
    <w:p w:rsidR="00093C76" w:rsidRPr="00093C76" w:rsidRDefault="00093C76" w:rsidP="00093C76">
      <w:pPr>
        <w:tabs>
          <w:tab w:val="left" w:pos="1740"/>
          <w:tab w:val="left" w:pos="2724"/>
          <w:tab w:val="left" w:pos="3552"/>
          <w:tab w:val="center" w:pos="4677"/>
          <w:tab w:val="left" w:pos="5880"/>
          <w:tab w:val="left" w:pos="6780"/>
          <w:tab w:val="left" w:pos="7836"/>
        </w:tabs>
        <w:rPr>
          <w:b/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          Т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Ф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Н</w:t>
      </w:r>
    </w:p>
    <w:p w:rsidR="00093C76" w:rsidRDefault="00093C76" w:rsidP="00093C76">
      <w:pPr>
        <w:tabs>
          <w:tab w:val="left" w:pos="1224"/>
          <w:tab w:val="left" w:pos="1740"/>
          <w:tab w:val="left" w:pos="3132"/>
          <w:tab w:val="left" w:pos="4104"/>
          <w:tab w:val="left" w:pos="5088"/>
          <w:tab w:val="left" w:pos="6300"/>
          <w:tab w:val="left" w:pos="7296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093C76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 xml:space="preserve">     Ч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Ч</w:t>
      </w:r>
    </w:p>
    <w:p w:rsidR="00093C76" w:rsidRDefault="00093C76" w:rsidP="00093C76">
      <w:pPr>
        <w:rPr>
          <w:sz w:val="24"/>
          <w:szCs w:val="24"/>
          <w:lang w:val="uk-UA"/>
        </w:rPr>
      </w:pPr>
    </w:p>
    <w:p w:rsidR="00093C76" w:rsidRPr="00093C76" w:rsidRDefault="00093C76" w:rsidP="00CA7B5C">
      <w:pPr>
        <w:tabs>
          <w:tab w:val="left" w:pos="3480"/>
          <w:tab w:val="center" w:pos="4677"/>
          <w:tab w:val="left" w:pos="5496"/>
          <w:tab w:val="left" w:pos="6540"/>
          <w:tab w:val="left" w:pos="7428"/>
          <w:tab w:val="right" w:pos="9355"/>
        </w:tabs>
        <w:rPr>
          <w:b/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>Б) чотири слова;    Е</w:t>
      </w:r>
      <w:r>
        <w:rPr>
          <w:b/>
          <w:sz w:val="24"/>
          <w:szCs w:val="24"/>
          <w:lang w:val="uk-UA"/>
        </w:rPr>
        <w:t xml:space="preserve">         А</w:t>
      </w:r>
      <w:r w:rsidR="00CA7B5C">
        <w:rPr>
          <w:b/>
          <w:sz w:val="24"/>
          <w:szCs w:val="24"/>
          <w:lang w:val="uk-UA"/>
        </w:rPr>
        <w:tab/>
        <w:t>Ч</w:t>
      </w:r>
      <w:r w:rsidR="00CA7B5C">
        <w:rPr>
          <w:b/>
          <w:sz w:val="24"/>
          <w:szCs w:val="24"/>
          <w:lang w:val="uk-UA"/>
        </w:rPr>
        <w:tab/>
        <w:t>О</w:t>
      </w:r>
      <w:r w:rsidR="00CA7B5C">
        <w:rPr>
          <w:b/>
          <w:sz w:val="24"/>
          <w:szCs w:val="24"/>
          <w:lang w:val="uk-UA"/>
        </w:rPr>
        <w:tab/>
        <w:t>Щ</w:t>
      </w:r>
      <w:r w:rsidR="00CA7B5C">
        <w:rPr>
          <w:b/>
          <w:sz w:val="24"/>
          <w:szCs w:val="24"/>
          <w:lang w:val="uk-UA"/>
        </w:rPr>
        <w:tab/>
        <w:t>Т</w:t>
      </w:r>
      <w:r w:rsidR="00CA7B5C">
        <w:rPr>
          <w:b/>
          <w:sz w:val="24"/>
          <w:szCs w:val="24"/>
          <w:lang w:val="uk-UA"/>
        </w:rPr>
        <w:tab/>
        <w:t>М             У</w:t>
      </w:r>
      <w:r w:rsidR="00CA7B5C">
        <w:rPr>
          <w:b/>
          <w:sz w:val="24"/>
          <w:szCs w:val="24"/>
          <w:lang w:val="uk-UA"/>
        </w:rPr>
        <w:tab/>
        <w:t>Ч</w:t>
      </w:r>
    </w:p>
    <w:p w:rsidR="00093C76" w:rsidRPr="00093C76" w:rsidRDefault="00093C76" w:rsidP="00CA7B5C">
      <w:pPr>
        <w:tabs>
          <w:tab w:val="left" w:pos="1584"/>
          <w:tab w:val="left" w:pos="2328"/>
          <w:tab w:val="left" w:pos="3108"/>
          <w:tab w:val="left" w:pos="3972"/>
          <w:tab w:val="center" w:pos="5031"/>
          <w:tab w:val="left" w:pos="6024"/>
          <w:tab w:val="left" w:pos="6540"/>
          <w:tab w:val="left" w:pos="7848"/>
          <w:tab w:val="right" w:pos="9355"/>
        </w:tabs>
        <w:ind w:firstLine="708"/>
        <w:rPr>
          <w:b/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Т</w:t>
      </w:r>
      <w:r w:rsidR="00CA7B5C">
        <w:rPr>
          <w:b/>
          <w:sz w:val="24"/>
          <w:szCs w:val="24"/>
          <w:lang w:val="uk-UA"/>
        </w:rPr>
        <w:tab/>
        <w:t>А</w:t>
      </w:r>
      <w:r w:rsidR="00CA7B5C">
        <w:rPr>
          <w:b/>
          <w:sz w:val="24"/>
          <w:szCs w:val="24"/>
          <w:lang w:val="uk-UA"/>
        </w:rPr>
        <w:tab/>
        <w:t>К</w:t>
      </w:r>
      <w:r w:rsidR="00CA7B5C">
        <w:rPr>
          <w:b/>
          <w:sz w:val="24"/>
          <w:szCs w:val="24"/>
          <w:lang w:val="uk-UA"/>
        </w:rPr>
        <w:tab/>
        <w:t>А</w:t>
      </w:r>
      <w:r w:rsidR="00CA7B5C">
        <w:rPr>
          <w:b/>
          <w:sz w:val="24"/>
          <w:szCs w:val="24"/>
          <w:lang w:val="uk-UA"/>
        </w:rPr>
        <w:tab/>
        <w:t>І</w:t>
      </w:r>
      <w:r w:rsidR="00CA7B5C">
        <w:rPr>
          <w:b/>
          <w:sz w:val="24"/>
          <w:szCs w:val="24"/>
          <w:lang w:val="uk-UA"/>
        </w:rPr>
        <w:tab/>
        <w:t xml:space="preserve">       А</w:t>
      </w:r>
      <w:r w:rsidR="00CA7B5C">
        <w:rPr>
          <w:b/>
          <w:sz w:val="24"/>
          <w:szCs w:val="24"/>
          <w:lang w:val="uk-UA"/>
        </w:rPr>
        <w:tab/>
        <w:t>Ш             В</w:t>
      </w:r>
    </w:p>
    <w:p w:rsidR="00CA7B5C" w:rsidRDefault="00093C76" w:rsidP="00CA7B5C">
      <w:pPr>
        <w:tabs>
          <w:tab w:val="left" w:pos="1020"/>
          <w:tab w:val="left" w:pos="1584"/>
          <w:tab w:val="left" w:pos="5031"/>
          <w:tab w:val="left" w:pos="6540"/>
          <w:tab w:val="left" w:pos="8364"/>
          <w:tab w:val="right" w:pos="9355"/>
        </w:tabs>
        <w:rPr>
          <w:b/>
          <w:sz w:val="24"/>
          <w:szCs w:val="24"/>
          <w:lang w:val="uk-UA"/>
        </w:rPr>
      </w:pPr>
      <w:r w:rsidRPr="00093C76">
        <w:rPr>
          <w:b/>
          <w:sz w:val="24"/>
          <w:szCs w:val="24"/>
          <w:lang w:val="uk-UA"/>
        </w:rPr>
        <w:t>Н</w:t>
      </w:r>
      <w:r w:rsidR="00CA7B5C">
        <w:rPr>
          <w:b/>
          <w:sz w:val="24"/>
          <w:szCs w:val="24"/>
          <w:lang w:val="uk-UA"/>
        </w:rPr>
        <w:tab/>
        <w:t>М</w:t>
      </w:r>
      <w:r w:rsidR="00CA7B5C">
        <w:rPr>
          <w:b/>
          <w:sz w:val="24"/>
          <w:szCs w:val="24"/>
          <w:lang w:val="uk-UA"/>
        </w:rPr>
        <w:tab/>
        <w:t xml:space="preserve">       И           Н             У             Т</w:t>
      </w:r>
      <w:r w:rsidR="00CA7B5C">
        <w:rPr>
          <w:b/>
          <w:sz w:val="24"/>
          <w:szCs w:val="24"/>
          <w:lang w:val="uk-UA"/>
        </w:rPr>
        <w:tab/>
        <w:t xml:space="preserve">     В</w:t>
      </w:r>
      <w:r w:rsidR="00CA7B5C">
        <w:rPr>
          <w:b/>
          <w:sz w:val="24"/>
          <w:szCs w:val="24"/>
          <w:lang w:val="uk-UA"/>
        </w:rPr>
        <w:tab/>
        <w:t>К             З</w:t>
      </w:r>
      <w:r w:rsidR="00CA7B5C">
        <w:rPr>
          <w:b/>
          <w:sz w:val="24"/>
          <w:szCs w:val="24"/>
          <w:lang w:val="uk-UA"/>
        </w:rPr>
        <w:tab/>
        <w:t>І</w:t>
      </w:r>
      <w:r w:rsidR="00CA7B5C">
        <w:rPr>
          <w:b/>
          <w:sz w:val="24"/>
          <w:szCs w:val="24"/>
          <w:lang w:val="uk-UA"/>
        </w:rPr>
        <w:tab/>
        <w:t>А</w:t>
      </w:r>
    </w:p>
    <w:p w:rsidR="00CA7B5C" w:rsidRDefault="00CA7B5C" w:rsidP="00CA7B5C">
      <w:pPr>
        <w:rPr>
          <w:sz w:val="24"/>
          <w:szCs w:val="24"/>
          <w:lang w:val="uk-UA"/>
        </w:rPr>
      </w:pPr>
    </w:p>
    <w:p w:rsidR="00CA7B5C" w:rsidRPr="00CA7B5C" w:rsidRDefault="00CA7B5C" w:rsidP="00505260">
      <w:pPr>
        <w:tabs>
          <w:tab w:val="left" w:pos="2184"/>
          <w:tab w:val="left" w:pos="3300"/>
          <w:tab w:val="left" w:pos="4188"/>
          <w:tab w:val="left" w:pos="5892"/>
          <w:tab w:val="left" w:pos="7740"/>
          <w:tab w:val="right" w:pos="9355"/>
        </w:tabs>
        <w:rPr>
          <w:b/>
          <w:sz w:val="24"/>
          <w:szCs w:val="24"/>
          <w:lang w:val="uk-UA"/>
        </w:rPr>
      </w:pPr>
      <w:r w:rsidRPr="00CA7B5C">
        <w:rPr>
          <w:b/>
          <w:sz w:val="24"/>
          <w:szCs w:val="24"/>
          <w:lang w:val="uk-UA"/>
        </w:rPr>
        <w:t>В) два  слова; Л</w:t>
      </w:r>
      <w:r>
        <w:rPr>
          <w:b/>
          <w:sz w:val="24"/>
          <w:szCs w:val="24"/>
          <w:lang w:val="uk-UA"/>
        </w:rPr>
        <w:tab/>
        <w:t>Ф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А             Е</w:t>
      </w:r>
      <w:r>
        <w:rPr>
          <w:b/>
          <w:sz w:val="24"/>
          <w:szCs w:val="24"/>
          <w:lang w:val="uk-UA"/>
        </w:rPr>
        <w:tab/>
        <w:t>Л</w:t>
      </w:r>
      <w:r w:rsidR="00505260">
        <w:rPr>
          <w:b/>
          <w:sz w:val="24"/>
          <w:szCs w:val="24"/>
          <w:lang w:val="uk-UA"/>
        </w:rPr>
        <w:t xml:space="preserve">                К</w:t>
      </w:r>
      <w:r w:rsidR="00505260">
        <w:rPr>
          <w:b/>
          <w:sz w:val="24"/>
          <w:szCs w:val="24"/>
          <w:lang w:val="uk-UA"/>
        </w:rPr>
        <w:tab/>
        <w:t>Р            Ч</w:t>
      </w:r>
      <w:r w:rsidR="00505260">
        <w:rPr>
          <w:b/>
          <w:sz w:val="24"/>
          <w:szCs w:val="24"/>
          <w:lang w:val="uk-UA"/>
        </w:rPr>
        <w:tab/>
        <w:t>Й</w:t>
      </w:r>
    </w:p>
    <w:p w:rsidR="00C4456E" w:rsidRPr="00CA7B5C" w:rsidRDefault="00CA7B5C" w:rsidP="00505260">
      <w:pPr>
        <w:tabs>
          <w:tab w:val="left" w:pos="792"/>
          <w:tab w:val="left" w:pos="1740"/>
          <w:tab w:val="left" w:pos="2676"/>
          <w:tab w:val="left" w:pos="3720"/>
          <w:tab w:val="center" w:pos="4677"/>
          <w:tab w:val="left" w:pos="5472"/>
          <w:tab w:val="left" w:pos="6408"/>
          <w:tab w:val="left" w:pos="7296"/>
          <w:tab w:val="left" w:pos="8136"/>
        </w:tabs>
        <w:rPr>
          <w:b/>
          <w:i/>
          <w:sz w:val="24"/>
          <w:szCs w:val="24"/>
          <w:lang w:val="uk-UA"/>
        </w:rPr>
      </w:pPr>
      <w:r w:rsidRPr="00CA7B5C">
        <w:rPr>
          <w:b/>
          <w:sz w:val="24"/>
          <w:szCs w:val="24"/>
          <w:lang w:val="uk-UA"/>
        </w:rPr>
        <w:t>Ш</w:t>
      </w:r>
      <w:r w:rsidRPr="00CA7B5C"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Т</w:t>
      </w:r>
      <w:r w:rsidR="00505260">
        <w:rPr>
          <w:b/>
          <w:sz w:val="24"/>
          <w:szCs w:val="24"/>
          <w:lang w:val="uk-UA"/>
        </w:rPr>
        <w:tab/>
        <w:t>И</w:t>
      </w:r>
      <w:r w:rsidR="00505260">
        <w:rPr>
          <w:b/>
          <w:sz w:val="24"/>
          <w:szCs w:val="24"/>
          <w:lang w:val="uk-UA"/>
        </w:rPr>
        <w:tab/>
        <w:t>Н            И</w:t>
      </w:r>
    </w:p>
    <w:sectPr w:rsidR="00C4456E" w:rsidRPr="00C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67" w:rsidRDefault="00871F67" w:rsidP="002E41A3">
      <w:pPr>
        <w:spacing w:after="0" w:line="240" w:lineRule="auto"/>
      </w:pPr>
      <w:r>
        <w:separator/>
      </w:r>
    </w:p>
  </w:endnote>
  <w:endnote w:type="continuationSeparator" w:id="0">
    <w:p w:rsidR="00871F67" w:rsidRDefault="00871F67" w:rsidP="002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67" w:rsidRDefault="00871F67" w:rsidP="002E41A3">
      <w:pPr>
        <w:spacing w:after="0" w:line="240" w:lineRule="auto"/>
      </w:pPr>
      <w:r>
        <w:separator/>
      </w:r>
    </w:p>
  </w:footnote>
  <w:footnote w:type="continuationSeparator" w:id="0">
    <w:p w:rsidR="00871F67" w:rsidRDefault="00871F67" w:rsidP="002E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9"/>
    <w:rsid w:val="000251B8"/>
    <w:rsid w:val="000376BE"/>
    <w:rsid w:val="000431D0"/>
    <w:rsid w:val="000800DF"/>
    <w:rsid w:val="00093C76"/>
    <w:rsid w:val="000A0ACE"/>
    <w:rsid w:val="000C67B2"/>
    <w:rsid w:val="00120382"/>
    <w:rsid w:val="001272F3"/>
    <w:rsid w:val="00141983"/>
    <w:rsid w:val="001449D7"/>
    <w:rsid w:val="001863B2"/>
    <w:rsid w:val="001C0373"/>
    <w:rsid w:val="001F7D26"/>
    <w:rsid w:val="00213263"/>
    <w:rsid w:val="00214882"/>
    <w:rsid w:val="002A0B0A"/>
    <w:rsid w:val="002E41A3"/>
    <w:rsid w:val="002F286C"/>
    <w:rsid w:val="003168D1"/>
    <w:rsid w:val="0032662F"/>
    <w:rsid w:val="0036270D"/>
    <w:rsid w:val="003708A4"/>
    <w:rsid w:val="003A5B54"/>
    <w:rsid w:val="00417622"/>
    <w:rsid w:val="00425DD9"/>
    <w:rsid w:val="004503C9"/>
    <w:rsid w:val="004541F7"/>
    <w:rsid w:val="00455B46"/>
    <w:rsid w:val="00456ADD"/>
    <w:rsid w:val="00464E4D"/>
    <w:rsid w:val="004773D9"/>
    <w:rsid w:val="00496CC4"/>
    <w:rsid w:val="004E5BC2"/>
    <w:rsid w:val="00505260"/>
    <w:rsid w:val="0054470F"/>
    <w:rsid w:val="005535D2"/>
    <w:rsid w:val="00582DB5"/>
    <w:rsid w:val="005A705C"/>
    <w:rsid w:val="005D43E5"/>
    <w:rsid w:val="006045C3"/>
    <w:rsid w:val="00625B0B"/>
    <w:rsid w:val="00641372"/>
    <w:rsid w:val="00677E33"/>
    <w:rsid w:val="006D0EF2"/>
    <w:rsid w:val="0070264E"/>
    <w:rsid w:val="00747DE2"/>
    <w:rsid w:val="007566A1"/>
    <w:rsid w:val="00776C1A"/>
    <w:rsid w:val="007911CC"/>
    <w:rsid w:val="00797009"/>
    <w:rsid w:val="00821864"/>
    <w:rsid w:val="00824015"/>
    <w:rsid w:val="008240E2"/>
    <w:rsid w:val="00834E7D"/>
    <w:rsid w:val="00841B25"/>
    <w:rsid w:val="008469D5"/>
    <w:rsid w:val="008635AF"/>
    <w:rsid w:val="00871F67"/>
    <w:rsid w:val="00891B1F"/>
    <w:rsid w:val="008C0E6E"/>
    <w:rsid w:val="00905E8A"/>
    <w:rsid w:val="00955089"/>
    <w:rsid w:val="00960477"/>
    <w:rsid w:val="00994D63"/>
    <w:rsid w:val="009B17EB"/>
    <w:rsid w:val="009B7F51"/>
    <w:rsid w:val="009D2B80"/>
    <w:rsid w:val="009D7B94"/>
    <w:rsid w:val="009E1F82"/>
    <w:rsid w:val="00A14BB9"/>
    <w:rsid w:val="00AD38FC"/>
    <w:rsid w:val="00AF1D37"/>
    <w:rsid w:val="00AF1FCD"/>
    <w:rsid w:val="00B033CD"/>
    <w:rsid w:val="00B26A25"/>
    <w:rsid w:val="00B93A81"/>
    <w:rsid w:val="00B94A98"/>
    <w:rsid w:val="00BA0468"/>
    <w:rsid w:val="00BA1DA4"/>
    <w:rsid w:val="00BA4C04"/>
    <w:rsid w:val="00BC1ED0"/>
    <w:rsid w:val="00C02FB6"/>
    <w:rsid w:val="00C14596"/>
    <w:rsid w:val="00C4456E"/>
    <w:rsid w:val="00C50666"/>
    <w:rsid w:val="00C75C23"/>
    <w:rsid w:val="00C76F92"/>
    <w:rsid w:val="00C84298"/>
    <w:rsid w:val="00C91C79"/>
    <w:rsid w:val="00CA00E6"/>
    <w:rsid w:val="00CA2788"/>
    <w:rsid w:val="00CA7231"/>
    <w:rsid w:val="00CA7B5C"/>
    <w:rsid w:val="00D2159C"/>
    <w:rsid w:val="00D33CB9"/>
    <w:rsid w:val="00D3408A"/>
    <w:rsid w:val="00D6245B"/>
    <w:rsid w:val="00DA3753"/>
    <w:rsid w:val="00DF47A8"/>
    <w:rsid w:val="00E16850"/>
    <w:rsid w:val="00E265A3"/>
    <w:rsid w:val="00E712F4"/>
    <w:rsid w:val="00E834C8"/>
    <w:rsid w:val="00E85BCD"/>
    <w:rsid w:val="00E925FD"/>
    <w:rsid w:val="00EB707F"/>
    <w:rsid w:val="00F00EEF"/>
    <w:rsid w:val="00F04CF0"/>
    <w:rsid w:val="00F30E18"/>
    <w:rsid w:val="00F441D0"/>
    <w:rsid w:val="00FB6EE9"/>
    <w:rsid w:val="00FB7218"/>
    <w:rsid w:val="00FC542E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D4DB-058A-4D69-B61D-5F48BF6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A3"/>
  </w:style>
  <w:style w:type="paragraph" w:styleId="a5">
    <w:name w:val="footer"/>
    <w:basedOn w:val="a"/>
    <w:link w:val="a6"/>
    <w:uiPriority w:val="99"/>
    <w:unhideWhenUsed/>
    <w:rsid w:val="002E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A3"/>
  </w:style>
  <w:style w:type="table" w:styleId="a7">
    <w:name w:val="Table Grid"/>
    <w:basedOn w:val="a1"/>
    <w:uiPriority w:val="39"/>
    <w:rsid w:val="0079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2020-04-28T15:31:00Z</dcterms:created>
  <dcterms:modified xsi:type="dcterms:W3CDTF">2020-04-28T15:31:00Z</dcterms:modified>
</cp:coreProperties>
</file>