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1E92" w:rsidRDefault="00AD79CE" w:rsidP="00AC1E92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6 квітня </w:t>
      </w:r>
      <w:r w:rsidR="00AC1E92">
        <w:rPr>
          <w:rFonts w:ascii="Times New Roman" w:hAnsi="Times New Roman"/>
          <w:b/>
          <w:sz w:val="28"/>
          <w:szCs w:val="28"/>
          <w:lang w:val="uk-UA"/>
        </w:rPr>
        <w:t xml:space="preserve"> 2020 р.         предмет:  спеціальна технологія</w:t>
      </w:r>
    </w:p>
    <w:p w:rsidR="00AC1E92" w:rsidRDefault="00AC1E92" w:rsidP="00AC1E92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гр. МШ-13 професія « Муляр. Штукатур» Викладач: </w:t>
      </w:r>
      <w:proofErr w:type="spellStart"/>
      <w:r>
        <w:rPr>
          <w:rFonts w:ascii="Times New Roman" w:hAnsi="Times New Roman"/>
          <w:b/>
          <w:sz w:val="28"/>
          <w:szCs w:val="28"/>
          <w:lang w:val="uk-UA"/>
        </w:rPr>
        <w:t>Козиренко</w:t>
      </w:r>
      <w:proofErr w:type="spellEnd"/>
      <w:r>
        <w:rPr>
          <w:rFonts w:ascii="Times New Roman" w:hAnsi="Times New Roman"/>
          <w:b/>
          <w:sz w:val="28"/>
          <w:szCs w:val="28"/>
          <w:lang w:val="uk-UA"/>
        </w:rPr>
        <w:t xml:space="preserve"> В.Б.</w:t>
      </w:r>
    </w:p>
    <w:p w:rsidR="000D3855" w:rsidRDefault="000D3855" w:rsidP="00AC1E92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AC1E92" w:rsidRDefault="00AC1E92" w:rsidP="00AC1E92">
      <w:pPr>
        <w:rPr>
          <w:rFonts w:ascii="Times New Roman" w:eastAsia="Batang" w:hAnsi="Times New Roman"/>
          <w:bCs/>
          <w:sz w:val="28"/>
          <w:szCs w:val="28"/>
          <w:lang w:val="uk-UA" w:eastAsia="ru-RU"/>
        </w:rPr>
      </w:pPr>
      <w:r w:rsidRPr="008F18E9">
        <w:rPr>
          <w:rFonts w:ascii="Times New Roman" w:eastAsiaTheme="minorHAnsi" w:hAnsi="Times New Roman"/>
          <w:color w:val="C00000"/>
          <w:sz w:val="28"/>
          <w:szCs w:val="28"/>
          <w:lang w:val="uk-UA"/>
        </w:rPr>
        <w:t>Тема уроку:</w:t>
      </w:r>
      <w:r w:rsidRPr="008F18E9">
        <w:rPr>
          <w:rFonts w:ascii="Times New Roman" w:eastAsia="Batang" w:hAnsi="Times New Roman" w:cstheme="minorBidi"/>
          <w:bCs/>
          <w:sz w:val="28"/>
          <w:szCs w:val="28"/>
          <w:lang w:val="uk-UA" w:eastAsia="ru-RU"/>
        </w:rPr>
        <w:t xml:space="preserve"> </w:t>
      </w:r>
      <w:r>
        <w:rPr>
          <w:rFonts w:ascii="Times New Roman" w:eastAsia="Batang" w:hAnsi="Times New Roman"/>
          <w:bCs/>
          <w:sz w:val="28"/>
          <w:szCs w:val="28"/>
          <w:lang w:val="uk-UA" w:eastAsia="ru-RU"/>
        </w:rPr>
        <w:t>Типові схеми</w:t>
      </w:r>
      <w:r w:rsidRPr="009F57A3">
        <w:rPr>
          <w:rFonts w:ascii="Times New Roman" w:eastAsia="Batang" w:hAnsi="Times New Roman"/>
          <w:bCs/>
          <w:sz w:val="28"/>
          <w:szCs w:val="28"/>
          <w:lang w:val="uk-UA" w:eastAsia="ru-RU"/>
        </w:rPr>
        <w:t xml:space="preserve"> стропування конструкцій;  правила підготовки робочої зони для складування конструкцій і матеріалів</w:t>
      </w:r>
    </w:p>
    <w:p w:rsidR="00AC1E92" w:rsidRDefault="00AC1E92" w:rsidP="00AC1E92">
      <w:pPr>
        <w:rPr>
          <w:rFonts w:ascii="Times New Roman" w:eastAsia="Batang" w:hAnsi="Times New Roman"/>
          <w:bCs/>
          <w:sz w:val="28"/>
          <w:szCs w:val="28"/>
          <w:lang w:val="uk-UA" w:eastAsia="ru-RU"/>
        </w:rPr>
      </w:pPr>
      <w:r>
        <w:rPr>
          <w:rFonts w:ascii="Times New Roman" w:eastAsia="Batang" w:hAnsi="Times New Roman"/>
          <w:bCs/>
          <w:sz w:val="28"/>
          <w:szCs w:val="28"/>
          <w:lang w:val="uk-UA" w:eastAsia="ru-RU"/>
        </w:rPr>
        <w:t>Законспектувати та вивчити опорний конспект.</w:t>
      </w:r>
    </w:p>
    <w:p w:rsidR="00D00A8F" w:rsidRPr="00D00A8F" w:rsidRDefault="00D00A8F" w:rsidP="00D00A8F">
      <w:pPr>
        <w:jc w:val="center"/>
        <w:rPr>
          <w:rFonts w:ascii="Times New Roman" w:eastAsia="Batang" w:hAnsi="Times New Roman"/>
          <w:b/>
          <w:bCs/>
          <w:sz w:val="28"/>
          <w:szCs w:val="28"/>
          <w:lang w:val="uk-UA" w:eastAsia="ru-RU"/>
        </w:rPr>
      </w:pPr>
      <w:r w:rsidRPr="00D00A8F">
        <w:rPr>
          <w:rFonts w:ascii="Times New Roman" w:eastAsia="Batang" w:hAnsi="Times New Roman"/>
          <w:b/>
          <w:bCs/>
          <w:sz w:val="28"/>
          <w:szCs w:val="28"/>
          <w:lang w:val="uk-UA" w:eastAsia="ru-RU"/>
        </w:rPr>
        <w:t>ОПОРНИЙ КОНСПЕКТ</w:t>
      </w:r>
    </w:p>
    <w:p w:rsidR="00D00A8F" w:rsidRDefault="00D00A8F" w:rsidP="00D00A8F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Стропальні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D00A8F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роботи, пов'язані з обслуговуванням підйомно-транспортних машин і механізмів. </w:t>
      </w:r>
    </w:p>
    <w:p w:rsidR="00D00A8F" w:rsidRPr="00D00A8F" w:rsidRDefault="00D00A8F" w:rsidP="00D00A8F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D00A8F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Вони охоплюють:</w:t>
      </w:r>
    </w:p>
    <w:p w:rsidR="00D00A8F" w:rsidRPr="00D00A8F" w:rsidRDefault="00D00A8F" w:rsidP="00D00A8F">
      <w:pPr>
        <w:spacing w:after="0"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 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стропування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переміщуваних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конструкцій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для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їхнього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піднімання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переміщення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укладання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D00A8F" w:rsidRPr="00D00A8F" w:rsidRDefault="00D00A8F" w:rsidP="00D00A8F">
      <w:pPr>
        <w:spacing w:after="0"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 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вибір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необхідних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вантажнозахватних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пристроїв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устаткування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визначення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придатності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їх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для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роботи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D00A8F" w:rsidRPr="00D00A8F" w:rsidRDefault="00D00A8F" w:rsidP="00D00A8F">
      <w:pPr>
        <w:spacing w:after="0"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 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розстропування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конструкцій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місці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встановлення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D00A8F" w:rsidRPr="00D00A8F" w:rsidRDefault="00D00A8F" w:rsidP="00D00A8F">
      <w:pPr>
        <w:spacing w:after="0"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 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керування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діями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машиніста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крана.</w:t>
      </w:r>
    </w:p>
    <w:p w:rsidR="00D00A8F" w:rsidRPr="00D00A8F" w:rsidRDefault="00D00A8F" w:rsidP="00D00A8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</w:pPr>
      <w:r w:rsidRPr="00D00A8F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 xml:space="preserve">До </w:t>
      </w:r>
      <w:proofErr w:type="spellStart"/>
      <w:r w:rsidRPr="00D00A8F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>роботи</w:t>
      </w:r>
      <w:proofErr w:type="spellEnd"/>
      <w:r w:rsidRPr="00D00A8F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>стропальника</w:t>
      </w:r>
      <w:proofErr w:type="spellEnd"/>
      <w:r w:rsidRPr="00D00A8F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>допускають</w:t>
      </w:r>
      <w:proofErr w:type="spellEnd"/>
      <w:r w:rsidRPr="00D00A8F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D00A8F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>осіб</w:t>
      </w:r>
      <w:proofErr w:type="spellEnd"/>
      <w:r w:rsidRPr="00D00A8F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b/>
          <w:color w:val="C00000"/>
          <w:sz w:val="28"/>
          <w:szCs w:val="28"/>
          <w:lang w:val="uk-UA" w:eastAsia="ru-RU"/>
        </w:rPr>
        <w:t xml:space="preserve"> </w:t>
      </w:r>
      <w:r w:rsidRPr="00D00A8F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>які</w:t>
      </w:r>
      <w:proofErr w:type="spellEnd"/>
      <w:proofErr w:type="gramEnd"/>
      <w:r w:rsidRPr="00D00A8F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>досягли</w:t>
      </w:r>
      <w:proofErr w:type="spellEnd"/>
      <w:r w:rsidRPr="00D00A8F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 xml:space="preserve"> 18 </w:t>
      </w:r>
      <w:proofErr w:type="spellStart"/>
      <w:r w:rsidRPr="00D00A8F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>років</w:t>
      </w:r>
      <w:proofErr w:type="spellEnd"/>
      <w:r w:rsidRPr="00D00A8F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 xml:space="preserve"> і </w:t>
      </w:r>
      <w:proofErr w:type="spellStart"/>
      <w:r w:rsidRPr="00D00A8F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>мають</w:t>
      </w:r>
      <w:proofErr w:type="spellEnd"/>
      <w:r w:rsidRPr="00D00A8F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>відповідне</w:t>
      </w:r>
      <w:proofErr w:type="spellEnd"/>
      <w:r w:rsidRPr="00D00A8F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>посвідчення</w:t>
      </w:r>
      <w:proofErr w:type="spellEnd"/>
      <w:r w:rsidRPr="00D00A8F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>.</w:t>
      </w:r>
    </w:p>
    <w:p w:rsidR="00D00A8F" w:rsidRDefault="00D00A8F" w:rsidP="00D00A8F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FF0000"/>
          <w:sz w:val="28"/>
          <w:szCs w:val="28"/>
          <w:lang w:val="uk-UA" w:eastAsia="ru-RU"/>
        </w:rPr>
        <w:t xml:space="preserve">    </w:t>
      </w:r>
      <w:proofErr w:type="spellStart"/>
      <w:r w:rsidRPr="00D00A8F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Стропування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-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операція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прикріплення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конструкції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до гака для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піднімання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переміщення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FF0000"/>
          <w:sz w:val="28"/>
          <w:szCs w:val="28"/>
          <w:lang w:val="uk-UA" w:eastAsia="ru-RU"/>
        </w:rPr>
        <w:t xml:space="preserve">                 </w:t>
      </w:r>
      <w:proofErr w:type="spellStart"/>
      <w:r w:rsidRPr="00D00A8F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Розстропування</w:t>
      </w:r>
      <w:proofErr w:type="spellEnd"/>
      <w:r w:rsidRPr="00D00A8F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 </w:t>
      </w:r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—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операція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конструкції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від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гака крана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після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встановлення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конструкції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Стропальник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відповідає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безпечне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виконання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стропальних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робіт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а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кранівник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— за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безпечне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керування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краном.</w:t>
      </w:r>
    </w:p>
    <w:p w:rsidR="00D00A8F" w:rsidRDefault="00D00A8F" w:rsidP="00D00A8F">
      <w:pPr>
        <w:spacing w:after="0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</w:pPr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proofErr w:type="spellStart"/>
      <w:r w:rsidRPr="00D00A8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Вказівки</w:t>
      </w:r>
      <w:proofErr w:type="spellEnd"/>
      <w:r w:rsidRPr="00D00A8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кранівника</w:t>
      </w:r>
      <w:proofErr w:type="spellEnd"/>
      <w:r w:rsidRPr="00D00A8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для </w:t>
      </w:r>
      <w:proofErr w:type="spellStart"/>
      <w:r w:rsidRPr="00D00A8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стропальника</w:t>
      </w:r>
      <w:proofErr w:type="spellEnd"/>
      <w:r w:rsidRPr="00D00A8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обов'язкові</w:t>
      </w:r>
      <w:proofErr w:type="spellEnd"/>
      <w:r w:rsidRPr="00D00A8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!</w:t>
      </w:r>
    </w:p>
    <w:p w:rsidR="00D00A8F" w:rsidRPr="00D00A8F" w:rsidRDefault="00D00A8F" w:rsidP="00D00A8F">
      <w:pPr>
        <w:spacing w:after="0"/>
        <w:rPr>
          <w:rFonts w:ascii="Times New Roman" w:eastAsia="Times New Roman" w:hAnsi="Times New Roman"/>
          <w:i/>
          <w:color w:val="000000"/>
          <w:sz w:val="28"/>
          <w:szCs w:val="28"/>
          <w:lang w:val="uk-UA" w:eastAsia="ru-RU"/>
        </w:rPr>
      </w:pPr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D00A8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Перед початком </w:t>
      </w:r>
      <w:proofErr w:type="spellStart"/>
      <w:r w:rsidRPr="00D00A8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роботи</w:t>
      </w:r>
      <w:proofErr w:type="spellEnd"/>
      <w:r w:rsidRPr="00D00A8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стропальник</w:t>
      </w:r>
      <w:proofErr w:type="spellEnd"/>
      <w:r w:rsidRPr="00D00A8F">
        <w:rPr>
          <w:rFonts w:ascii="Times New Roman" w:eastAsia="Times New Roman" w:hAnsi="Times New Roman"/>
          <w:i/>
          <w:color w:val="000000"/>
          <w:sz w:val="28"/>
          <w:szCs w:val="28"/>
          <w:lang w:val="uk-UA" w:eastAsia="ru-RU"/>
        </w:rPr>
        <w:t>:</w:t>
      </w:r>
    </w:p>
    <w:p w:rsidR="00D00A8F" w:rsidRDefault="00D00A8F" w:rsidP="00D00A8F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-</w:t>
      </w:r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вибирає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вантажно-захватні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пристрої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</w:p>
    <w:p w:rsidR="00D00A8F" w:rsidRDefault="00D00A8F" w:rsidP="00D00A8F">
      <w:pPr>
        <w:spacing w:after="0"/>
        <w:rPr>
          <w:rFonts w:ascii="Times New Roman" w:eastAsia="Times New Roman" w:hAnsi="Times New Roman"/>
          <w:i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-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перевіряє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справність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наявність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них клейма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або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бірки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позначенням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номера,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дати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випробування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вантажопідйомність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D00A8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Перед </w:t>
      </w:r>
      <w:proofErr w:type="spellStart"/>
      <w:r w:rsidRPr="00D00A8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стропуванням</w:t>
      </w:r>
      <w:proofErr w:type="spellEnd"/>
      <w:r w:rsidRPr="00D00A8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стр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опальник</w:t>
      </w:r>
      <w:proofErr w:type="spellEnd"/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і </w:t>
      </w:r>
      <w:proofErr w:type="spellStart"/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кранівник</w:t>
      </w:r>
      <w:proofErr w:type="spellEnd"/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визначають</w:t>
      </w:r>
      <w:proofErr w:type="spellEnd"/>
      <w:r>
        <w:rPr>
          <w:rFonts w:ascii="Times New Roman" w:eastAsia="Times New Roman" w:hAnsi="Times New Roman"/>
          <w:i/>
          <w:color w:val="000000"/>
          <w:sz w:val="28"/>
          <w:szCs w:val="28"/>
          <w:lang w:val="uk-UA" w:eastAsia="ru-RU"/>
        </w:rPr>
        <w:t>:</w:t>
      </w:r>
    </w:p>
    <w:p w:rsidR="00D00A8F" w:rsidRDefault="00D00A8F" w:rsidP="00D00A8F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val="uk-UA" w:eastAsia="ru-RU"/>
        </w:rPr>
        <w:t xml:space="preserve">- </w:t>
      </w:r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чи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достатня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вантажопідйомність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крана для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піднімання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визначеної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маси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вантажу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   1.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Залізобетонні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бетонні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конструкції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як правило,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мають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монтажні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петлі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призначені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для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стропування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D00A8F" w:rsidRDefault="00D00A8F" w:rsidP="00D00A8F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Гачок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підйомного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устаткування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повинен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вільно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заходити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зів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петлі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D00A8F" w:rsidRDefault="00D00A8F" w:rsidP="00D00A8F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lastRenderedPageBreak/>
        <w:t xml:space="preserve">  </w:t>
      </w:r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Гак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заводять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із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зовнішнього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боку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деталі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сторону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її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центру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тяжіння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Підйомне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пристосування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кріплять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всі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петлі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що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передбачені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для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піднімання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D00A8F" w:rsidRPr="00D00A8F" w:rsidRDefault="00D00A8F" w:rsidP="00D00A8F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00A8F">
        <w:rPr>
          <w:rFonts w:ascii="Times New Roman" w:eastAsia="Times New Roman" w:hAnsi="Times New Roman"/>
          <w:color w:val="C00000"/>
          <w:sz w:val="28"/>
          <w:szCs w:val="28"/>
          <w:u w:val="single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C00000"/>
          <w:sz w:val="28"/>
          <w:szCs w:val="28"/>
          <w:u w:val="single"/>
          <w:lang w:eastAsia="ru-RU"/>
        </w:rPr>
        <w:t>Невикористані</w:t>
      </w:r>
      <w:proofErr w:type="spellEnd"/>
      <w:r w:rsidRPr="00D00A8F">
        <w:rPr>
          <w:rFonts w:ascii="Times New Roman" w:eastAsia="Times New Roman" w:hAnsi="Times New Roman"/>
          <w:color w:val="C00000"/>
          <w:sz w:val="28"/>
          <w:szCs w:val="28"/>
          <w:u w:val="single"/>
          <w:lang w:eastAsia="ru-RU"/>
        </w:rPr>
        <w:t xml:space="preserve"> для </w:t>
      </w:r>
      <w:proofErr w:type="spellStart"/>
      <w:r w:rsidRPr="00D00A8F">
        <w:rPr>
          <w:rFonts w:ascii="Times New Roman" w:eastAsia="Times New Roman" w:hAnsi="Times New Roman"/>
          <w:color w:val="C00000"/>
          <w:sz w:val="28"/>
          <w:szCs w:val="28"/>
          <w:u w:val="single"/>
          <w:lang w:eastAsia="ru-RU"/>
        </w:rPr>
        <w:t>зачіплювання</w:t>
      </w:r>
      <w:proofErr w:type="spellEnd"/>
      <w:r w:rsidRPr="00D00A8F">
        <w:rPr>
          <w:rFonts w:ascii="Times New Roman" w:eastAsia="Times New Roman" w:hAnsi="Times New Roman"/>
          <w:color w:val="C00000"/>
          <w:sz w:val="28"/>
          <w:szCs w:val="28"/>
          <w:u w:val="single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C00000"/>
          <w:sz w:val="28"/>
          <w:szCs w:val="28"/>
          <w:u w:val="single"/>
          <w:lang w:eastAsia="ru-RU"/>
        </w:rPr>
        <w:t>вантажу</w:t>
      </w:r>
      <w:proofErr w:type="spellEnd"/>
      <w:r w:rsidRPr="00D00A8F">
        <w:rPr>
          <w:rFonts w:ascii="Times New Roman" w:eastAsia="Times New Roman" w:hAnsi="Times New Roman"/>
          <w:color w:val="C00000"/>
          <w:sz w:val="28"/>
          <w:szCs w:val="28"/>
          <w:u w:val="single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C00000"/>
          <w:sz w:val="28"/>
          <w:szCs w:val="28"/>
          <w:u w:val="single"/>
          <w:lang w:eastAsia="ru-RU"/>
        </w:rPr>
        <w:t>кінці</w:t>
      </w:r>
      <w:proofErr w:type="spellEnd"/>
      <w:r w:rsidRPr="00D00A8F">
        <w:rPr>
          <w:rFonts w:ascii="Times New Roman" w:eastAsia="Times New Roman" w:hAnsi="Times New Roman"/>
          <w:color w:val="C00000"/>
          <w:sz w:val="28"/>
          <w:szCs w:val="28"/>
          <w:u w:val="single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C00000"/>
          <w:sz w:val="28"/>
          <w:szCs w:val="28"/>
          <w:u w:val="single"/>
          <w:lang w:eastAsia="ru-RU"/>
        </w:rPr>
        <w:t>багатовіткових</w:t>
      </w:r>
      <w:proofErr w:type="spellEnd"/>
      <w:r w:rsidRPr="00D00A8F">
        <w:rPr>
          <w:rFonts w:ascii="Times New Roman" w:eastAsia="Times New Roman" w:hAnsi="Times New Roman"/>
          <w:color w:val="C00000"/>
          <w:sz w:val="28"/>
          <w:szCs w:val="28"/>
          <w:u w:val="single"/>
          <w:lang w:eastAsia="ru-RU"/>
        </w:rPr>
        <w:t xml:space="preserve"> строк монтажник </w:t>
      </w:r>
      <w:proofErr w:type="spellStart"/>
      <w:r w:rsidRPr="00D00A8F">
        <w:rPr>
          <w:rFonts w:ascii="Times New Roman" w:eastAsia="Times New Roman" w:hAnsi="Times New Roman"/>
          <w:color w:val="C00000"/>
          <w:sz w:val="28"/>
          <w:szCs w:val="28"/>
          <w:u w:val="single"/>
          <w:lang w:eastAsia="ru-RU"/>
        </w:rPr>
        <w:t>або</w:t>
      </w:r>
      <w:proofErr w:type="spellEnd"/>
      <w:r w:rsidRPr="00D00A8F">
        <w:rPr>
          <w:rFonts w:ascii="Times New Roman" w:eastAsia="Times New Roman" w:hAnsi="Times New Roman"/>
          <w:color w:val="C00000"/>
          <w:sz w:val="28"/>
          <w:szCs w:val="28"/>
          <w:u w:val="single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C00000"/>
          <w:sz w:val="28"/>
          <w:szCs w:val="28"/>
          <w:u w:val="single"/>
          <w:lang w:eastAsia="ru-RU"/>
        </w:rPr>
        <w:t>стропальник</w:t>
      </w:r>
      <w:proofErr w:type="spellEnd"/>
      <w:r w:rsidRPr="00D00A8F">
        <w:rPr>
          <w:rFonts w:ascii="Times New Roman" w:eastAsia="Times New Roman" w:hAnsi="Times New Roman"/>
          <w:color w:val="C00000"/>
          <w:sz w:val="28"/>
          <w:szCs w:val="28"/>
          <w:u w:val="single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C00000"/>
          <w:sz w:val="28"/>
          <w:szCs w:val="28"/>
          <w:u w:val="single"/>
          <w:lang w:eastAsia="ru-RU"/>
        </w:rPr>
        <w:t>закріплює</w:t>
      </w:r>
      <w:proofErr w:type="spellEnd"/>
      <w:r w:rsidRPr="00D00A8F">
        <w:rPr>
          <w:rFonts w:ascii="Times New Roman" w:eastAsia="Times New Roman" w:hAnsi="Times New Roman"/>
          <w:color w:val="C00000"/>
          <w:sz w:val="28"/>
          <w:szCs w:val="28"/>
          <w:u w:val="single"/>
          <w:lang w:eastAsia="ru-RU"/>
        </w:rPr>
        <w:t xml:space="preserve"> так, </w:t>
      </w:r>
      <w:proofErr w:type="spellStart"/>
      <w:r w:rsidRPr="00D00A8F">
        <w:rPr>
          <w:rFonts w:ascii="Times New Roman" w:eastAsia="Times New Roman" w:hAnsi="Times New Roman"/>
          <w:color w:val="C00000"/>
          <w:sz w:val="28"/>
          <w:szCs w:val="28"/>
          <w:u w:val="single"/>
          <w:lang w:eastAsia="ru-RU"/>
        </w:rPr>
        <w:t>щоб</w:t>
      </w:r>
      <w:proofErr w:type="spellEnd"/>
      <w:r w:rsidRPr="00D00A8F">
        <w:rPr>
          <w:rFonts w:ascii="Times New Roman" w:eastAsia="Times New Roman" w:hAnsi="Times New Roman"/>
          <w:color w:val="C00000"/>
          <w:sz w:val="28"/>
          <w:szCs w:val="28"/>
          <w:u w:val="single"/>
          <w:lang w:eastAsia="ru-RU"/>
        </w:rPr>
        <w:t xml:space="preserve"> вони не </w:t>
      </w:r>
      <w:proofErr w:type="spellStart"/>
      <w:r w:rsidRPr="00D00A8F">
        <w:rPr>
          <w:rFonts w:ascii="Times New Roman" w:eastAsia="Times New Roman" w:hAnsi="Times New Roman"/>
          <w:color w:val="C00000"/>
          <w:sz w:val="28"/>
          <w:szCs w:val="28"/>
          <w:u w:val="single"/>
          <w:lang w:eastAsia="ru-RU"/>
        </w:rPr>
        <w:t>зачіпали</w:t>
      </w:r>
      <w:proofErr w:type="spellEnd"/>
      <w:r w:rsidRPr="00D00A8F">
        <w:rPr>
          <w:rFonts w:ascii="Times New Roman" w:eastAsia="Times New Roman" w:hAnsi="Times New Roman"/>
          <w:color w:val="C00000"/>
          <w:sz w:val="28"/>
          <w:szCs w:val="28"/>
          <w:u w:val="single"/>
          <w:lang w:eastAsia="ru-RU"/>
        </w:rPr>
        <w:t xml:space="preserve"> за </w:t>
      </w:r>
      <w:proofErr w:type="spellStart"/>
      <w:r w:rsidRPr="00D00A8F">
        <w:rPr>
          <w:rFonts w:ascii="Times New Roman" w:eastAsia="Times New Roman" w:hAnsi="Times New Roman"/>
          <w:color w:val="C00000"/>
          <w:sz w:val="28"/>
          <w:szCs w:val="28"/>
          <w:u w:val="single"/>
          <w:lang w:eastAsia="ru-RU"/>
        </w:rPr>
        <w:t>інші</w:t>
      </w:r>
      <w:proofErr w:type="spellEnd"/>
      <w:r w:rsidRPr="00D00A8F">
        <w:rPr>
          <w:rFonts w:ascii="Times New Roman" w:eastAsia="Times New Roman" w:hAnsi="Times New Roman"/>
          <w:color w:val="C00000"/>
          <w:sz w:val="28"/>
          <w:szCs w:val="28"/>
          <w:u w:val="single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C00000"/>
          <w:sz w:val="28"/>
          <w:szCs w:val="28"/>
          <w:u w:val="single"/>
          <w:lang w:eastAsia="ru-RU"/>
        </w:rPr>
        <w:t>конструкції</w:t>
      </w:r>
      <w:proofErr w:type="spellEnd"/>
      <w:r w:rsidRPr="00D00A8F">
        <w:rPr>
          <w:rFonts w:ascii="Times New Roman" w:eastAsia="Times New Roman" w:hAnsi="Times New Roman"/>
          <w:color w:val="C00000"/>
          <w:sz w:val="28"/>
          <w:szCs w:val="28"/>
          <w:u w:val="single"/>
          <w:lang w:eastAsia="ru-RU"/>
        </w:rPr>
        <w:t xml:space="preserve">. Кут </w:t>
      </w:r>
      <w:proofErr w:type="spellStart"/>
      <w:r w:rsidRPr="00D00A8F">
        <w:rPr>
          <w:rFonts w:ascii="Times New Roman" w:eastAsia="Times New Roman" w:hAnsi="Times New Roman"/>
          <w:color w:val="C00000"/>
          <w:sz w:val="28"/>
          <w:szCs w:val="28"/>
          <w:u w:val="single"/>
          <w:lang w:eastAsia="ru-RU"/>
        </w:rPr>
        <w:t>між</w:t>
      </w:r>
      <w:proofErr w:type="spellEnd"/>
      <w:r w:rsidRPr="00D00A8F">
        <w:rPr>
          <w:rFonts w:ascii="Times New Roman" w:eastAsia="Times New Roman" w:hAnsi="Times New Roman"/>
          <w:color w:val="C00000"/>
          <w:sz w:val="28"/>
          <w:szCs w:val="28"/>
          <w:u w:val="single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C00000"/>
          <w:sz w:val="28"/>
          <w:szCs w:val="28"/>
          <w:u w:val="single"/>
          <w:lang w:eastAsia="ru-RU"/>
        </w:rPr>
        <w:t>вітками</w:t>
      </w:r>
      <w:proofErr w:type="spellEnd"/>
      <w:r w:rsidRPr="00D00A8F">
        <w:rPr>
          <w:rFonts w:ascii="Times New Roman" w:eastAsia="Times New Roman" w:hAnsi="Times New Roman"/>
          <w:color w:val="C00000"/>
          <w:sz w:val="28"/>
          <w:szCs w:val="28"/>
          <w:u w:val="single"/>
          <w:lang w:eastAsia="ru-RU"/>
        </w:rPr>
        <w:t xml:space="preserve"> строп повинен бути не </w:t>
      </w:r>
      <w:proofErr w:type="spellStart"/>
      <w:r w:rsidRPr="00D00A8F">
        <w:rPr>
          <w:rFonts w:ascii="Times New Roman" w:eastAsia="Times New Roman" w:hAnsi="Times New Roman"/>
          <w:color w:val="C00000"/>
          <w:sz w:val="28"/>
          <w:szCs w:val="28"/>
          <w:u w:val="single"/>
          <w:lang w:eastAsia="ru-RU"/>
        </w:rPr>
        <w:t>більше</w:t>
      </w:r>
      <w:proofErr w:type="spellEnd"/>
      <w:r w:rsidRPr="00D00A8F">
        <w:rPr>
          <w:rFonts w:ascii="Times New Roman" w:eastAsia="Times New Roman" w:hAnsi="Times New Roman"/>
          <w:color w:val="C00000"/>
          <w:sz w:val="28"/>
          <w:szCs w:val="28"/>
          <w:u w:val="single"/>
          <w:lang w:eastAsia="ru-RU"/>
        </w:rPr>
        <w:t xml:space="preserve"> 90°.</w:t>
      </w:r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       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Стропальник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повинен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керуватися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наступним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правилом:</w:t>
      </w:r>
    </w:p>
    <w:p w:rsidR="00D00A8F" w:rsidRPr="00D00A8F" w:rsidRDefault="00D00A8F" w:rsidP="00D00A8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 не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користуватися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несправними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вантажозахватними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пристроями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D00A8F" w:rsidRPr="00D00A8F" w:rsidRDefault="00D00A8F" w:rsidP="00D00A8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 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забороняється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самостійно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чинити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стропи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D00A8F" w:rsidRPr="00D00A8F" w:rsidRDefault="00D00A8F" w:rsidP="00D00A8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8"/>
          <w:lang w:val="uk-UA" w:eastAsia="ru-RU"/>
        </w:rPr>
      </w:pPr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D00A8F">
        <w:rPr>
          <w:rFonts w:ascii="Times New Roman" w:eastAsia="Times New Roman" w:hAnsi="Times New Roman"/>
          <w:i/>
          <w:color w:val="C00000"/>
          <w:sz w:val="28"/>
          <w:szCs w:val="28"/>
          <w:lang w:eastAsia="ru-RU"/>
        </w:rPr>
        <w:t xml:space="preserve">Перед </w:t>
      </w:r>
      <w:proofErr w:type="spellStart"/>
      <w:r w:rsidRPr="00D00A8F">
        <w:rPr>
          <w:rFonts w:ascii="Times New Roman" w:eastAsia="Times New Roman" w:hAnsi="Times New Roman"/>
          <w:i/>
          <w:color w:val="C00000"/>
          <w:sz w:val="28"/>
          <w:szCs w:val="28"/>
          <w:lang w:eastAsia="ru-RU"/>
        </w:rPr>
        <w:t>навантажуванням</w:t>
      </w:r>
      <w:proofErr w:type="spellEnd"/>
      <w:r w:rsidRPr="00D00A8F">
        <w:rPr>
          <w:rFonts w:ascii="Times New Roman" w:eastAsia="Times New Roman" w:hAnsi="Times New Roman"/>
          <w:i/>
          <w:color w:val="C00000"/>
          <w:sz w:val="28"/>
          <w:szCs w:val="28"/>
          <w:lang w:eastAsia="ru-RU"/>
        </w:rPr>
        <w:t xml:space="preserve"> і </w:t>
      </w:r>
      <w:proofErr w:type="spellStart"/>
      <w:r w:rsidRPr="00D00A8F">
        <w:rPr>
          <w:rFonts w:ascii="Times New Roman" w:eastAsia="Times New Roman" w:hAnsi="Times New Roman"/>
          <w:i/>
          <w:color w:val="C00000"/>
          <w:sz w:val="28"/>
          <w:szCs w:val="28"/>
          <w:lang w:eastAsia="ru-RU"/>
        </w:rPr>
        <w:t>розвантажуванням</w:t>
      </w:r>
      <w:proofErr w:type="spellEnd"/>
      <w:r w:rsidRPr="00D00A8F">
        <w:rPr>
          <w:rFonts w:ascii="Times New Roman" w:eastAsia="Times New Roman" w:hAnsi="Times New Roman"/>
          <w:i/>
          <w:color w:val="C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i/>
          <w:color w:val="C00000"/>
          <w:sz w:val="28"/>
          <w:szCs w:val="28"/>
          <w:lang w:eastAsia="ru-RU"/>
        </w:rPr>
        <w:t>збірних</w:t>
      </w:r>
      <w:proofErr w:type="spellEnd"/>
      <w:r w:rsidRPr="00D00A8F">
        <w:rPr>
          <w:rFonts w:ascii="Times New Roman" w:eastAsia="Times New Roman" w:hAnsi="Times New Roman"/>
          <w:i/>
          <w:color w:val="C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i/>
          <w:color w:val="C00000"/>
          <w:sz w:val="28"/>
          <w:szCs w:val="28"/>
          <w:lang w:eastAsia="ru-RU"/>
        </w:rPr>
        <w:t>залізобетонних</w:t>
      </w:r>
      <w:proofErr w:type="spellEnd"/>
      <w:r w:rsidRPr="00D00A8F">
        <w:rPr>
          <w:rFonts w:ascii="Times New Roman" w:eastAsia="Times New Roman" w:hAnsi="Times New Roman"/>
          <w:i/>
          <w:color w:val="C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D00A8F">
        <w:rPr>
          <w:rFonts w:ascii="Times New Roman" w:eastAsia="Times New Roman" w:hAnsi="Times New Roman"/>
          <w:i/>
          <w:color w:val="C00000"/>
          <w:sz w:val="28"/>
          <w:szCs w:val="28"/>
          <w:lang w:eastAsia="ru-RU"/>
        </w:rPr>
        <w:t>конструкцій</w:t>
      </w:r>
      <w:proofErr w:type="spellEnd"/>
      <w:r w:rsidRPr="00D00A8F">
        <w:rPr>
          <w:rFonts w:ascii="Times New Roman" w:eastAsia="Times New Roman" w:hAnsi="Times New Roman"/>
          <w:i/>
          <w:color w:val="C00000"/>
          <w:sz w:val="28"/>
          <w:szCs w:val="28"/>
          <w:lang w:eastAsia="ru-RU"/>
        </w:rPr>
        <w:t xml:space="preserve"> </w:t>
      </w:r>
      <w:r w:rsidRPr="00D00A8F">
        <w:rPr>
          <w:rFonts w:ascii="Times New Roman" w:eastAsia="Times New Roman" w:hAnsi="Times New Roman"/>
          <w:i/>
          <w:color w:val="C00000"/>
          <w:sz w:val="28"/>
          <w:szCs w:val="28"/>
          <w:lang w:val="uk-UA" w:eastAsia="ru-RU"/>
        </w:rPr>
        <w:t>:</w:t>
      </w:r>
      <w:proofErr w:type="gramEnd"/>
    </w:p>
    <w:p w:rsidR="00D00A8F" w:rsidRDefault="00D00A8F" w:rsidP="00D00A8F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-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монтажні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петлі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треба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оглянути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недоліки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їхньому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зовнішньому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вигляді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у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разі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потреби,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виправити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без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пошкодження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конструкції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D00A8F" w:rsidRDefault="00D00A8F" w:rsidP="00D00A8F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    </w:t>
      </w:r>
      <w:r w:rsidRPr="00D00A8F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Після закінчення стропування конструкцій на 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транспортному засобі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стропуваль</w:t>
      </w:r>
      <w:r w:rsidRPr="00D00A8F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ник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повинен зійти на землю і тільки після цього подати сигнал на піднімання вантажу, в т.ч. піддонів з цеглою і ящиків з розчином. </w:t>
      </w:r>
    </w:p>
    <w:p w:rsidR="00D00A8F" w:rsidRPr="00D00A8F" w:rsidRDefault="00D00A8F" w:rsidP="00D00A8F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     </w:t>
      </w:r>
      <w:r w:rsidRPr="00D00A8F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Забороняється підтягувати деталі краном або піднімати вантажі, примерзлі до землі чи інших поверхонь або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засиплені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ґрунтом чи захаращені іншими елементами.</w:t>
      </w:r>
      <w:r w:rsidRPr="00D00A8F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br/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    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Елементи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спочатку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підіймають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висоту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20-30 см,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перевіряють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правильність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стропування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після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чого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подають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сигнал про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подальший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підйом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У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разі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потреби,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поправляють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стропи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але перед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цим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опускають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вантаж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землю.</w:t>
      </w:r>
    </w:p>
    <w:p w:rsidR="00D00A8F" w:rsidRDefault="00D00A8F" w:rsidP="00D00A8F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    </w:t>
      </w:r>
      <w:proofErr w:type="spellStart"/>
      <w:r w:rsidRPr="00D00A8F">
        <w:rPr>
          <w:rFonts w:ascii="Times New Roman" w:eastAsia="Times New Roman" w:hAnsi="Times New Roman"/>
          <w:color w:val="C00000"/>
          <w:sz w:val="28"/>
          <w:szCs w:val="28"/>
          <w:lang w:eastAsia="ru-RU"/>
        </w:rPr>
        <w:t>Сигнали</w:t>
      </w:r>
      <w:proofErr w:type="spellEnd"/>
      <w:r w:rsidRPr="00D00A8F">
        <w:rPr>
          <w:rFonts w:ascii="Times New Roman" w:eastAsia="Times New Roman" w:hAnsi="Times New Roman"/>
          <w:color w:val="C00000"/>
          <w:sz w:val="28"/>
          <w:szCs w:val="28"/>
          <w:lang w:eastAsia="ru-RU"/>
        </w:rPr>
        <w:t xml:space="preserve"> про </w:t>
      </w:r>
      <w:proofErr w:type="spellStart"/>
      <w:r w:rsidRPr="00D00A8F">
        <w:rPr>
          <w:rFonts w:ascii="Times New Roman" w:eastAsia="Times New Roman" w:hAnsi="Times New Roman"/>
          <w:color w:val="C00000"/>
          <w:sz w:val="28"/>
          <w:szCs w:val="28"/>
          <w:lang w:eastAsia="ru-RU"/>
        </w:rPr>
        <w:t>підйом</w:t>
      </w:r>
      <w:proofErr w:type="spellEnd"/>
      <w:r w:rsidRPr="00D00A8F">
        <w:rPr>
          <w:rFonts w:ascii="Times New Roman" w:eastAsia="Times New Roman" w:hAnsi="Times New Roman"/>
          <w:color w:val="C00000"/>
          <w:sz w:val="28"/>
          <w:szCs w:val="28"/>
          <w:lang w:eastAsia="ru-RU"/>
        </w:rPr>
        <w:t xml:space="preserve"> і </w:t>
      </w:r>
      <w:proofErr w:type="spellStart"/>
      <w:r w:rsidRPr="00D00A8F">
        <w:rPr>
          <w:rFonts w:ascii="Times New Roman" w:eastAsia="Times New Roman" w:hAnsi="Times New Roman"/>
          <w:color w:val="C00000"/>
          <w:sz w:val="28"/>
          <w:szCs w:val="28"/>
          <w:lang w:eastAsia="ru-RU"/>
        </w:rPr>
        <w:t>переміщення</w:t>
      </w:r>
      <w:proofErr w:type="spellEnd"/>
      <w:r w:rsidRPr="00D00A8F">
        <w:rPr>
          <w:rFonts w:ascii="Times New Roman" w:eastAsia="Times New Roman" w:hAnsi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C00000"/>
          <w:sz w:val="28"/>
          <w:szCs w:val="28"/>
          <w:lang w:eastAsia="ru-RU"/>
        </w:rPr>
        <w:t>вантажу</w:t>
      </w:r>
      <w:proofErr w:type="spellEnd"/>
      <w:r w:rsidRPr="00D00A8F">
        <w:rPr>
          <w:rFonts w:ascii="Times New Roman" w:eastAsia="Times New Roman" w:hAnsi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C00000"/>
          <w:sz w:val="28"/>
          <w:szCs w:val="28"/>
          <w:lang w:eastAsia="ru-RU"/>
        </w:rPr>
        <w:t>дає</w:t>
      </w:r>
      <w:proofErr w:type="spellEnd"/>
      <w:r w:rsidRPr="00D00A8F">
        <w:rPr>
          <w:rFonts w:ascii="Times New Roman" w:eastAsia="Times New Roman" w:hAnsi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C00000"/>
          <w:sz w:val="28"/>
          <w:szCs w:val="28"/>
          <w:lang w:eastAsia="ru-RU"/>
        </w:rPr>
        <w:t>стропальник</w:t>
      </w:r>
      <w:proofErr w:type="spellEnd"/>
      <w:r w:rsidRPr="00D00A8F">
        <w:rPr>
          <w:rFonts w:ascii="Times New Roman" w:eastAsia="Times New Roman" w:hAnsi="Times New Roman"/>
          <w:color w:val="C00000"/>
          <w:sz w:val="28"/>
          <w:szCs w:val="28"/>
          <w:lang w:eastAsia="ru-RU"/>
        </w:rPr>
        <w:t xml:space="preserve">, а на </w:t>
      </w:r>
      <w:proofErr w:type="spellStart"/>
      <w:r w:rsidRPr="00D00A8F">
        <w:rPr>
          <w:rFonts w:ascii="Times New Roman" w:eastAsia="Times New Roman" w:hAnsi="Times New Roman"/>
          <w:color w:val="C00000"/>
          <w:sz w:val="28"/>
          <w:szCs w:val="28"/>
          <w:lang w:eastAsia="ru-RU"/>
        </w:rPr>
        <w:t>будинку</w:t>
      </w:r>
      <w:proofErr w:type="spellEnd"/>
      <w:r w:rsidRPr="00D00A8F">
        <w:rPr>
          <w:rFonts w:ascii="Times New Roman" w:eastAsia="Times New Roman" w:hAnsi="Times New Roman"/>
          <w:color w:val="C00000"/>
          <w:sz w:val="28"/>
          <w:szCs w:val="28"/>
          <w:lang w:eastAsia="ru-RU"/>
        </w:rPr>
        <w:t xml:space="preserve">, </w:t>
      </w:r>
      <w:proofErr w:type="spellStart"/>
      <w:r w:rsidRPr="00D00A8F">
        <w:rPr>
          <w:rFonts w:ascii="Times New Roman" w:eastAsia="Times New Roman" w:hAnsi="Times New Roman"/>
          <w:color w:val="C00000"/>
          <w:sz w:val="28"/>
          <w:szCs w:val="28"/>
          <w:lang w:eastAsia="ru-RU"/>
        </w:rPr>
        <w:t>який</w:t>
      </w:r>
      <w:proofErr w:type="spellEnd"/>
      <w:r w:rsidRPr="00D00A8F">
        <w:rPr>
          <w:rFonts w:ascii="Times New Roman" w:eastAsia="Times New Roman" w:hAnsi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C00000"/>
          <w:sz w:val="28"/>
          <w:szCs w:val="28"/>
          <w:lang w:eastAsia="ru-RU"/>
        </w:rPr>
        <w:t>монтують</w:t>
      </w:r>
      <w:proofErr w:type="spellEnd"/>
      <w:r w:rsidRPr="00D00A8F">
        <w:rPr>
          <w:rFonts w:ascii="Times New Roman" w:eastAsia="Times New Roman" w:hAnsi="Times New Roman"/>
          <w:color w:val="C00000"/>
          <w:sz w:val="28"/>
          <w:szCs w:val="28"/>
          <w:lang w:eastAsia="ru-RU"/>
        </w:rPr>
        <w:t xml:space="preserve"> - </w:t>
      </w:r>
      <w:proofErr w:type="spellStart"/>
      <w:r w:rsidRPr="00D00A8F">
        <w:rPr>
          <w:rFonts w:ascii="Times New Roman" w:eastAsia="Times New Roman" w:hAnsi="Times New Roman"/>
          <w:color w:val="C00000"/>
          <w:sz w:val="28"/>
          <w:szCs w:val="28"/>
          <w:lang w:eastAsia="ru-RU"/>
        </w:rPr>
        <w:t>ланковий</w:t>
      </w:r>
      <w:proofErr w:type="spellEnd"/>
      <w:r w:rsidRPr="00D00A8F">
        <w:rPr>
          <w:rFonts w:ascii="Times New Roman" w:eastAsia="Times New Roman" w:hAnsi="Times New Roman"/>
          <w:color w:val="C00000"/>
          <w:sz w:val="28"/>
          <w:szCs w:val="28"/>
          <w:lang w:eastAsia="ru-RU"/>
        </w:rPr>
        <w:t xml:space="preserve">. </w:t>
      </w:r>
    </w:p>
    <w:p w:rsidR="00D00A8F" w:rsidRDefault="00D00A8F" w:rsidP="00D00A8F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   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Якщо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між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ними нема прямого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зорового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зв'язку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то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додатково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назначають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сигнальщика,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який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повинен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знаходитися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зоні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видимості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стропальника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монтажників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D00A8F" w:rsidRDefault="00D00A8F" w:rsidP="00D00A8F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  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Умовні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сигнали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подають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знаками рук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або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червоним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чи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жовтим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прапорцем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Сигнал</w:t>
      </w:r>
      <w:r w:rsidRPr="00D00A8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D00A8F"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  <w:t>"Стоп" </w:t>
      </w:r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аварійна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зупинка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подається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будь-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яким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робітником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який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помітив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небезпеку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Звуковий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сигнал </w:t>
      </w:r>
      <w:r w:rsidRPr="00D00A8F"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  <w:t>"</w:t>
      </w:r>
      <w:proofErr w:type="spellStart"/>
      <w:r w:rsidRPr="00D00A8F"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  <w:t>Віра</w:t>
      </w:r>
      <w:proofErr w:type="spellEnd"/>
      <w:r w:rsidRPr="00D00A8F"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  <w:t>"</w:t>
      </w:r>
      <w:r w:rsidRPr="00D00A8F">
        <w:rPr>
          <w:rFonts w:ascii="Times New Roman" w:eastAsia="Times New Roman" w:hAnsi="Times New Roman"/>
          <w:color w:val="C00000"/>
          <w:sz w:val="28"/>
          <w:szCs w:val="28"/>
          <w:lang w:eastAsia="ru-RU"/>
        </w:rPr>
        <w:t> </w:t>
      </w:r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підняти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вантаж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а сигнал </w:t>
      </w:r>
      <w:r w:rsidRPr="00D00A8F"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  <w:t>"Майна"</w:t>
      </w:r>
      <w:r w:rsidRPr="00D00A8F">
        <w:rPr>
          <w:rFonts w:ascii="Times New Roman" w:eastAsia="Times New Roman" w:hAnsi="Times New Roman"/>
          <w:color w:val="C00000"/>
          <w:sz w:val="28"/>
          <w:szCs w:val="28"/>
          <w:lang w:eastAsia="ru-RU"/>
        </w:rPr>
        <w:t> </w:t>
      </w:r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опустити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вантаж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Перед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установленням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деталі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місце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розчищають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накидають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монтують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деталь.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Конструкцію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розстроповують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після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закріплення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її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постійно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або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тимчасово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допомогою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струбцин,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клинів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або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кондукторів</w:t>
      </w:r>
      <w:proofErr w:type="spellEnd"/>
      <w:r w:rsidRPr="00D00A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0D3855" w:rsidRPr="00D00A8F" w:rsidRDefault="000D3855" w:rsidP="000D385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lastRenderedPageBreak/>
        <w:t xml:space="preserve">                                  ВАРІАНТИ СТРОПОВКІ</w:t>
      </w:r>
    </w:p>
    <w:p w:rsidR="000D3855" w:rsidRPr="000D3855" w:rsidRDefault="000D3855" w:rsidP="00D00A8F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C155675" wp14:editId="79A29673">
            <wp:simplePos x="0" y="0"/>
            <wp:positionH relativeFrom="column">
              <wp:posOffset>-108585</wp:posOffset>
            </wp:positionH>
            <wp:positionV relativeFrom="paragraph">
              <wp:posOffset>34925</wp:posOffset>
            </wp:positionV>
            <wp:extent cx="5724525" cy="3810000"/>
            <wp:effectExtent l="0" t="0" r="9525" b="0"/>
            <wp:wrapTight wrapText="bothSides">
              <wp:wrapPolygon edited="0">
                <wp:start x="0" y="0"/>
                <wp:lineTo x="0" y="21492"/>
                <wp:lineTo x="21564" y="21492"/>
                <wp:lineTo x="21564" y="0"/>
                <wp:lineTo x="0" y="0"/>
              </wp:wrapPolygon>
            </wp:wrapTight>
            <wp:docPr id="1" name="Рисунок 1" descr="Результат пошуку зображень за запитом Правила переміщання та складання вантажів малої маси, правила сигналізації під час монтажу залізобетонних конструкці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зультат пошуку зображень за запитом Правила переміщання та складання вантажів малої маси, правила сигналізації під час монтажу залізобетонних конструкцій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58" r="31461"/>
                    <a:stretch/>
                  </pic:blipFill>
                  <pic:spPr bwMode="auto">
                    <a:xfrm>
                      <a:off x="0" y="0"/>
                      <a:ext cx="57245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855" w:rsidRPr="00D00A8F" w:rsidRDefault="000D3855" w:rsidP="00D00A8F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</w:p>
    <w:p w:rsidR="00164100" w:rsidRDefault="00D00A8F" w:rsidP="00D00A8F">
      <w:pPr>
        <w:rPr>
          <w:noProof/>
          <w:lang w:val="uk-UA" w:eastAsia="ru-RU"/>
        </w:rPr>
      </w:pPr>
      <w:r>
        <w:rPr>
          <w:noProof/>
          <w:lang w:eastAsia="ru-RU"/>
        </w:rPr>
        <w:t xml:space="preserve"> </w:t>
      </w:r>
    </w:p>
    <w:p w:rsidR="00D00A8F" w:rsidRDefault="00D00A8F" w:rsidP="00D00A8F">
      <w:pPr>
        <w:rPr>
          <w:noProof/>
          <w:lang w:val="uk-UA" w:eastAsia="ru-RU"/>
        </w:rPr>
      </w:pPr>
    </w:p>
    <w:p w:rsidR="00D00A8F" w:rsidRDefault="00D00A8F" w:rsidP="00D00A8F">
      <w:pPr>
        <w:rPr>
          <w:noProof/>
          <w:lang w:val="uk-UA" w:eastAsia="ru-RU"/>
        </w:rPr>
      </w:pPr>
    </w:p>
    <w:p w:rsidR="00D00A8F" w:rsidRDefault="00D00A8F" w:rsidP="00D00A8F">
      <w:pPr>
        <w:rPr>
          <w:noProof/>
          <w:lang w:val="uk-UA" w:eastAsia="ru-RU"/>
        </w:rPr>
      </w:pPr>
    </w:p>
    <w:p w:rsidR="00D00A8F" w:rsidRDefault="00D00A8F" w:rsidP="00D00A8F">
      <w:pPr>
        <w:rPr>
          <w:noProof/>
          <w:lang w:val="uk-UA" w:eastAsia="ru-RU"/>
        </w:rPr>
      </w:pPr>
    </w:p>
    <w:p w:rsidR="00D00A8F" w:rsidRDefault="00D00A8F" w:rsidP="00D00A8F">
      <w:pPr>
        <w:rPr>
          <w:noProof/>
          <w:lang w:val="uk-UA" w:eastAsia="ru-RU"/>
        </w:rPr>
      </w:pPr>
    </w:p>
    <w:p w:rsidR="00D00A8F" w:rsidRDefault="00D00A8F" w:rsidP="00D00A8F">
      <w:pPr>
        <w:rPr>
          <w:noProof/>
          <w:lang w:val="uk-UA" w:eastAsia="ru-RU"/>
        </w:rPr>
      </w:pPr>
    </w:p>
    <w:p w:rsidR="00D00A8F" w:rsidRDefault="00D00A8F" w:rsidP="00D00A8F">
      <w:pPr>
        <w:rPr>
          <w:noProof/>
          <w:lang w:val="uk-UA" w:eastAsia="ru-RU"/>
        </w:rPr>
      </w:pPr>
    </w:p>
    <w:p w:rsidR="00D00A8F" w:rsidRDefault="00D00A8F" w:rsidP="00D00A8F">
      <w:pPr>
        <w:rPr>
          <w:noProof/>
          <w:lang w:val="uk-UA" w:eastAsia="ru-RU"/>
        </w:rPr>
      </w:pPr>
    </w:p>
    <w:p w:rsidR="00D00A8F" w:rsidRDefault="00D00A8F" w:rsidP="00D00A8F">
      <w:pPr>
        <w:rPr>
          <w:noProof/>
          <w:lang w:val="uk-UA" w:eastAsia="ru-RU"/>
        </w:rPr>
      </w:pPr>
    </w:p>
    <w:p w:rsidR="00D00A8F" w:rsidRDefault="00412087" w:rsidP="00D00A8F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9E7C7FC" wp14:editId="6BEFD653">
            <wp:simplePos x="0" y="0"/>
            <wp:positionH relativeFrom="column">
              <wp:posOffset>-880110</wp:posOffset>
            </wp:positionH>
            <wp:positionV relativeFrom="paragraph">
              <wp:posOffset>299085</wp:posOffset>
            </wp:positionV>
            <wp:extent cx="3727450" cy="3190875"/>
            <wp:effectExtent l="0" t="0" r="6350" b="9525"/>
            <wp:wrapTight wrapText="bothSides">
              <wp:wrapPolygon edited="0">
                <wp:start x="0" y="0"/>
                <wp:lineTo x="0" y="21536"/>
                <wp:lineTo x="21526" y="21536"/>
                <wp:lineTo x="2152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69" t="33352" r="25480" b="15622"/>
                    <a:stretch/>
                  </pic:blipFill>
                  <pic:spPr bwMode="auto">
                    <a:xfrm>
                      <a:off x="0" y="0"/>
                      <a:ext cx="3727450" cy="319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855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6ABBDCB" wp14:editId="359D1C71">
            <wp:simplePos x="0" y="0"/>
            <wp:positionH relativeFrom="column">
              <wp:posOffset>2939415</wp:posOffset>
            </wp:positionH>
            <wp:positionV relativeFrom="paragraph">
              <wp:posOffset>293370</wp:posOffset>
            </wp:positionV>
            <wp:extent cx="3009900" cy="3190875"/>
            <wp:effectExtent l="0" t="0" r="0" b="9525"/>
            <wp:wrapTight wrapText="bothSides">
              <wp:wrapPolygon edited="0">
                <wp:start x="0" y="0"/>
                <wp:lineTo x="0" y="21536"/>
                <wp:lineTo x="21463" y="21536"/>
                <wp:lineTo x="2146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42" t="39624" r="22116" b="15052"/>
                    <a:stretch/>
                  </pic:blipFill>
                  <pic:spPr bwMode="auto">
                    <a:xfrm>
                      <a:off x="0" y="0"/>
                      <a:ext cx="3009900" cy="319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855" w:rsidRDefault="00D00A8F" w:rsidP="00D00A8F">
      <w:pPr>
        <w:rPr>
          <w:noProof/>
          <w:lang w:val="uk-UA" w:eastAsia="ru-RU"/>
        </w:rPr>
      </w:pPr>
      <w:r>
        <w:rPr>
          <w:noProof/>
          <w:lang w:eastAsia="ru-RU"/>
        </w:rPr>
        <w:t xml:space="preserve"> </w:t>
      </w:r>
      <w:r w:rsidRPr="00D00A8F">
        <w:rPr>
          <w:noProof/>
          <w:lang w:eastAsia="ru-RU"/>
        </w:rPr>
        <w:t xml:space="preserve"> </w:t>
      </w:r>
      <w:r w:rsidR="000D3855" w:rsidRPr="000D3855">
        <w:rPr>
          <w:noProof/>
          <w:lang w:eastAsia="ru-RU"/>
        </w:rPr>
        <w:t xml:space="preserve"> </w:t>
      </w:r>
      <w:r w:rsidR="000D3855">
        <w:rPr>
          <w:noProof/>
          <w:lang w:eastAsia="ru-RU"/>
        </w:rPr>
        <w:t xml:space="preserve"> </w:t>
      </w:r>
      <w:bookmarkStart w:id="0" w:name="_GoBack"/>
      <w:bookmarkEnd w:id="0"/>
    </w:p>
    <w:p w:rsidR="000D3855" w:rsidRDefault="000D3855" w:rsidP="00D00A8F">
      <w:pPr>
        <w:rPr>
          <w:noProof/>
          <w:lang w:val="uk-UA" w:eastAsia="ru-RU"/>
        </w:rPr>
      </w:pPr>
    </w:p>
    <w:p w:rsidR="000D3855" w:rsidRDefault="000D3855" w:rsidP="00D00A8F">
      <w:pPr>
        <w:rPr>
          <w:noProof/>
          <w:lang w:val="uk-UA" w:eastAsia="ru-RU"/>
        </w:rPr>
      </w:pPr>
    </w:p>
    <w:p w:rsidR="000D3855" w:rsidRDefault="000D3855" w:rsidP="00D00A8F">
      <w:pPr>
        <w:rPr>
          <w:noProof/>
          <w:lang w:val="uk-UA" w:eastAsia="ru-RU"/>
        </w:rPr>
      </w:pPr>
    </w:p>
    <w:p w:rsidR="006B613D" w:rsidRDefault="006E67FC" w:rsidP="006E67FC">
      <w:pPr>
        <w:tabs>
          <w:tab w:val="left" w:pos="8160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Домашнє завдання: Вивчити конспект, підготувати доповідь на тему: </w:t>
      </w:r>
    </w:p>
    <w:p w:rsidR="00D00A8F" w:rsidRPr="006E67FC" w:rsidRDefault="006E67FC" w:rsidP="006E67FC">
      <w:pPr>
        <w:tabs>
          <w:tab w:val="left" w:pos="8160"/>
        </w:tabs>
        <w:rPr>
          <w:rFonts w:asciiTheme="minorHAnsi" w:hAnsiTheme="minorHAnsi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« Основні способи стропування для різних конструкцій»</w:t>
      </w:r>
    </w:p>
    <w:p w:rsidR="00AD79CE" w:rsidRPr="00AD79CE" w:rsidRDefault="00AD79CE" w:rsidP="00AD79CE">
      <w:pPr>
        <w:spacing w:after="0" w:line="240" w:lineRule="auto"/>
        <w:ind w:left="720"/>
        <w:contextualSpacing/>
        <w:rPr>
          <w:rFonts w:ascii="Times New Roman" w:hAnsi="Times New Roman"/>
          <w:sz w:val="28"/>
          <w:szCs w:val="28"/>
          <w:shd w:val="clear" w:color="auto" w:fill="F6F6F6"/>
          <w:lang w:val="uk-UA"/>
        </w:rPr>
      </w:pPr>
      <w:r w:rsidRPr="00AD79CE">
        <w:rPr>
          <w:rFonts w:ascii="Times New Roman" w:hAnsi="Times New Roman"/>
          <w:sz w:val="28"/>
          <w:szCs w:val="28"/>
          <w:shd w:val="clear" w:color="auto" w:fill="F6F6F6"/>
          <w:lang w:val="uk-UA"/>
        </w:rPr>
        <w:t xml:space="preserve">Відповіді надсилати на </w:t>
      </w:r>
      <w:proofErr w:type="spellStart"/>
      <w:r w:rsidRPr="00AD79CE">
        <w:rPr>
          <w:rFonts w:ascii="Times New Roman" w:hAnsi="Times New Roman"/>
          <w:sz w:val="28"/>
          <w:szCs w:val="28"/>
          <w:shd w:val="clear" w:color="auto" w:fill="F6F6F6"/>
          <w:lang w:val="uk-UA"/>
        </w:rPr>
        <w:t>ел</w:t>
      </w:r>
      <w:proofErr w:type="spellEnd"/>
      <w:r w:rsidRPr="00AD79CE">
        <w:rPr>
          <w:rFonts w:ascii="Times New Roman" w:hAnsi="Times New Roman"/>
          <w:sz w:val="28"/>
          <w:szCs w:val="28"/>
          <w:shd w:val="clear" w:color="auto" w:fill="F6F6F6"/>
          <w:lang w:val="uk-UA"/>
        </w:rPr>
        <w:t xml:space="preserve"> пошту: </w:t>
      </w:r>
      <w:hyperlink r:id="rId8" w:history="1">
        <w:r w:rsidRPr="00AD79CE">
          <w:rPr>
            <w:rFonts w:ascii="Times New Roman" w:hAnsi="Times New Roman"/>
            <w:color w:val="0000FF" w:themeColor="hyperlink"/>
            <w:sz w:val="28"/>
            <w:szCs w:val="28"/>
            <w:u w:val="single"/>
            <w:shd w:val="clear" w:color="auto" w:fill="F6F6F6"/>
            <w:lang w:val="en-US"/>
          </w:rPr>
          <w:t>vkozyrenko</w:t>
        </w:r>
        <w:r w:rsidRPr="00AD79CE">
          <w:rPr>
            <w:rFonts w:ascii="Times New Roman" w:hAnsi="Times New Roman"/>
            <w:color w:val="0000FF" w:themeColor="hyperlink"/>
            <w:sz w:val="28"/>
            <w:szCs w:val="28"/>
            <w:u w:val="single"/>
            <w:shd w:val="clear" w:color="auto" w:fill="F6F6F6"/>
          </w:rPr>
          <w:t>17@</w:t>
        </w:r>
        <w:r w:rsidRPr="00AD79CE">
          <w:rPr>
            <w:rFonts w:ascii="Times New Roman" w:hAnsi="Times New Roman"/>
            <w:color w:val="0000FF" w:themeColor="hyperlink"/>
            <w:sz w:val="28"/>
            <w:szCs w:val="28"/>
            <w:u w:val="single"/>
            <w:shd w:val="clear" w:color="auto" w:fill="F6F6F6"/>
            <w:lang w:val="en-US"/>
          </w:rPr>
          <w:t>gmail</w:t>
        </w:r>
        <w:r w:rsidRPr="00AD79CE">
          <w:rPr>
            <w:rFonts w:ascii="Times New Roman" w:hAnsi="Times New Roman"/>
            <w:color w:val="0000FF" w:themeColor="hyperlink"/>
            <w:sz w:val="28"/>
            <w:szCs w:val="28"/>
            <w:u w:val="single"/>
            <w:shd w:val="clear" w:color="auto" w:fill="F6F6F6"/>
          </w:rPr>
          <w:t>.</w:t>
        </w:r>
        <w:r w:rsidRPr="00AD79CE">
          <w:rPr>
            <w:rFonts w:ascii="Times New Roman" w:hAnsi="Times New Roman"/>
            <w:color w:val="0000FF" w:themeColor="hyperlink"/>
            <w:sz w:val="28"/>
            <w:szCs w:val="28"/>
            <w:u w:val="single"/>
            <w:shd w:val="clear" w:color="auto" w:fill="F6F6F6"/>
            <w:lang w:val="en-US"/>
          </w:rPr>
          <w:t>com</w:t>
        </w:r>
      </w:hyperlink>
      <w:r w:rsidRPr="00AD79CE">
        <w:rPr>
          <w:rFonts w:ascii="Times New Roman" w:hAnsi="Times New Roman"/>
          <w:sz w:val="28"/>
          <w:szCs w:val="28"/>
          <w:shd w:val="clear" w:color="auto" w:fill="F6F6F6"/>
        </w:rPr>
        <w:t xml:space="preserve"> </w:t>
      </w:r>
    </w:p>
    <w:p w:rsidR="00AD79CE" w:rsidRPr="00AD79CE" w:rsidRDefault="00AD79CE" w:rsidP="00AD79CE">
      <w:pPr>
        <w:spacing w:after="0" w:line="240" w:lineRule="auto"/>
        <w:ind w:left="720"/>
        <w:contextualSpacing/>
        <w:rPr>
          <w:rFonts w:ascii="Times New Roman" w:hAnsi="Times New Roman"/>
          <w:sz w:val="28"/>
          <w:szCs w:val="28"/>
          <w:shd w:val="clear" w:color="auto" w:fill="F6F6F6"/>
          <w:lang w:val="uk-UA"/>
        </w:rPr>
      </w:pPr>
      <w:r w:rsidRPr="00AD79CE">
        <w:rPr>
          <w:rFonts w:ascii="Times New Roman" w:hAnsi="Times New Roman"/>
          <w:sz w:val="28"/>
          <w:szCs w:val="28"/>
          <w:shd w:val="clear" w:color="auto" w:fill="F6F6F6"/>
          <w:lang w:val="uk-UA"/>
        </w:rPr>
        <w:t xml:space="preserve">або </w:t>
      </w:r>
      <w:proofErr w:type="spellStart"/>
      <w:r w:rsidRPr="00AD79CE">
        <w:rPr>
          <w:rFonts w:ascii="Times New Roman" w:hAnsi="Times New Roman"/>
          <w:sz w:val="28"/>
          <w:szCs w:val="28"/>
          <w:shd w:val="clear" w:color="auto" w:fill="F6F6F6"/>
          <w:lang w:val="uk-UA"/>
        </w:rPr>
        <w:t>вайбер</w:t>
      </w:r>
      <w:proofErr w:type="spellEnd"/>
      <w:r w:rsidRPr="00AD79CE">
        <w:rPr>
          <w:rFonts w:ascii="Times New Roman" w:hAnsi="Times New Roman"/>
          <w:sz w:val="28"/>
          <w:szCs w:val="28"/>
          <w:shd w:val="clear" w:color="auto" w:fill="F6F6F6"/>
          <w:lang w:val="uk-UA"/>
        </w:rPr>
        <w:t xml:space="preserve"> 0505118386</w:t>
      </w:r>
    </w:p>
    <w:p w:rsidR="006E67FC" w:rsidRPr="000D3855" w:rsidRDefault="006E67FC" w:rsidP="000D3855">
      <w:pPr>
        <w:tabs>
          <w:tab w:val="left" w:pos="8160"/>
        </w:tabs>
        <w:jc w:val="center"/>
        <w:rPr>
          <w:lang w:val="uk-UA"/>
        </w:rPr>
      </w:pPr>
    </w:p>
    <w:sectPr w:rsidR="006E67FC" w:rsidRPr="000D38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F81E4B"/>
    <w:multiLevelType w:val="multilevel"/>
    <w:tmpl w:val="B54E0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3271AEC"/>
    <w:multiLevelType w:val="multilevel"/>
    <w:tmpl w:val="E8360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BC1"/>
    <w:rsid w:val="000D3855"/>
    <w:rsid w:val="00164100"/>
    <w:rsid w:val="00315D30"/>
    <w:rsid w:val="00412087"/>
    <w:rsid w:val="006B613D"/>
    <w:rsid w:val="006E67FC"/>
    <w:rsid w:val="007C6BC1"/>
    <w:rsid w:val="00AC1E92"/>
    <w:rsid w:val="00AD79CE"/>
    <w:rsid w:val="00D00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6E107E-82B2-417C-851F-885162648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1E9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D30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D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91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kozyrenko17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596</Words>
  <Characters>3401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Козыренко</dc:creator>
  <cp:keywords/>
  <dc:description/>
  <cp:lastModifiedBy>1</cp:lastModifiedBy>
  <cp:revision>7</cp:revision>
  <dcterms:created xsi:type="dcterms:W3CDTF">2020-03-19T07:56:00Z</dcterms:created>
  <dcterms:modified xsi:type="dcterms:W3CDTF">2020-04-05T09:19:00Z</dcterms:modified>
</cp:coreProperties>
</file>