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проведення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</w:t>
      </w:r>
      <w:r w:rsidR="00B07A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Професія: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Шкарупета Л.А.   вайбер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7C5983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9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C5983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Кладка простих стін різної товщини , простінків , кутів із керамічних порожнистих каменів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навчально- виробничих задач  при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дці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простих стін різної товщини , простінків , кутів із керамічних порожнистих каменів 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кладці  простих стін різної товщини , простінків , кутів із керамічних порожнистих каменів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розвити  свідому трудову дисципліну при</w:t>
      </w:r>
      <w:r w:rsidR="00E74039" w:rsidRP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кладці  простих стін різної товщини , простінків , кутів із керамічних порожнистих каменів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забезпечення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–завдання  для повторення пройденого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–завдання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65197D" w:rsidRPr="00562D38" w:rsidRDefault="00B858A5" w:rsidP="00562D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562D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описати технологічний </w:t>
      </w:r>
      <w:r w:rsidR="007C59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виконання простінків</w:t>
      </w:r>
      <w:r w:rsidR="00E740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трирядною системою перев’язки швів.</w:t>
      </w:r>
    </w:p>
    <w:p w:rsidR="0065197D" w:rsidRDefault="007C5983" w:rsidP="00271613">
      <w:pPr>
        <w:spacing w:after="0" w:line="240" w:lineRule="auto"/>
        <w:jc w:val="center"/>
        <w:textAlignment w:val="baseline"/>
        <w:rPr>
          <w:noProof/>
          <w:lang w:eastAsia="ru-RU"/>
        </w:rPr>
      </w:pPr>
      <w:r w:rsidRPr="00975D7D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A5D8550" wp14:editId="40D00E80">
            <wp:extent cx="4112229" cy="2095500"/>
            <wp:effectExtent l="0" t="0" r="3175" b="0"/>
            <wp:docPr id="4" name="Рисунок 4" descr="Декоративна кладка з неперев'язаними вертикальними швами: а - процес кладки стіни, б - порядовая розкладка цегли при кладці простінка з переривчастими через три ряди вертикальними швами, в, г - те ж, із суцільними вертикальними ш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а кладка з неперев'язаними вертикальними швами: а - процес кладки стіни, б - порядовая розкладка цегли при кладці простінка з переривчастими через три ряди вертикальними швами, в, г - те ж, із суцільними вертикальними шв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29" cy="20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7D" w:rsidRDefault="0065197D" w:rsidP="00271613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яснення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2"/>
      </w:tblGrid>
      <w:tr w:rsidR="00E74039" w:rsidRPr="00D00A2E" w:rsidTr="00A8084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Безпека на виробництві забезпечується при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ому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дотриманні правил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виконання робіт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Усі інструменти й пристосування необхідно використовувати відповідно до їхнього призначення. Перед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роботою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пересвідчитись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що інструменти справні: правильно й міцно насаджені на ручки, робочі поверхні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інструментів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івні, без заусенц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в; ушкоджені або деформовані ін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струменти використовувати 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можна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Муляр повинен працювати в рукавицях,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що охороняють шкіру від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натирання.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ментну кладку виконують на  інвентарному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штуванні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або настилу лісів.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подмост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встановлюють на очищені, вирівняні поверхні. 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Особлив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увагу приділяють тому, щоб стійки трубчастих лісів були правильно встановлені на ґрунт, ґрунт повинен бути щільно втрамбований.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Забороняється встановлювати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ійки на ґрунт, не очищений від снігу й льоду. Для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івномірного розподілу тиску під стійки укладають дерев'яні підб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ивки, перпендикулярно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возведеній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 (одн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підбивка під дві стійки).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подмости не можна перевантажувати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іалами понад установлену для даної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конструкці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розрахункового навантаження. Слід уникати концентрації матеріалів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одному місці. Матеріали укладають так, щоб вони не заважали проходу робітників і транспортуванню матеріалів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Між штабелями матеріалів і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 залишають робочий прохід шириною не менш 60см.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Настили з інвентарних щитів, зшитих планками, на лісах і риштованні повинні бути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івними й без щілин. Зазор між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іною споруджуваного будинку й робочим настилом риштовання не повинен перевищувати 5див. Цей зазор потрібний для того, щоб, вилучивши схил нижче риштовання, можна було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ірити вертикальність возводимой кладки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 настили лісів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 висот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ою більш 1,1м, за винятком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 суцільного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обгороджують поруччям висотою не менш 1,1м. Вони складаються зі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ійок і прикріплених до них із внутрішньої сторони (не менш трьох) горизонтальних елементів: бортової дошки висотою 150мм, установлюваної впритул до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настилу,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проміжного елемента 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поручня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Якщо поручень виготовлений з дошки, її потр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ібно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бстругати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Бортову дошку ставлять для того, щоб не допустити падіння яких-небудь предметів з риштовання. Для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 робітників на подмости встановлюють драбини з огородженнями (поруччям).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станом лісів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вання (з'єднань,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іплень, настилу й огороджень) установлюють систематичне спостереження. Щодня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 закінчення роботи подмости очищають від сміття й перед початком, зміни їх перевіряють майстер, що керує відповідною ділянкою робіт на даному об'єкті, і бригадир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Цеглу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іднімають на поверхи (п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мости,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як правило, пакетами на піддонах за допомогою футлярів, що виключають випадання цегл. У контейнерах і пакетах без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іддонів допускається піднімати цегли лише за допомогою захоплень, що забезпечують безпеку ( за умови застосування пристосувань, що обгороджують пакет). Пристосування для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ідйому цегли (футляри, захоплення) повинні мати обладнання, що запобігають мимовільне розкриття цих обладнань під час підйому. Забороняється скидати з поверхів порожні футляри, захоплення,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іддони; їх опускають краном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Кладку будь-якого ярусу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ін виконують так, щоб рівень її після кожного перемощування риштовання був на 70див вище рівня робочого настилу або перекриття. Нижче цього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 муляри працюють у запобіжних поясах, які пристібають до конструкцій, або периметр кладки обгороджують захисними сітками</w:t>
            </w:r>
          </w:p>
          <w:p w:rsidR="00E74039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інах не можна залишати матеріали, інструменти, будівельне сміття, тому що вони можуть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пасти на людей, що перебувають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низу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Карнизи, що виступають за площину стіни більш ніж на 30див, викладають із зовнішніх лісів або з інвентарного випускного риштовання, ширина настилу яких повинна бути на 60див більш ширини карниза.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цьому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іали розташовують на внутрішніх настилах, а муляри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рацюють, перебуваючи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зовнішніх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лісах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F7A549" wp14:editId="698CDA3A">
                  <wp:extent cx="2085975" cy="2333625"/>
                  <wp:effectExtent l="0" t="0" r="9525" b="9525"/>
                  <wp:docPr id="2" name="Рисунок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Рис. 76. Захисні козирки: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- схема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іплення кронштейна, б - схема установки козирка й навіси;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1 - кронштейн, 2 - дошка, 3 - сталевий гак, 4 - козирок, 5 навіс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клад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ці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 висотою більш 7м по 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ьому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периметру будинку влаштовують зовнішні інвентарні захисні козирки у вигляді настилу на кронштейнах (мал. 76). Кронштейни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навішують на сталеві гаки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3,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забиті в кладку в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міру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її зведення. Ширина козирка не менше 1,5м, зовнішній кут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 20°. При обладнанні козирків дотримують наступних вимог: перший ряд козирків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установлюють на висоті не більш 6м від землі, і залишають до зведення кладки стін на всю висоту. Другий ряд козирків, виготовлений суцільним настилом, або із сітчастих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іалів із гніздом не більш 50X50мм, - на висоті 6...7м над першим рядом козирків, а потім по ходу кладки переставляють через кожні 6...7м.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Робітники монтують захисні козирки в запобіжних поясах. Забороняється ходити по козирках, а також використовувати їх як риштовання й для складання матеріалів. Без захисних козирків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можна вести кладку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 будинків висотою не більш 7м, але при цьому на землі по периметру будинку влаштовують огородження на відстані не менш 1,5м від стіни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кладці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 із внутрішнього риштовання над входами в сходові клітки влаштовують постійні навіси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(мал. 76, б) розміром не менш 2X2м.</w:t>
            </w:r>
          </w:p>
          <w:p w:rsidR="00E74039" w:rsidRPr="00D00A2E" w:rsidRDefault="00E74039" w:rsidP="00A80845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 розши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вають із перекриттів або з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вання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ісля укладання кожного ряду.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 час виконання цієї операції забороняється перебувати на стіні</w:t>
            </w:r>
          </w:p>
        </w:tc>
      </w:tr>
      <w:tr w:rsidR="00E74039" w:rsidRPr="00D00A2E" w:rsidTr="00A80845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74039" w:rsidRPr="00D00A2E" w:rsidRDefault="00E74039" w:rsidP="00A80845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4039" w:rsidRPr="00D00A2E" w:rsidRDefault="00E74039" w:rsidP="00E740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75AB2" w:rsidRPr="00D31DB5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456ADE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рганізація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При муруванні глухих ділянок робоче місце (рис.) має бути завширки 2,5-2,6 м і поділятися на зони: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 (завширшки 60-70 см), де працює муляр;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складування (завширшки до 1,6 м), де ящик з розчином чергується з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 цегли:</w:t>
      </w:r>
    </w:p>
    <w:p w:rsidR="009C2567" w:rsidRPr="00B802D7" w:rsidRDefault="009C2567" w:rsidP="009C25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 (завширшки не менше 30-40 см) для проходу.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A46B1E" wp14:editId="54AE2228">
            <wp:extent cx="4867275" cy="1938371"/>
            <wp:effectExtent l="0" t="0" r="0" b="5080"/>
            <wp:docPr id="29" name="Рисунок 29" descr="https://dvpbud.ucoz.ua/pickkz/kkzm/roboche_ms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roboche_msc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Робоче місце при мурування простінків (рис.) має розміри такі ж, як і попередні. Для того, щоб муляр  виконував менше рухів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 з цеглою розміщають проти простінків, довгим боком перпендикулярно стіні будівлі, яку зводять будівельники, а розчин — проти прорізів.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614494" wp14:editId="2990B8C2">
            <wp:extent cx="4600575" cy="2597099"/>
            <wp:effectExtent l="0" t="0" r="0" b="0"/>
            <wp:docPr id="30" name="Рисунок 30" descr="https://dvpbud.ucoz.ua/pickkz/kkzm/roboche_ms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roboche_msce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муруванні кутів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ін робоче місце організовують таким чином: розміри 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зон залишаються ті ж; піддони з цеглою ставлять ближче до кута, повернувши ящик з розчином довгим боком упоперек стіни (рис.).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0CBFE5" wp14:editId="742A90BA">
            <wp:extent cx="5991225" cy="4529754"/>
            <wp:effectExtent l="0" t="0" r="0" b="4445"/>
            <wp:docPr id="33" name="Рисунок 33" descr="https://dvpbud.ucoz.ua/pickkz/kkzm/roboche_ms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roboche_msc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муруванні стовпів робоча зона має бути завширшки 70 см і розташовуватися між матеріалами мурування по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б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 стовпа, який викладають. Цеглу розміщають ліворуч, а розчин - праворуч від муляра (рис.).</w:t>
      </w:r>
    </w:p>
    <w:p w:rsidR="009C2567" w:rsidRPr="00B802D7" w:rsidRDefault="009C2567" w:rsidP="009C25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FF15ED" wp14:editId="17F8DD5F">
            <wp:extent cx="2609850" cy="2076450"/>
            <wp:effectExtent l="0" t="0" r="0" b="0"/>
            <wp:docPr id="34" name="Рисунок 34" descr="https://dvpbud.ucoz.ua/pickkz/kkzm/roboche_misc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pickkz/kkzm/roboche_misce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Pr="00B802D7" w:rsidRDefault="009C256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Запасу цегли на робочому місці повинно вистачати на 3-4 години роботи.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Розчин у ящики завантажують перед початком мурування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розрахунком на 40-50 хвилин роботи.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процесі мурування запас цегли та розчину поповнюють.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Розміщення інструментів на робочому місці повинно бути найбільш раціональним. Наприклад, кельму і молоток кладуть праворуч, щоб муляр не витрачав зайвий час на нераціональні рухи. Відстань між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перевищувати більше 3 м і розміщувати ящики з розчином далі, ніж 2 м від місця укладання не рекомендується. Якщо мурування виконують одночасно з облицюванням, то ширину зони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 збільшують до 1,5 м, а матеріали розміщують у два ряди: у першому ряді розміщують цеглу, а 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ругому - облицювальний матеріа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</w:p>
    <w:p w:rsidR="007C5983" w:rsidRPr="00951051" w:rsidRDefault="00B858A5" w:rsidP="007C5983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7C5983" w:rsidRDefault="007C5983" w:rsidP="007C59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 ніж розпочати му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рувати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кути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простінки, необхідно правильно організувати робо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 місце.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керамічних порожнистих каменів мурують кути і присішки зовнішніх стін (рис. 1). Мурування кутів, незалежно від товщини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ін, починають з укладання ложком двох тричверток. Далі зовні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шню версту продовжують каменями, покладеними поперечника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ми. Для дотримання перев'язування тичкові версти обох рядів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діляють чвертками. Другий ряд викладають без застосування не-повномірного каменю.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Внутрішню частину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зводять за однорядною системою пе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рев'язування, а лицювання – за трирядною.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 з керамічного каменю ведуть ланкою «двійка». Му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рувати простінки починають із зовнішньої тичкової версти, у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цях виступів (чвертей) укладають чвертки.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 для до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тримання перев'язування використовують неповномірні камені.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першому ряду простінків, із непарним числом каменів по ши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рині, у місцях укосів укладають тричвертки.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Мурування другого ряду ведуть із дотриманням перев'язування, використовуючи неповномірні камені. На рис. 2, а,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зображено мурування прості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нків завтовшки у 2 (рис. 2, а) і 1,5 (рис. 2, б) каменя.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виконанні робіт у літню пору розчин розстеляйте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 8 – 10 тичкових або 6 – 7 ложкових каменів. Для мурування стін з порожни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стих керамічних каменів застосовуйте розчин, рухливість якого відповідає зануренню конусу на 7 – 8 см. Горизонтальні шви муру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вання з порожнистих керамічних каменів повинні бути завтовшки 12 мм, а вертикальні шви мають бути завтовшки у середньому 10 мм.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C7CFD8" wp14:editId="537D9365">
            <wp:extent cx="3190875" cy="2628900"/>
            <wp:effectExtent l="0" t="0" r="9525" b="0"/>
            <wp:docPr id="6" name="Рисунок 6" descr="https://fsd.multiurok.ru/html/2018/03/19/s_5aaf325abdeb7/86355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19/s_5aaf325abdeb7/863550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8C6256" wp14:editId="0BA52C27">
            <wp:extent cx="2867025" cy="2638425"/>
            <wp:effectExtent l="0" t="0" r="9525" b="9525"/>
            <wp:docPr id="12" name="Рисунок 12" descr="https://fsd.multiurok.ru/html/2018/03/19/s_5aaf325abdeb7/86355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19/s_5aaf325abdeb7/863550_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1 – Мурування з керамічних Рис. 2 - Мурування простінкі</w:t>
      </w:r>
      <w:proofErr w:type="gramStart"/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порожнистих каменів а) завтовшки у 2 каменя; б) завтовшки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1,5 каменя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УКЛАДАННЯ ТИЧКОВОГО, ЛОЖКОВОГО РЯДІВ ЗОВНІШНЬОЇ ВЕРСТИ </w:t>
      </w:r>
      <w:proofErr w:type="gramStart"/>
      <w:r w:rsidRPr="007C59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</w:t>
      </w:r>
      <w:proofErr w:type="gramEnd"/>
      <w:r w:rsidRPr="007C59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КЕРАМІЧНИХ КАМЕНІВ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ідготовчий етап. 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початку робіт необхі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перевірити го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ризонтальність рядів раніше виконаного мурування.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Роботу виконують дотримуючись правил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іки безпеки й охо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рони праці робітників.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Технологія процесу й організація праці. 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 з керамічно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каменю ведуть ланкою «двійка» або «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ірка».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Розглянемо, як розкладають лицьові камені й розстилають роз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чин для зовнішньої версти тичкового першого ряду, мурують зов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нішню версту тичкового і ложкового ряді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Перший робітник 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 з пакета по два лицьових каменя й укла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дає їх по одному на внутрішню версту ложковими гранями донизу на відстані 5-6 см між каменями.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Розклавши камені на ділянці завдовжки 80-100 см, перший робітник набирає лопатою з ящика ро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зчин, подає його на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іну і, рухаючись уздовж стіни, розстеляє роз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чин на зовнішній версті грядкою завширшки 20-22 см, завтовшки З см, відступаючи від краю 1,5-2 см (рис. 3).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9B7C67" wp14:editId="1A006A04">
            <wp:extent cx="5029200" cy="2771775"/>
            <wp:effectExtent l="0" t="0" r="0" b="9525"/>
            <wp:docPr id="18" name="Рисунок 18" descr="https://fsd.multiurok.ru/html/2018/03/19/s_5aaf325abdeb7/86355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3/19/s_5aaf325abdeb7/863550_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3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Другий робітник 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 камінь, нахиляє його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себе, набирає з розчинової постілі розчин і накидає його кельмою на ложкову грань (рис. 4). Потім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ідносить камінь до місця укладання і, по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вертаючи його на 90°, щільно притискує до раніше покладеного в розчиновій постілі. Вичавлений на лицьову поверхню стіни роз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чин підрізає кельмою і закидає у розчинову постіль.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Розкладають лицьові камені й розстилають розчин так само, як і для мурування зовнішньої версти ложкового ряду (2, 3 і 4 ряди).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Перший робітник, бере з пакета ли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цьові камені і розкладає отворами до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гори на внутрішній версті впритул один до одного, паралельно поздовжньої осі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(рис. 5, а). Поті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набирає розчин лопатою з ящика і розстеляє на зовнішній версті грядкою завширшки 7 – 9 см. Треба розрівняти розчин тиль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ною стороною лопати (рис. 5, 6).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 робітник вирівнює кельмою розчинову постіль, бере камінь і кельмою накидає розчин на його тичкову грань.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CEFD2D4" wp14:editId="3777CB69">
            <wp:extent cx="2876550" cy="2819400"/>
            <wp:effectExtent l="0" t="0" r="0" b="0"/>
            <wp:docPr id="19" name="Рисунок 19" descr="https://fsd.multiurok.ru/html/2018/03/19/s_5aaf325abdeb7/86355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3/19/s_5aaf325abdeb7/863550_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4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C33E0F" wp14:editId="223080CB">
            <wp:extent cx="4095750" cy="2324100"/>
            <wp:effectExtent l="0" t="0" r="0" b="0"/>
            <wp:docPr id="20" name="Рисунок 20" descr="https://fsd.multiurok.ru/html/2018/03/19/s_5aaf325abdeb7/86355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3/19/s_5aaf325abdeb7/863550_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5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39C9C031" wp14:editId="0BDEE67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47900" cy="2190750"/>
            <wp:effectExtent l="0" t="0" r="0" b="0"/>
            <wp:wrapSquare wrapText="bothSides"/>
            <wp:docPr id="21" name="Рисунок 2" descr="https://fsd.multiurok.ru/html/2018/03/19/s_5aaf325abdeb7/86355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19/s_5aaf325abdeb7/863550_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 цього треба покласти камінь на розчин і щільно притиснути його до покладеного раніше. Робітник осад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жує камінь до необхідно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івня на розчиновій постелі натисканням лівої руки поверх і легким постукуванням ручкою кельми (рис. 6). Витиснений на лицьову поверхню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розчин необхідно підрізати кельмою і заки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нути у розчинову постіль.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6</w:t>
      </w:r>
    </w:p>
    <w:p w:rsidR="007C5983" w:rsidRPr="007C5983" w:rsidRDefault="007C5983" w:rsidP="007C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кість мурування </w:t>
      </w:r>
      <w:proofErr w:type="gramStart"/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перев</w:t>
      </w:r>
      <w:proofErr w:type="gramEnd"/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іряють че</w:t>
      </w:r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softHyphen/>
        <w:t>рез кожні 3 – 4 ряди.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МУРУВАННЯ ТИЧКОВОГО РЯДУ ЗАБУТКИ </w:t>
      </w:r>
      <w:proofErr w:type="gramStart"/>
      <w:r w:rsidRPr="007C59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ІНИ, ТИЧКОВОГО, ЛОЖКОВОГО РЯДІВ ВНУТРІШНЬОЇ ВЕРСТИ З КЕРАМІЧНОГО КАМЕНЮ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Розглянемо, як розклада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ють камені й розстилають розчин для внутрішньої версти тичко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вого ряду (1 і 3 ряди).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Візьміть з пакета по два каменя. Покладіть їх на внутрішній верс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ті по одному ложковими гранями впритул один до одного. Відстань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каменями 50-70 см (рис. 7). Поклавши 4-6 каменів, наберіть лопатою з ящика розчин, подайте його на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іну і розстеліть на вну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трішній версті грядкою завширшки 20-22 см, потім нанесіть шар роз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чину на підготовлені до укладання камені (4-6 шт.) (рис. 8).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3CA586" wp14:editId="0EA6B8EF">
            <wp:extent cx="2705100" cy="2019300"/>
            <wp:effectExtent l="0" t="0" r="0" b="0"/>
            <wp:docPr id="22" name="Рисунок 22" descr="https://fsd.multiurok.ru/html/2018/03/19/s_5aaf325abdeb7/86355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3/19/s_5aaf325abdeb7/863550_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116598" wp14:editId="0F73431D">
            <wp:extent cx="2600325" cy="2019300"/>
            <wp:effectExtent l="0" t="0" r="9525" b="0"/>
            <wp:docPr id="23" name="Рисунок 23" descr="https://fsd.multiurok.ru/html/2018/03/19/s_5aaf325abdeb7/86355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3/19/s_5aaf325abdeb7/863550_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7 Рис. 8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Розглянемо мурування внутрішньої версти тичкового ряду (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перший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третій ряди).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Вирівняйте кельмою розчин на каменях,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ідготовлених до укла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дання, візьміть двома руками камінь за торцеві грані, піднесіть до місця укладання і, повертаючи його на 90° (рис. 9), правою ру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кою притисніть ложкову площину з нанесеним розчином до раніше покладеного каменя, а лівою рукою осаджуйте камінь на розчи-повій постілі (рис. 10). Витіснений на внутрішню поверхню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розчин підріжте кельмою і закиньте у розчинову постіль.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Розкладання каменів, розстилання розчину і мурування забутки (2, 3 і 4 ряди).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Візьміть з пакета камені й укладайте їх на внутрішній версті ложковими гранями впритул один до одного з невеликим висту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пом за край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іни, перпендикулярно її осі (рис. 11). Подайте і роз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стеліть лопатою розчин на середині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 грядкою завширшки 20 - 22 см і на підготовлених до укладання каменях (див. рис. 11). Вирівняйте розчин кельмою. Візьміть камінь двома руками за-тор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цеві грані,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іднесіть до місця укладання і, повернувши його на 90° (рис. 12), щільно притисніть до раніше покладеного каменя.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3E264EC" wp14:editId="2F468877">
            <wp:extent cx="2676525" cy="1971675"/>
            <wp:effectExtent l="0" t="0" r="9525" b="9525"/>
            <wp:docPr id="24" name="Рисунок 24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EE0D67" wp14:editId="2A850FE5">
            <wp:extent cx="2571750" cy="1981200"/>
            <wp:effectExtent l="0" t="0" r="0" b="0"/>
            <wp:docPr id="25" name="Рисунок 25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9 Рис. 10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BF981C" wp14:editId="4A3B54CB">
            <wp:extent cx="2533650" cy="1838325"/>
            <wp:effectExtent l="0" t="0" r="0" b="9525"/>
            <wp:docPr id="27" name="Рисунок 27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30DBCA" wp14:editId="2A6CD1BD">
            <wp:extent cx="2647950" cy="1809750"/>
            <wp:effectExtent l="0" t="0" r="0" b="0"/>
            <wp:docPr id="28" name="Рисунок 28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2BB71514" wp14:editId="29B07C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47975" cy="1819275"/>
            <wp:effectExtent l="0" t="0" r="9525" b="9525"/>
            <wp:wrapSquare wrapText="bothSides"/>
            <wp:docPr id="31" name="Рисунок 3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11 Рис. 12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 лівою рукою оса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діть камінь на розчиновій постілі (рис. 13).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Розкладання каменів і розсти</w:t>
      </w: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лання розчину для внутрішньої ве</w:t>
      </w: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рсти ложкового 2-5 ряду.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13</w:t>
      </w:r>
    </w:p>
    <w:p w:rsidR="007C5983" w:rsidRPr="007C5983" w:rsidRDefault="007C5983" w:rsidP="007C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ізьміть з пакета камені й ро</w:t>
      </w:r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softHyphen/>
        <w:t>зкладіть їх упритул один до од</w:t>
      </w:r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softHyphen/>
        <w:t xml:space="preserve">ного на середині </w:t>
      </w:r>
      <w:proofErr w:type="gramStart"/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іни, уздовж її (рис. 14). Поті</w:t>
      </w:r>
      <w:proofErr w:type="gramStart"/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м</w:t>
      </w:r>
      <w:proofErr w:type="gramEnd"/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лопатою розсте</w:t>
      </w:r>
      <w:r w:rsidRPr="007C5983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softHyphen/>
        <w:t>літь розчин на внутрішній версті (рис. 15).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B0AAD2" wp14:editId="7E963F22">
            <wp:extent cx="2581275" cy="1743075"/>
            <wp:effectExtent l="0" t="0" r="9525" b="9525"/>
            <wp:docPr id="32" name="Рисунок 32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00FD80" wp14:editId="720A04F8">
            <wp:extent cx="2562225" cy="1771650"/>
            <wp:effectExtent l="0" t="0" r="9525" b="0"/>
            <wp:docPr id="35" name="Рисунок 35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14 Рис. 15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Мурування внутрішньої версти ложкового ряду (2 і 4 ряди). 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рівняйте кельмою розчинову постіль,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іднесіть камінь до місця укла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дання і кельмою накидайте розчин на тичкову його грань.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6D8666" wp14:editId="55C9A489">
            <wp:extent cx="2486025" cy="1628775"/>
            <wp:effectExtent l="0" t="0" r="9525" b="9525"/>
            <wp:docPr id="36" name="Рисунок 36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59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B9FF6D" wp14:editId="0188C268">
            <wp:extent cx="2476500" cy="1619250"/>
            <wp:effectExtent l="0" t="0" r="0" b="0"/>
            <wp:docPr id="37" name="Рисунок 37" descr="https://fsd.multiurok.ru/html/2018/03/19/s_5aaf325abdeb7/86355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3/19/s_5aaf325abdeb7/863550_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16 Рис. 17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Цей процес ми бачимо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рисунку 139.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 цього покладіть ка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мінь на розчин і щільно притисніть його до раніше покладеного, осаджуючи на розчиновій постілі.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Виконання розглянутих операцій зображено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рисунку 17.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Витіснений розчин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ідріжте кельмою і закиньте у розчинову по</w:t>
      </w: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стіль. Операції необхідно повторювати відповідно до передбаченої проектом висоти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Якість мурування ретельно </w:t>
      </w:r>
      <w:proofErr w:type="gramStart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</w:t>
      </w:r>
      <w:proofErr w:type="gramEnd"/>
      <w:r w:rsidRPr="007C5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іряють через кожні 4 ряди писком і правилом.</w:t>
      </w: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C5983" w:rsidRPr="007C5983" w:rsidRDefault="007C5983" w:rsidP="007C598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C5983" w:rsidRDefault="007C5983" w:rsidP="007C5983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951051" w:rsidRDefault="00951051" w:rsidP="007C5983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951051" w:rsidRDefault="00951051" w:rsidP="007C5983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951051" w:rsidRDefault="00951051" w:rsidP="007C5983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951051" w:rsidRDefault="00951051" w:rsidP="007C5983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951051" w:rsidRPr="00951051" w:rsidRDefault="00951051" w:rsidP="007C5983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975D7D" w:rsidRDefault="00975D7D" w:rsidP="00975D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67605" w:rsidRDefault="00975D7D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Інструкційно-технологічна карта</w:t>
      </w:r>
    </w:p>
    <w:p w:rsidR="001679FE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562D38" w:rsidRPr="00975D7D" w:rsidRDefault="00951051" w:rsidP="00975D7D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8052F0E" wp14:editId="29EB23F9">
            <wp:extent cx="5429250" cy="3143250"/>
            <wp:effectExtent l="0" t="0" r="0" b="0"/>
            <wp:docPr id="38" name="Рисунок 38" descr="C:\Users\шка\8\IMG_20200504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а\8\IMG_20200504_111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Закріплення нового 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іалу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Pr="007E30F7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Опишіть технологічний процес </w:t>
      </w:r>
      <w:r w:rsidR="00A85F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510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мурування простих </w:t>
      </w:r>
      <w:proofErr w:type="gramStart"/>
      <w:r w:rsidR="009510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</w:t>
      </w:r>
      <w:proofErr w:type="gramEnd"/>
      <w:r w:rsidR="009510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ін, кутів і простінків з керамічних порожнистих каменів</w:t>
      </w:r>
    </w:p>
    <w:p w:rsidR="00A57D6B" w:rsidRP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A85FE5" w:rsidRDefault="004A653A" w:rsidP="004A653A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</w:t>
      </w:r>
    </w:p>
    <w:p w:rsidR="00A85FE5" w:rsidRDefault="00951051" w:rsidP="00A85FE5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C6D7A66" wp14:editId="2EFD6649">
            <wp:extent cx="2109077" cy="3190875"/>
            <wp:effectExtent l="0" t="0" r="5715" b="0"/>
            <wp:docPr id="39" name="Рисунок 39" descr="Персональный сайт - Урок 1Мурування стін з керамічних порожнист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сональный сайт - Урок 1Мурування стін з керамічних порожнистих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77" cy="31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53A">
        <w:rPr>
          <w:noProof/>
          <w:lang w:eastAsia="ru-RU"/>
        </w:rPr>
        <w:drawing>
          <wp:inline distT="0" distB="0" distL="0" distR="0" wp14:anchorId="6D0559E1" wp14:editId="7E4CD26F">
            <wp:extent cx="3130012" cy="2819400"/>
            <wp:effectExtent l="0" t="0" r="0" b="0"/>
            <wp:docPr id="40" name="Рисунок 40" descr="Персональный сайт - Урок 1Мурування стін з керамічних порожнист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сональный сайт - Урок 1Мурування стін з керамічних порожнистих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31" cy="28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r w:rsidR="004A6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A653A" w:rsidRPr="004A65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https://youtu.be/WuEwwblIfzI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b/>
          <w:bCs/>
          <w:i/>
          <w:iCs/>
          <w:color w:val="000000"/>
          <w:sz w:val="28"/>
          <w:szCs w:val="28"/>
        </w:rPr>
        <w:t>Оберіть правильну відповідь:</w:t>
      </w:r>
    </w:p>
    <w:p w:rsidR="004A653A" w:rsidRPr="004A653A" w:rsidRDefault="004A653A" w:rsidP="004A653A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 xml:space="preserve">Скільки відсотків </w:t>
      </w:r>
      <w:proofErr w:type="gramStart"/>
      <w:r w:rsidRPr="004A653A">
        <w:rPr>
          <w:color w:val="000000"/>
          <w:sz w:val="28"/>
          <w:szCs w:val="28"/>
        </w:rPr>
        <w:t>в</w:t>
      </w:r>
      <w:proofErr w:type="gramEnd"/>
      <w:r w:rsidRPr="004A653A">
        <w:rPr>
          <w:color w:val="000000"/>
          <w:sz w:val="28"/>
          <w:szCs w:val="28"/>
        </w:rPr>
        <w:t>ід маси каменю складає порож</w:t>
      </w:r>
      <w:r w:rsidRPr="004A653A">
        <w:rPr>
          <w:color w:val="000000"/>
          <w:sz w:val="28"/>
          <w:szCs w:val="28"/>
        </w:rPr>
        <w:softHyphen/>
        <w:t>нистість: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50 %;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25 – 37 %;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10 %</w:t>
      </w:r>
    </w:p>
    <w:p w:rsidR="004A653A" w:rsidRPr="004A653A" w:rsidRDefault="004A653A" w:rsidP="004A653A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Чи можна визначити міцність керамічних камені</w:t>
      </w:r>
      <w:proofErr w:type="gramStart"/>
      <w:r w:rsidRPr="004A653A">
        <w:rPr>
          <w:color w:val="000000"/>
          <w:sz w:val="28"/>
          <w:szCs w:val="28"/>
        </w:rPr>
        <w:t>в</w:t>
      </w:r>
      <w:proofErr w:type="gramEnd"/>
      <w:r w:rsidRPr="004A653A">
        <w:rPr>
          <w:color w:val="000000"/>
          <w:sz w:val="28"/>
          <w:szCs w:val="28"/>
        </w:rPr>
        <w:t xml:space="preserve"> без урахування пустот?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Так; б) Ні</w:t>
      </w:r>
    </w:p>
    <w:p w:rsidR="004A653A" w:rsidRPr="004A653A" w:rsidRDefault="004A653A" w:rsidP="004A653A">
      <w:pPr>
        <w:pStyle w:val="a3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 xml:space="preserve">Керамічні камені застосовують для зведення зовнішніх і внутрішніх </w:t>
      </w:r>
      <w:proofErr w:type="gramStart"/>
      <w:r w:rsidRPr="004A653A">
        <w:rPr>
          <w:color w:val="000000"/>
          <w:sz w:val="28"/>
          <w:szCs w:val="28"/>
        </w:rPr>
        <w:t>ст</w:t>
      </w:r>
      <w:proofErr w:type="gramEnd"/>
      <w:r w:rsidRPr="004A653A">
        <w:rPr>
          <w:color w:val="000000"/>
          <w:sz w:val="28"/>
          <w:szCs w:val="28"/>
        </w:rPr>
        <w:t>ін?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Так; б) Ні</w:t>
      </w:r>
    </w:p>
    <w:p w:rsidR="004A653A" w:rsidRPr="004A653A" w:rsidRDefault="004A653A" w:rsidP="004A653A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Керамічні камені застосовують для мурування цоколів і фундаментів будинкі</w:t>
      </w:r>
      <w:proofErr w:type="gramStart"/>
      <w:r w:rsidRPr="004A653A">
        <w:rPr>
          <w:color w:val="000000"/>
          <w:sz w:val="28"/>
          <w:szCs w:val="28"/>
        </w:rPr>
        <w:t>в</w:t>
      </w:r>
      <w:proofErr w:type="gramEnd"/>
      <w:r w:rsidRPr="004A653A">
        <w:rPr>
          <w:color w:val="000000"/>
          <w:sz w:val="28"/>
          <w:szCs w:val="28"/>
        </w:rPr>
        <w:t>?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Так; б) Ні</w:t>
      </w:r>
    </w:p>
    <w:p w:rsidR="004A653A" w:rsidRPr="004A653A" w:rsidRDefault="004A653A" w:rsidP="004A653A">
      <w:pPr>
        <w:pStyle w:val="a3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 xml:space="preserve">Чи придатні керамічні камені для приміщень з </w:t>
      </w:r>
      <w:proofErr w:type="gramStart"/>
      <w:r w:rsidRPr="004A653A">
        <w:rPr>
          <w:color w:val="000000"/>
          <w:sz w:val="28"/>
          <w:szCs w:val="28"/>
        </w:rPr>
        <w:t>п</w:t>
      </w:r>
      <w:proofErr w:type="gramEnd"/>
      <w:r w:rsidRPr="004A653A">
        <w:rPr>
          <w:color w:val="000000"/>
          <w:sz w:val="28"/>
          <w:szCs w:val="28"/>
        </w:rPr>
        <w:t>ідвищеною вологістю?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Так; б) Ні</w:t>
      </w:r>
    </w:p>
    <w:p w:rsidR="004A653A" w:rsidRPr="004A653A" w:rsidRDefault="004A653A" w:rsidP="004A653A">
      <w:pPr>
        <w:pStyle w:val="a3"/>
        <w:numPr>
          <w:ilvl w:val="0"/>
          <w:numId w:val="2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Мурування кута починають: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з цілого каменю;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з однієї тричвертки;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з двох тричверток ложком.</w:t>
      </w:r>
    </w:p>
    <w:p w:rsidR="004A653A" w:rsidRPr="004A653A" w:rsidRDefault="004A653A" w:rsidP="004A653A">
      <w:pPr>
        <w:pStyle w:val="a3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Другий ряд викладають: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із застосуванням тричверток;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без застосування неповномірного каменю;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із застосуванням половинок.</w:t>
      </w:r>
    </w:p>
    <w:p w:rsidR="004A653A" w:rsidRPr="004A653A" w:rsidRDefault="004A653A" w:rsidP="004A653A">
      <w:pPr>
        <w:pStyle w:val="a3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 xml:space="preserve">За якою системою </w:t>
      </w:r>
      <w:proofErr w:type="gramStart"/>
      <w:r w:rsidRPr="004A653A">
        <w:rPr>
          <w:color w:val="000000"/>
          <w:sz w:val="28"/>
          <w:szCs w:val="28"/>
        </w:rPr>
        <w:t>перев</w:t>
      </w:r>
      <w:proofErr w:type="gramEnd"/>
      <w:r w:rsidRPr="004A653A">
        <w:rPr>
          <w:color w:val="000000"/>
          <w:sz w:val="28"/>
          <w:szCs w:val="28"/>
        </w:rPr>
        <w:t>'язування швів викладають лицювання?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ланцюговою;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багаторядною;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трирядною.</w:t>
      </w:r>
    </w:p>
    <w:p w:rsidR="004A653A" w:rsidRPr="004A653A" w:rsidRDefault="004A653A" w:rsidP="004A653A">
      <w:pPr>
        <w:pStyle w:val="a3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lastRenderedPageBreak/>
        <w:t xml:space="preserve">Горизонтальний шов </w:t>
      </w:r>
      <w:proofErr w:type="gramStart"/>
      <w:r w:rsidRPr="004A653A">
        <w:rPr>
          <w:color w:val="000000"/>
          <w:sz w:val="28"/>
          <w:szCs w:val="28"/>
        </w:rPr>
        <w:t>повинен</w:t>
      </w:r>
      <w:proofErr w:type="gramEnd"/>
      <w:r w:rsidRPr="004A653A">
        <w:rPr>
          <w:color w:val="000000"/>
          <w:sz w:val="28"/>
          <w:szCs w:val="28"/>
        </w:rPr>
        <w:t xml:space="preserve"> бути завтовшки: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8 – 10 мм; б) 12 – 15 мм; в) 16 – 18 мм.</w:t>
      </w:r>
    </w:p>
    <w:p w:rsidR="004A653A" w:rsidRPr="004A653A" w:rsidRDefault="004A653A" w:rsidP="004A653A">
      <w:pPr>
        <w:pStyle w:val="a3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 xml:space="preserve">Розчин на зовнішній версті </w:t>
      </w:r>
      <w:proofErr w:type="gramStart"/>
      <w:r w:rsidRPr="004A653A">
        <w:rPr>
          <w:color w:val="000000"/>
          <w:sz w:val="28"/>
          <w:szCs w:val="28"/>
        </w:rPr>
        <w:t>п</w:t>
      </w:r>
      <w:proofErr w:type="gramEnd"/>
      <w:r w:rsidRPr="004A653A">
        <w:rPr>
          <w:color w:val="000000"/>
          <w:sz w:val="28"/>
          <w:szCs w:val="28"/>
        </w:rPr>
        <w:t>ід тичковий ряд</w:t>
      </w:r>
      <w:r w:rsidRPr="004A653A">
        <w:rPr>
          <w:color w:val="000000"/>
          <w:sz w:val="28"/>
          <w:szCs w:val="28"/>
        </w:rPr>
        <w:br/>
        <w:t>розстеляють завширшки: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15 – 18 см;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20 – 22 см;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22 – 25 см.</w:t>
      </w:r>
    </w:p>
    <w:p w:rsidR="004A653A" w:rsidRPr="004A653A" w:rsidRDefault="004A653A" w:rsidP="004A653A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 xml:space="preserve">Якість мурування </w:t>
      </w:r>
      <w:proofErr w:type="gramStart"/>
      <w:r w:rsidRPr="004A653A">
        <w:rPr>
          <w:color w:val="000000"/>
          <w:sz w:val="28"/>
          <w:szCs w:val="28"/>
        </w:rPr>
        <w:t>перев</w:t>
      </w:r>
      <w:proofErr w:type="gramEnd"/>
      <w:r w:rsidRPr="004A653A">
        <w:rPr>
          <w:color w:val="000000"/>
          <w:sz w:val="28"/>
          <w:szCs w:val="28"/>
        </w:rPr>
        <w:t>іряють через кожні 3-4 ряди?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Так; б) Ні</w:t>
      </w:r>
    </w:p>
    <w:p w:rsidR="004A653A" w:rsidRPr="004A653A" w:rsidRDefault="004A653A" w:rsidP="004A653A">
      <w:pPr>
        <w:pStyle w:val="a3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Камінь укладають: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притискаючи до раніше покладеного;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повертаючи його на 90° і притискаючи його до раніше покладеного;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наносячи розчин на ложкову грань і, повертаючи його на 90°, притискають до раніше покладеного.</w:t>
      </w:r>
    </w:p>
    <w:p w:rsidR="004A653A" w:rsidRPr="004A653A" w:rsidRDefault="004A653A" w:rsidP="004A653A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Мурування з керамічних каменів ведуть ланкою: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«двійка»;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«</w:t>
      </w:r>
      <w:proofErr w:type="gramStart"/>
      <w:r w:rsidRPr="004A653A">
        <w:rPr>
          <w:color w:val="000000"/>
          <w:sz w:val="28"/>
          <w:szCs w:val="28"/>
        </w:rPr>
        <w:t>тр</w:t>
      </w:r>
      <w:proofErr w:type="gramEnd"/>
      <w:r w:rsidRPr="004A653A">
        <w:rPr>
          <w:color w:val="000000"/>
          <w:sz w:val="28"/>
          <w:szCs w:val="28"/>
        </w:rPr>
        <w:t>ійка»;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«</w:t>
      </w:r>
      <w:proofErr w:type="gramStart"/>
      <w:r w:rsidRPr="004A653A">
        <w:rPr>
          <w:color w:val="000000"/>
          <w:sz w:val="28"/>
          <w:szCs w:val="28"/>
        </w:rPr>
        <w:t>п'ят</w:t>
      </w:r>
      <w:proofErr w:type="gramEnd"/>
      <w:r w:rsidRPr="004A653A">
        <w:rPr>
          <w:color w:val="000000"/>
          <w:sz w:val="28"/>
          <w:szCs w:val="28"/>
        </w:rPr>
        <w:t>ірка».</w:t>
      </w:r>
    </w:p>
    <w:p w:rsidR="004A653A" w:rsidRPr="004A653A" w:rsidRDefault="004A653A" w:rsidP="004A653A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Для внутрішньої версти камінь кладуть: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тичковими гранями один до одного;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ложковими гранями один до одного;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на постільну грань.</w:t>
      </w:r>
    </w:p>
    <w:p w:rsidR="004A653A" w:rsidRPr="004A653A" w:rsidRDefault="004A653A" w:rsidP="004A653A">
      <w:pPr>
        <w:pStyle w:val="a3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При муруванні внутрішньої версти тичкового ряду розчин наносять: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на грань раніше покладеного каменя;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на ложкову грань каменя, що кладеться;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в) на тичкову грань каменя.</w:t>
      </w:r>
    </w:p>
    <w:p w:rsidR="004A653A" w:rsidRPr="004A653A" w:rsidRDefault="004A653A" w:rsidP="004A653A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Коли мурують забутку, камінь: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повертають на 90°;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б) притисують до раніше покладеного.</w:t>
      </w:r>
    </w:p>
    <w:p w:rsidR="004A653A" w:rsidRPr="004A653A" w:rsidRDefault="004A653A" w:rsidP="004A653A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 xml:space="preserve">Якість мурування перевіряють </w:t>
      </w:r>
      <w:proofErr w:type="gramStart"/>
      <w:r w:rsidRPr="004A653A">
        <w:rPr>
          <w:color w:val="000000"/>
          <w:sz w:val="28"/>
          <w:szCs w:val="28"/>
        </w:rPr>
        <w:t>через</w:t>
      </w:r>
      <w:proofErr w:type="gramEnd"/>
      <w:r w:rsidRPr="004A653A">
        <w:rPr>
          <w:color w:val="000000"/>
          <w:sz w:val="28"/>
          <w:szCs w:val="28"/>
        </w:rPr>
        <w:t>:</w:t>
      </w:r>
    </w:p>
    <w:p w:rsidR="004A653A" w:rsidRPr="004A653A" w:rsidRDefault="004A653A" w:rsidP="004A653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653A">
        <w:rPr>
          <w:color w:val="000000"/>
          <w:sz w:val="28"/>
          <w:szCs w:val="28"/>
        </w:rPr>
        <w:t>а) 2 ряди; б) 3 ряди; в) 4 ряди.</w:t>
      </w:r>
    </w:p>
    <w:p w:rsidR="00023F37" w:rsidRPr="004A653A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4A653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01.04</w:t>
      </w:r>
      <w:bookmarkStart w:id="0" w:name="_GoBack"/>
      <w:bookmarkEnd w:id="0"/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вайбер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ел.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 виробничого навчання: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Л.А.Шкарупета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C5973"/>
    <w:multiLevelType w:val="multilevel"/>
    <w:tmpl w:val="BB82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D3F88"/>
    <w:multiLevelType w:val="multilevel"/>
    <w:tmpl w:val="21A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625F0"/>
    <w:multiLevelType w:val="multilevel"/>
    <w:tmpl w:val="3F8A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B355E3"/>
    <w:multiLevelType w:val="multilevel"/>
    <w:tmpl w:val="6F90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5E10D6"/>
    <w:multiLevelType w:val="multilevel"/>
    <w:tmpl w:val="4A86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A64668"/>
    <w:multiLevelType w:val="multilevel"/>
    <w:tmpl w:val="97506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387776"/>
    <w:multiLevelType w:val="multilevel"/>
    <w:tmpl w:val="882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80259E"/>
    <w:multiLevelType w:val="multilevel"/>
    <w:tmpl w:val="AFCC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E94CB9"/>
    <w:multiLevelType w:val="multilevel"/>
    <w:tmpl w:val="20C4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126ADB"/>
    <w:multiLevelType w:val="multilevel"/>
    <w:tmpl w:val="2E94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3A059C"/>
    <w:multiLevelType w:val="multilevel"/>
    <w:tmpl w:val="B67C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88331A"/>
    <w:multiLevelType w:val="multilevel"/>
    <w:tmpl w:val="76C4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0D741B"/>
    <w:multiLevelType w:val="multilevel"/>
    <w:tmpl w:val="05C2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6040C8"/>
    <w:multiLevelType w:val="multilevel"/>
    <w:tmpl w:val="0AE6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040B75"/>
    <w:multiLevelType w:val="multilevel"/>
    <w:tmpl w:val="8270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C95756"/>
    <w:multiLevelType w:val="multilevel"/>
    <w:tmpl w:val="7048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94188C"/>
    <w:multiLevelType w:val="multilevel"/>
    <w:tmpl w:val="B56A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29A4462"/>
    <w:multiLevelType w:val="multilevel"/>
    <w:tmpl w:val="69D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1"/>
  </w:num>
  <w:num w:numId="5">
    <w:abstractNumId w:val="29"/>
  </w:num>
  <w:num w:numId="6">
    <w:abstractNumId w:val="9"/>
  </w:num>
  <w:num w:numId="7">
    <w:abstractNumId w:val="30"/>
  </w:num>
  <w:num w:numId="8">
    <w:abstractNumId w:val="0"/>
  </w:num>
  <w:num w:numId="9">
    <w:abstractNumId w:val="20"/>
  </w:num>
  <w:num w:numId="10">
    <w:abstractNumId w:val="14"/>
  </w:num>
  <w:num w:numId="11">
    <w:abstractNumId w:val="13"/>
  </w:num>
  <w:num w:numId="12">
    <w:abstractNumId w:val="1"/>
  </w:num>
  <w:num w:numId="13">
    <w:abstractNumId w:val="3"/>
  </w:num>
  <w:num w:numId="14">
    <w:abstractNumId w:val="26"/>
  </w:num>
  <w:num w:numId="15">
    <w:abstractNumId w:val="28"/>
  </w:num>
  <w:num w:numId="16">
    <w:abstractNumId w:val="8"/>
  </w:num>
  <w:num w:numId="17">
    <w:abstractNumId w:val="5"/>
  </w:num>
  <w:num w:numId="18">
    <w:abstractNumId w:val="7"/>
  </w:num>
  <w:num w:numId="19">
    <w:abstractNumId w:val="6"/>
  </w:num>
  <w:num w:numId="20">
    <w:abstractNumId w:val="22"/>
  </w:num>
  <w:num w:numId="21">
    <w:abstractNumId w:val="25"/>
  </w:num>
  <w:num w:numId="22">
    <w:abstractNumId w:val="21"/>
  </w:num>
  <w:num w:numId="23">
    <w:abstractNumId w:val="10"/>
  </w:num>
  <w:num w:numId="24">
    <w:abstractNumId w:val="2"/>
  </w:num>
  <w:num w:numId="25">
    <w:abstractNumId w:val="17"/>
  </w:num>
  <w:num w:numId="26">
    <w:abstractNumId w:val="4"/>
  </w:num>
  <w:num w:numId="27">
    <w:abstractNumId w:val="12"/>
  </w:num>
  <w:num w:numId="28">
    <w:abstractNumId w:val="23"/>
  </w:num>
  <w:num w:numId="29">
    <w:abstractNumId w:val="16"/>
  </w:num>
  <w:num w:numId="30">
    <w:abstractNumId w:val="2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202A97"/>
    <w:rsid w:val="00271613"/>
    <w:rsid w:val="00287133"/>
    <w:rsid w:val="00291B63"/>
    <w:rsid w:val="002C20F8"/>
    <w:rsid w:val="002F75E6"/>
    <w:rsid w:val="00370F4A"/>
    <w:rsid w:val="003A370F"/>
    <w:rsid w:val="0040068B"/>
    <w:rsid w:val="00402FA3"/>
    <w:rsid w:val="00450374"/>
    <w:rsid w:val="00456ADE"/>
    <w:rsid w:val="004A653A"/>
    <w:rsid w:val="004B066C"/>
    <w:rsid w:val="004C43AF"/>
    <w:rsid w:val="005465C7"/>
    <w:rsid w:val="00562D38"/>
    <w:rsid w:val="006216F1"/>
    <w:rsid w:val="0065197D"/>
    <w:rsid w:val="006B0810"/>
    <w:rsid w:val="006F3876"/>
    <w:rsid w:val="007B0D04"/>
    <w:rsid w:val="007C5983"/>
    <w:rsid w:val="007D4F45"/>
    <w:rsid w:val="007E30F7"/>
    <w:rsid w:val="00836218"/>
    <w:rsid w:val="00854858"/>
    <w:rsid w:val="00867605"/>
    <w:rsid w:val="008D01C7"/>
    <w:rsid w:val="008D0441"/>
    <w:rsid w:val="008F65D7"/>
    <w:rsid w:val="00951051"/>
    <w:rsid w:val="00963EB1"/>
    <w:rsid w:val="009718EC"/>
    <w:rsid w:val="00971A42"/>
    <w:rsid w:val="00975D7D"/>
    <w:rsid w:val="009C2567"/>
    <w:rsid w:val="009E279F"/>
    <w:rsid w:val="00A01646"/>
    <w:rsid w:val="00A01E38"/>
    <w:rsid w:val="00A57D6B"/>
    <w:rsid w:val="00A63A68"/>
    <w:rsid w:val="00A85FE5"/>
    <w:rsid w:val="00AA2690"/>
    <w:rsid w:val="00B07A74"/>
    <w:rsid w:val="00B802D7"/>
    <w:rsid w:val="00B82320"/>
    <w:rsid w:val="00B858A5"/>
    <w:rsid w:val="00BB4F24"/>
    <w:rsid w:val="00BE753B"/>
    <w:rsid w:val="00C0547F"/>
    <w:rsid w:val="00C33D06"/>
    <w:rsid w:val="00C919D5"/>
    <w:rsid w:val="00CB4928"/>
    <w:rsid w:val="00CD34D5"/>
    <w:rsid w:val="00D00A2E"/>
    <w:rsid w:val="00D01ED8"/>
    <w:rsid w:val="00D30733"/>
    <w:rsid w:val="00D31DB5"/>
    <w:rsid w:val="00D862E5"/>
    <w:rsid w:val="00D86626"/>
    <w:rsid w:val="00E74039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89031-0CD3-4B3E-8C44-F506B923A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17</Pages>
  <Words>2654</Words>
  <Characters>15130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39</cp:revision>
  <dcterms:created xsi:type="dcterms:W3CDTF">2020-04-28T18:34:00Z</dcterms:created>
  <dcterms:modified xsi:type="dcterms:W3CDTF">2020-05-13T14:47:00Z</dcterms:modified>
</cp:coreProperties>
</file>