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909" w:rsidRPr="00A505DE" w:rsidRDefault="00434909" w:rsidP="00434909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01</w:t>
      </w: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.04.20р.</w:t>
      </w:r>
    </w:p>
    <w:p w:rsidR="00434909" w:rsidRPr="00A505DE" w:rsidRDefault="00434909" w:rsidP="00434909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О- 3 в/н</w:t>
      </w:r>
    </w:p>
    <w:p w:rsidR="00434909" w:rsidRPr="00A505DE" w:rsidRDefault="00434909" w:rsidP="00434909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434909" w:rsidRPr="00A505DE" w:rsidRDefault="00434909" w:rsidP="00434909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434909" w:rsidRPr="00A505DE" w:rsidRDefault="00434909" w:rsidP="00434909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</w:t>
      </w:r>
      <w:proofErr w:type="spellStart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  <w:r w:rsidRPr="00A505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6" w:history="1"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zelene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</w:rPr>
          <w:t>3004@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gmail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</w:rPr>
          <w:t>.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com</w:t>
        </w:r>
      </w:hyperlink>
    </w:p>
    <w:p w:rsidR="00434909" w:rsidRPr="00A505DE" w:rsidRDefault="00434909" w:rsidP="00434909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 11</w:t>
      </w: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434909" w:rsidRPr="00A505DE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3</w:t>
      </w:r>
      <w:r w:rsidRPr="00A14EFC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Типи й види.</w:t>
      </w:r>
    </w:p>
    <w:p w:rsidR="00434909" w:rsidRPr="00F66BD4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уроку:</w:t>
      </w:r>
      <w:r w:rsidRPr="00F66BD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Влаштування квітників і бордюрів. Оформлення квітників і бордюрів однорічниками, багаторічниками та кущами.</w:t>
      </w:r>
    </w:p>
    <w:p w:rsidR="00434909" w:rsidRPr="00A505DE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Мета уроку</w:t>
      </w: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434909" w:rsidRPr="00CA3812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Навчальна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Формування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спеціальн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их знань  та умінь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в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>л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аштування квітників і бордюрів та о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>формлення квітників і бордюрів однорічниками, багаторічниками та кущами.</w:t>
      </w:r>
    </w:p>
    <w:p w:rsidR="00434909" w:rsidRPr="00CA3812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Виховна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Виховувати любов до обраної професії при виконанні робіт по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влаштуванню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бордюрів. О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формленню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 однорічниками, багаторічниками та кущами.</w:t>
      </w:r>
    </w:p>
    <w:p w:rsidR="00434909" w:rsidRPr="00CA3812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Розвиваюча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Розвивати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творчий підхід до роботи, як засіб виховання стійкого професійного інтересу при виконанні робіт по 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>. О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формленню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 однорічниками, багаторічниками та кущами.</w:t>
      </w:r>
    </w:p>
    <w:p w:rsidR="00434909" w:rsidRPr="00A505DE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</w:t>
      </w:r>
      <w:r w:rsidR="00B657C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у: опорний конспект, відео-урок -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силка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.</w:t>
      </w:r>
    </w:p>
    <w:p w:rsidR="00434909" w:rsidRPr="00A505DE" w:rsidRDefault="00434909" w:rsidP="00434909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434909" w:rsidRPr="00EF2EBB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EF2EB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«Підготовка </w:t>
      </w:r>
      <w:proofErr w:type="spellStart"/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грунту</w:t>
      </w:r>
      <w:proofErr w:type="spellEnd"/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до садіння зелених насаджень ручним та механізованим способами</w:t>
      </w: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Будь ласка, дайте відповіді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на питання 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(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відповідайте письмово та присилайте відповіді на </w:t>
      </w:r>
      <w:proofErr w:type="spellStart"/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1.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літників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? 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2. Запитання до групи:</w:t>
      </w:r>
    </w:p>
    <w:p w:rsidR="00434909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багатолітників?</w:t>
      </w: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</w:t>
      </w:r>
    </w:p>
    <w:p w:rsidR="00434909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3.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килимових рослин?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4. Запитання до групи: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хлопців</w:t>
      </w:r>
      <w:r w:rsidRPr="00A505DE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?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5. Запитання до групи: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дівчат</w:t>
      </w:r>
      <w:r w:rsidRPr="00A505DE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?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6. Запитання до групи: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lastRenderedPageBreak/>
        <w:t>Якщо планується посадка рослин навесні, коли краще готувати ділянку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?</w:t>
      </w:r>
    </w:p>
    <w:p w:rsidR="00434909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7. Запитання до групи:</w:t>
      </w:r>
    </w:p>
    <w:p w:rsidR="00434909" w:rsidRPr="00A505DE" w:rsidRDefault="00434909" w:rsidP="00434909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</w:pPr>
      <w:r w:rsidRPr="00F66BD4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>Які правила безпеки праці обов’язково повинні вик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>онуватись при виконанні робіт при підготовці ґрунту до садіння зелених насаджень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? 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8. Запитання до групи:</w:t>
      </w:r>
    </w:p>
    <w:p w:rsidR="00434909" w:rsidRPr="00A505DE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Які механізовані пристрої можна використовувати підготовки ґрунту до садіння зелених насаджень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? </w:t>
      </w:r>
    </w:p>
    <w:p w:rsidR="00434909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9. Запитання </w:t>
      </w: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434909" w:rsidRPr="004E3E95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мінеральні добрива при підготовці ділянки та коли його треба вносити (на зиму чи навесні)</w:t>
      </w:r>
      <w:r w:rsidRPr="00A505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/>
        </w:rPr>
        <w:t>?</w:t>
      </w:r>
    </w:p>
    <w:p w:rsidR="00434909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10. Запитання </w:t>
      </w: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434909" w:rsidRPr="004E3E95" w:rsidRDefault="00434909" w:rsidP="00434909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перегной при підготовці ділянки та коли його треба вносити (на зиму чи навесні)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?</w:t>
      </w:r>
    </w:p>
    <w:p w:rsidR="00434909" w:rsidRPr="00A505DE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434909" w:rsidRPr="00A505DE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434909" w:rsidRDefault="00434909" w:rsidP="00434909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2A30F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F66BD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Влаштування квітників і бордюрів. Оформлення квітників і бордюрів однорічниками, багаторічниками та кущами.</w:t>
      </w:r>
    </w:p>
    <w:p w:rsidR="00434909" w:rsidRPr="00EF2EBB" w:rsidRDefault="00434909" w:rsidP="00434909">
      <w:pPr>
        <w:pStyle w:val="a3"/>
        <w:numPr>
          <w:ilvl w:val="0"/>
          <w:numId w:val="3"/>
        </w:num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F2EBB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434909" w:rsidRPr="00EF2EBB" w:rsidRDefault="00434909" w:rsidP="00434909">
      <w:pPr>
        <w:spacing w:after="0"/>
        <w:ind w:left="2410" w:hanging="241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виконанні робіт</w:t>
      </w:r>
      <w:r w:rsidRPr="00EF2EB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влаштуванню квітників і бордюрів та оформленню </w:t>
      </w:r>
      <w:r w:rsidRPr="00CA3812">
        <w:rPr>
          <w:rFonts w:ascii="Times New Roman" w:eastAsia="Calibri" w:hAnsi="Times New Roman" w:cs="Times New Roman"/>
          <w:sz w:val="28"/>
          <w:szCs w:val="28"/>
          <w:lang w:val="uk-UA"/>
        </w:rPr>
        <w:t>квітників і бордюрів однорічниками, багаторічниками та кущами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озеленювач</w:t>
      </w:r>
      <w:r w:rsidRPr="004729C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повинен:</w:t>
      </w:r>
    </w:p>
    <w:p w:rsidR="00434909" w:rsidRPr="00EF2EBB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2EB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434909" w:rsidRPr="00EF2EBB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перевірити справність інструменту</w:t>
      </w:r>
      <w:r w:rsidRPr="00EF2EB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ручки у інструменту повинні бути гладенькими і справними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434909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одягти спецодяг,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наколінники,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рукавички та взуття;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434909" w:rsidRPr="004729C9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посадка рослин  виконується обов’язково в  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рукавичках</w:t>
      </w:r>
      <w:r w:rsidRPr="004729C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працювати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</w:t>
      </w:r>
      <w:bookmarkStart w:id="0" w:name="_GoBack"/>
      <w:bookmarkEnd w:id="0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ими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інструментами</w:t>
      </w: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помічені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несправності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інструменту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повідомити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майстру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без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його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вказівки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приступати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34909" w:rsidRPr="00EB7CA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 розгрузці та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погрузці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рослин бути обережним, та пам’ятати про норму підняття ваги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434909" w:rsidRPr="00A505DE" w:rsidRDefault="00434909" w:rsidP="00434909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виконувати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тільки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 роботу, яка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доручена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якій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інструктаж</w:t>
      </w:r>
      <w:proofErr w:type="spellEnd"/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434909" w:rsidRPr="00A505DE" w:rsidRDefault="00434909" w:rsidP="00434909">
      <w:pPr>
        <w:numPr>
          <w:ilvl w:val="0"/>
          <w:numId w:val="2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</w:rPr>
        <w:t>О</w:t>
      </w:r>
      <w:proofErr w:type="spellStart"/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рганізація</w:t>
      </w:r>
      <w:proofErr w:type="spellEnd"/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робочого місця </w:t>
      </w:r>
    </w:p>
    <w:p w:rsidR="00434909" w:rsidRDefault="00434909" w:rsidP="00434909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Озеленювач виконує роботи по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оформленню квітників і бордюрів однорічниками, багаторічниками та кущами 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на вулиці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-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на об’єкті озеленення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тому весь інструмент та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бинт,вата), якщо роботи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виконуються в спекотний період , то обов’язково на ділянку беруть воду для пиття.</w:t>
      </w:r>
    </w:p>
    <w:p w:rsidR="00434909" w:rsidRDefault="00434909" w:rsidP="00434909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При виконанні робіт інструмент та інвентар треба розташовувати біля себе, щоб було зручно та швидко виконувати роботу.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615073" wp14:editId="4A584576">
            <wp:extent cx="5937885" cy="39630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Треба пам’ятати, що граблі кладуть на поверхню колючою стороною униз,               сапи – ріжучою стороною униз, секатор у спеціальну торбу для інструменту.</w:t>
      </w:r>
    </w:p>
    <w:p w:rsidR="00434909" w:rsidRDefault="00434909" w:rsidP="00434909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Після закінчення роботи тару в якій находилась розсада треба акуратно скласти для перевезення,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348DDE" wp14:editId="1D332285">
            <wp:extent cx="5937885" cy="3420110"/>
            <wp:effectExtent l="0" t="0" r="571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інструмент треба очистити та віднести в місто його зберігання.</w:t>
      </w:r>
    </w:p>
    <w:p w:rsidR="00434909" w:rsidRDefault="00434909" w:rsidP="00434909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8FA32A4" wp14:editId="1175A4E8">
            <wp:extent cx="2449286" cy="1529443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9286" cy="152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434909" w:rsidRPr="00F33223" w:rsidRDefault="00434909" w:rsidP="00434909">
      <w:pPr>
        <w:pStyle w:val="a3"/>
        <w:numPr>
          <w:ilvl w:val="0"/>
          <w:numId w:val="2"/>
        </w:num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 w:rsidRPr="00F33223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p w:rsidR="00434909" w:rsidRDefault="00434909" w:rsidP="00434909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F33223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Давайте згадаємо, </w:t>
      </w:r>
      <w:r w:rsidRPr="00F3322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що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щ</w:t>
      </w:r>
      <w:r w:rsidRPr="00246A6E">
        <w:rPr>
          <w:rFonts w:ascii="Times New Roman" w:eastAsia="Calibri" w:hAnsi="Times New Roman" w:cs="Times New Roman"/>
          <w:sz w:val="28"/>
          <w:szCs w:val="28"/>
          <w:lang w:val="uk-UA"/>
        </w:rPr>
        <w:t>об правильно і красиво створити клумбу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потрібна велика кількість часу. Насамперед спочатку потрібно спланувати малюнок квітника, підібрати квіти, які будуть на ньому рости.</w:t>
      </w:r>
    </w:p>
    <w:p w:rsidR="00434909" w:rsidRPr="00246A6E" w:rsidRDefault="00434909" w:rsidP="00434909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Розглянемо</w:t>
      </w:r>
      <w:proofErr w:type="spellEnd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деякі</w:t>
      </w:r>
      <w:proofErr w:type="spellEnd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традиційні</w:t>
      </w:r>
      <w:proofErr w:type="spellEnd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схеми</w:t>
      </w:r>
      <w:proofErr w:type="spellEnd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клумб з </w:t>
      </w:r>
      <w:proofErr w:type="spell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однорічникі</w:t>
      </w:r>
      <w:proofErr w:type="gramStart"/>
      <w:r w:rsidRPr="00246A6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</w:t>
      </w:r>
      <w:proofErr w:type="spellEnd"/>
      <w:proofErr w:type="gramEnd"/>
    </w:p>
    <w:p w:rsidR="00434909" w:rsidRDefault="00434909" w:rsidP="00434909">
      <w:pPr>
        <w:shd w:val="clear" w:color="auto" w:fill="FFFFFF"/>
        <w:spacing w:after="375" w:line="240" w:lineRule="auto"/>
        <w:rPr>
          <w:rFonts w:ascii="Helvetica" w:eastAsia="Times New Roman" w:hAnsi="Helvetica" w:cs="Helvetica"/>
          <w:b/>
          <w:bCs/>
          <w:color w:val="333333"/>
          <w:sz w:val="24"/>
          <w:szCs w:val="24"/>
          <w:lang w:val="uk-UA" w:eastAsia="ru-RU"/>
        </w:rPr>
      </w:pPr>
      <w:r w:rsidRPr="00F4321F">
        <w:rPr>
          <w:rFonts w:ascii="Helvetica" w:eastAsia="Times New Roman" w:hAnsi="Helvetica" w:cs="Helvetica"/>
          <w:noProof/>
          <w:color w:val="333333"/>
          <w:sz w:val="24"/>
          <w:szCs w:val="24"/>
          <w:lang w:eastAsia="ru-RU"/>
        </w:rPr>
        <w:drawing>
          <wp:inline distT="0" distB="0" distL="0" distR="0" wp14:anchorId="6483DD7F" wp14:editId="31D53458">
            <wp:extent cx="2855595" cy="3392805"/>
            <wp:effectExtent l="0" t="0" r="1905" b="0"/>
            <wp:docPr id="4" name="Рисунок 4" descr="Клумба з однорічників – затишно і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лумба з однорічників – затишно і красив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909" w:rsidRPr="00246A6E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Схема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. </w:t>
      </w: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отримання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синювато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фіолетового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відтінку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необхідні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відповідних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кольорі</w:t>
      </w:r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Лобелія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Аліссум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Петунія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Агератум</w:t>
      </w:r>
      <w:proofErr w:type="spellEnd"/>
    </w:p>
    <w:p w:rsidR="00434909" w:rsidRPr="00246A6E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Розмі</w:t>
      </w:r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spellEnd"/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центру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25 см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зменшується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країв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10 див.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Така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композиція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цвісти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і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дивувати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своєю</w:t>
      </w:r>
      <w:proofErr w:type="spellEnd"/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красою з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найбільш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теплих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днів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середини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вересня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34909" w:rsidRPr="0025314E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Схема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2.</w:t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Helvetica" w:eastAsia="Times New Roman" w:hAnsi="Helvetica" w:cs="Helvetica"/>
          <w:color w:val="333333"/>
          <w:sz w:val="24"/>
          <w:szCs w:val="24"/>
          <w:lang w:val="uk-UA" w:eastAsia="ru-RU"/>
        </w:rPr>
      </w:pPr>
      <w:r w:rsidRPr="00F4321F">
        <w:rPr>
          <w:rFonts w:ascii="Helvetica" w:eastAsia="Times New Roman" w:hAnsi="Helvetica" w:cs="Helvetica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5549982C" wp14:editId="035FAF26">
            <wp:extent cx="2855595" cy="2590800"/>
            <wp:effectExtent l="0" t="0" r="1905" b="0"/>
            <wp:docPr id="5" name="Рисунок 5" descr="Клумба з однорічників – затишно і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лумба з однорічників – затишно і красиво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909" w:rsidRPr="00246A6E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Така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однорічників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ідійде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круглих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квітників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Композиція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складається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Аліссум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Агератум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Петунія</w:t>
      </w:r>
      <w:proofErr w:type="spellEnd"/>
    </w:p>
    <w:p w:rsidR="00434909" w:rsidRPr="00246A6E" w:rsidRDefault="00434909" w:rsidP="004349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Чорнобривці</w:t>
      </w:r>
      <w:proofErr w:type="spellEnd"/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Колірна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гамма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повинна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повністю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збігатися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квітами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proofErr w:type="gram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Висота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центрі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55 – 60 см, а </w:t>
      </w:r>
      <w:proofErr w:type="spellStart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>біля</w:t>
      </w:r>
      <w:proofErr w:type="spellEnd"/>
      <w:r w:rsidRPr="00246A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самого краю – 15см.</w:t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Потім малюнок квітника наносять на ділянку за допомогою рулетки, шнура, кілочків і шаблонів. А уже після цих робіт приступають до оформлення квітників рослинами.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9D55C6" wp14:editId="37F03E75">
            <wp:extent cx="5937885" cy="335280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Квіткова розсада має бути з добре розвиненою кореневою системою. Вона не повинна бути витягнутою й переплетеною між собою. За 3-5 годин до висадки розсаду добре поливають, щоб грунт не відпадав від коріння і рослини висаджувалися разом з ним.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752560" wp14:editId="4027985C">
            <wp:extent cx="5937885" cy="4444365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Саджають квіти вранці або ввечері, а при значних обсягах роботи – протягом цілого дня.</w:t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 міста оформлення квітника рослини підвозять на машині з  тепличного господарства.</w:t>
      </w:r>
    </w:p>
    <w:p w:rsidR="00434909" w:rsidRDefault="00434909" w:rsidP="00434909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33AF16" wp14:editId="3AD0C319">
            <wp:extent cx="5937885" cy="3999230"/>
            <wp:effectExtent l="0" t="0" r="571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242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Опис технологічного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процесу о</w:t>
      </w:r>
      <w:r w:rsidRPr="00F66BD4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формлення квітників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однорічниками: </w:t>
      </w:r>
    </w:p>
    <w:p w:rsidR="00434909" w:rsidRPr="007D0A9A" w:rsidRDefault="00434909" w:rsidP="00434909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Якщо під час перенесення малюнку на площу грунт ущільнився, то його треба перекопати.</w:t>
      </w:r>
    </w:p>
    <w:p w:rsidR="00434909" w:rsidRDefault="00434909" w:rsidP="00434909">
      <w:pPr>
        <w:shd w:val="clear" w:color="auto" w:fill="FFFFFF"/>
        <w:spacing w:after="27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4C2926" wp14:editId="0CD34C62">
            <wp:extent cx="5937885" cy="3956685"/>
            <wp:effectExtent l="0" t="0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Pr="007D0A9A" w:rsidRDefault="00434909" w:rsidP="00434909">
      <w:pPr>
        <w:pStyle w:val="a3"/>
        <w:numPr>
          <w:ilvl w:val="0"/>
          <w:numId w:val="4"/>
        </w:numPr>
        <w:shd w:val="clear" w:color="auto" w:fill="FFFFFF"/>
        <w:spacing w:after="27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Рослини у ящиках переносять з машини до місця їх висадки і розташовують згідно малюнку.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C9C58" wp14:editId="1E06B4B0">
            <wp:extent cx="5937885" cy="3956685"/>
            <wp:effectExtent l="0" t="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Pr="007276F6" w:rsidRDefault="00434909" w:rsidP="00434909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7A3EB0B" wp14:editId="067CCD9C">
            <wp:extent cx="5937885" cy="535876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35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E3CD657" wp14:editId="7EF7B393">
            <wp:extent cx="5937885" cy="5864860"/>
            <wp:effectExtent l="0" t="0" r="571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86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lang w:val="uk-UA"/>
        </w:rPr>
      </w:pP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3.Посадку починають виконувати від середини квітника до країв, найчастіше рядами в шаховому порядку.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78DBC" wp14:editId="37552C08">
            <wp:extent cx="5937885" cy="3963035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FD682E" wp14:editId="60927743">
            <wp:extent cx="5937885" cy="396303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4CE8E3" wp14:editId="138F1B11">
            <wp:extent cx="5937885" cy="396303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78ECC8" wp14:editId="0F20A4E7">
            <wp:extent cx="5937885" cy="3963035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Pr="003529E2" w:rsidRDefault="00434909" w:rsidP="00434909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F1E8B5" wp14:editId="487948B6">
            <wp:extent cx="5937885" cy="3963035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3529E2">
        <w:rPr>
          <w:rFonts w:ascii="Times New Roman" w:hAnsi="Times New Roman" w:cs="Times New Roman"/>
          <w:sz w:val="28"/>
          <w:szCs w:val="28"/>
          <w:lang w:val="uk-UA"/>
        </w:rPr>
        <w:t xml:space="preserve">Під час садіння робітник розкладає на квітнику певну кількість розсади, розміщуючи вищі й добре розвинені рослини в центрі квітника. </w:t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6FF90D5" wp14:editId="656406D4">
            <wp:extent cx="5937885" cy="4456430"/>
            <wp:effectExtent l="0" t="0" r="571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lang w:val="uk-UA"/>
        </w:rPr>
      </w:pPr>
    </w:p>
    <w:p w:rsidR="00434909" w:rsidRPr="003529E2" w:rsidRDefault="00434909" w:rsidP="00434909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529E2">
        <w:rPr>
          <w:rFonts w:ascii="Times New Roman" w:hAnsi="Times New Roman" w:cs="Times New Roman"/>
          <w:sz w:val="28"/>
          <w:szCs w:val="28"/>
          <w:lang w:val="uk-UA"/>
        </w:rPr>
        <w:lastRenderedPageBreak/>
        <w:t>5. Робітник бере рослину лівою рукою, а правою совком ч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 кілочком робить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грунті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ямку, в якій розміщує, гарно розправляючи, коріння рослини.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13EC4" wp14:editId="35F1A292">
            <wp:extent cx="5937885" cy="394462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4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5E7D0F" wp14:editId="55F081C3">
            <wp:extent cx="5937885" cy="3865245"/>
            <wp:effectExtent l="0" t="0" r="571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F48F88" wp14:editId="6A332E2B">
            <wp:extent cx="5937885" cy="4261485"/>
            <wp:effectExtent l="0" t="0" r="571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6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Можна ямку робити ще за допомогою пристрою для посадки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цибулькових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рослин ( він на малюнку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зправа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434909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7791C3" wp14:editId="6A1FC66C">
            <wp:extent cx="5937885" cy="3963035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Pr="00F6399F" w:rsidRDefault="00434909" w:rsidP="00434909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34909" w:rsidRPr="00975F7C" w:rsidRDefault="00434909" w:rsidP="00434909">
      <w:pPr>
        <w:spacing w:after="0" w:line="240" w:lineRule="auto"/>
        <w:contextualSpacing/>
        <w:textAlignment w:val="baseline"/>
        <w:rPr>
          <w:noProof/>
          <w:lang w:val="uk-UA" w:eastAsia="ru-RU"/>
        </w:rPr>
      </w:pPr>
    </w:p>
    <w:p w:rsidR="00434909" w:rsidRPr="002307B2" w:rsidRDefault="00434909" w:rsidP="00434909">
      <w:pPr>
        <w:spacing w:after="0" w:line="240" w:lineRule="auto"/>
        <w:contextualSpacing/>
        <w:textAlignment w:val="baseline"/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AA84F5" wp14:editId="57BBB6AB">
            <wp:extent cx="5937885" cy="4590415"/>
            <wp:effectExtent l="0" t="0" r="571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Стиснення і й заворот коренів під час садіння не допускається.</w:t>
      </w:r>
    </w:p>
    <w:p w:rsidR="00434909" w:rsidRDefault="00434909" w:rsidP="00434909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6. Землю навколо посадженої рослини обтискують обома руками.</w:t>
      </w:r>
    </w:p>
    <w:p w:rsidR="00434909" w:rsidRPr="00F6399F" w:rsidRDefault="00434909" w:rsidP="00434909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AE1F80" wp14:editId="7FFB3DA0">
            <wp:extent cx="5937885" cy="396303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textAlignment w:val="baseline"/>
        <w:rPr>
          <w:noProof/>
          <w:lang w:val="uk-UA" w:eastAsia="ru-RU"/>
        </w:rPr>
      </w:pPr>
      <w:r w:rsidRPr="009E26A9">
        <w:rPr>
          <w:noProof/>
          <w:lang w:val="uk-UA" w:eastAsia="ru-RU"/>
        </w:rPr>
        <w:t xml:space="preserve">  </w:t>
      </w:r>
    </w:p>
    <w:p w:rsidR="00434909" w:rsidRDefault="00434909" w:rsidP="00434909">
      <w:pPr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6399F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7. Посаджені рослини поливають дощовим струменем води.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1C3710" wp14:editId="27794717">
            <wp:extent cx="5937885" cy="4346575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Для укоріення рослин після садіння їх поливають із садової поливальниці два рази на день: рано вранці</w:t>
      </w:r>
    </w:p>
    <w:p w:rsidR="00434909" w:rsidRPr="00F6399F" w:rsidRDefault="00434909" w:rsidP="00434909">
      <w:pPr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434909" w:rsidRDefault="00434909" w:rsidP="00434909">
      <w:pPr>
        <w:textAlignment w:val="baseline"/>
        <w:rPr>
          <w:noProof/>
          <w:lang w:val="uk-UA" w:eastAsia="ru-RU"/>
        </w:rPr>
      </w:pPr>
    </w:p>
    <w:p w:rsidR="00434909" w:rsidRDefault="00434909" w:rsidP="00434909">
      <w:pPr>
        <w:textAlignment w:val="baseline"/>
        <w:rPr>
          <w:noProof/>
          <w:lang w:val="uk-UA" w:eastAsia="ru-RU"/>
        </w:rPr>
      </w:pPr>
    </w:p>
    <w:p w:rsidR="00434909" w:rsidRDefault="00434909" w:rsidP="00434909">
      <w:pPr>
        <w:textAlignment w:val="baseline"/>
        <w:rPr>
          <w:noProof/>
          <w:lang w:val="uk-UA" w:eastAsia="ru-RU"/>
        </w:rPr>
      </w:pPr>
    </w:p>
    <w:p w:rsidR="00434909" w:rsidRDefault="00434909" w:rsidP="00434909">
      <w:pPr>
        <w:textAlignment w:val="baseline"/>
        <w:rPr>
          <w:noProof/>
          <w:lang w:val="uk-UA" w:eastAsia="ru-RU"/>
        </w:rPr>
      </w:pPr>
    </w:p>
    <w:p w:rsidR="00434909" w:rsidRDefault="00434909" w:rsidP="00434909">
      <w:pPr>
        <w:textAlignment w:val="baseline"/>
        <w:rPr>
          <w:noProof/>
          <w:lang w:val="uk-UA" w:eastAsia="ru-RU"/>
        </w:rPr>
      </w:pP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FDBC0F" wp14:editId="1C246B23">
            <wp:extent cx="5937885" cy="3956685"/>
            <wp:effectExtent l="0" t="0" r="5715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Пора садіння більшості багатолітників-весна або кінець літа. Рослини, що дають восени велику кількість молодих коренів(айстри багаторічні.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Геленіум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півники, півонії тощо). Краще висаджувати восени або в кінці літа.</w:t>
      </w: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Багатолітники можна висаджувати і влітку, але при цьому рослини треба притінювати і протягом 10-15днів рясно й регулярно поливати.</w:t>
      </w: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Переглянути відеоролики за посиланням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</w:p>
    <w:p w:rsidR="00434909" w:rsidRPr="00B735D5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735D5">
        <w:rPr>
          <w:lang w:val="uk-UA"/>
        </w:rPr>
        <w:t xml:space="preserve"> </w:t>
      </w:r>
      <w:r w:rsidRPr="004E1E5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http://www.youtube.com/watch?v=OAMT0M6HxEY</w:t>
      </w:r>
    </w:p>
    <w:p w:rsidR="00434909" w:rsidRDefault="00434909" w:rsidP="00434909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735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http://ok.ru/video/11383145928</w:t>
      </w:r>
    </w:p>
    <w:p w:rsidR="00434909" w:rsidRPr="00424AA8" w:rsidRDefault="00434909" w:rsidP="00434909">
      <w:pPr>
        <w:pStyle w:val="a4"/>
        <w:shd w:val="clear" w:color="auto" w:fill="FFFFFF"/>
        <w:spacing w:after="150"/>
        <w:rPr>
          <w:rFonts w:ascii="Helvetica" w:hAnsi="Helvetica" w:cs="Helvetica"/>
          <w:color w:val="333333"/>
          <w:sz w:val="21"/>
          <w:szCs w:val="21"/>
          <w:lang w:val="uk-UA"/>
        </w:rPr>
      </w:pPr>
      <w:r w:rsidRPr="00A505DE">
        <w:rPr>
          <w:b/>
          <w:sz w:val="28"/>
          <w:szCs w:val="28"/>
          <w:lang w:val="uk-UA"/>
        </w:rPr>
        <w:t>3.Закріплення нового матеріалу</w:t>
      </w:r>
      <w:r>
        <w:rPr>
          <w:sz w:val="28"/>
          <w:szCs w:val="28"/>
          <w:lang w:val="uk-UA"/>
        </w:rPr>
        <w:t xml:space="preserve"> з12.30 до13.3</w:t>
      </w:r>
      <w:r w:rsidRPr="00A505DE">
        <w:rPr>
          <w:sz w:val="28"/>
          <w:szCs w:val="28"/>
          <w:lang w:val="uk-UA"/>
        </w:rPr>
        <w:t xml:space="preserve">0. </w:t>
      </w:r>
    </w:p>
    <w:p w:rsidR="00434909" w:rsidRPr="007660A2" w:rsidRDefault="00434909" w:rsidP="00434909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1.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 чого починається оформлення квітника?</w:t>
      </w:r>
      <w:r w:rsidRPr="00A505D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2.За допомогою чого розбивається квітник?</w:t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3.Який інструмент треба мати для оформлення квітника квітами?</w:t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4.  Який тип квітника на малюнку?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C8C206" wp14:editId="21C81A2D">
            <wp:extent cx="5937885" cy="589534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89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5. Які правила безпеки праці порушені ?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B50044" wp14:editId="00D81F87">
            <wp:extent cx="5937885" cy="429196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6.</w:t>
      </w:r>
      <w:r w:rsidRPr="00CE778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Які правила безпеки праці порушені?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F92445" wp14:editId="60F13684">
            <wp:extent cx="5937885" cy="396875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909" w:rsidRDefault="00434909" w:rsidP="00434909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7.Починають висаджувати квітник з краю?</w:t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8.</w:t>
      </w:r>
      <w:r w:rsidRPr="00F720B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правила безпеки праці треба виконувати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оформленні квітнику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434909" w:rsidRDefault="00434909" w:rsidP="00434909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9.</w:t>
      </w:r>
      <w:r w:rsidRPr="007660A2"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Опишіть поетапно технологію оформлення  квітнику.</w:t>
      </w:r>
    </w:p>
    <w:p w:rsidR="00434909" w:rsidRPr="00A505DE" w:rsidRDefault="00434909" w:rsidP="00434909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10.Як часто треба поливати висаджені рослини?</w:t>
      </w:r>
    </w:p>
    <w:p w:rsidR="00434909" w:rsidRPr="00A505DE" w:rsidRDefault="00434909" w:rsidP="00434909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34909" w:rsidRDefault="00434909" w:rsidP="00434909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16.04.20р. з 12.00-13.3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  </w:t>
      </w:r>
      <w:proofErr w:type="spellStart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36" w:history="1"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zelene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3004@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gmail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.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com</w:t>
        </w:r>
      </w:hyperlink>
    </w:p>
    <w:p w:rsidR="00434909" w:rsidRPr="00E310AE" w:rsidRDefault="00434909" w:rsidP="00434909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34909" w:rsidRPr="00A505DE" w:rsidRDefault="00434909" w:rsidP="0043490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Домашнє завдання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Знайдіть в Інтернеті і подивіться, як  виконується полив квітників  за допомогою поливальних машин.</w:t>
      </w:r>
    </w:p>
    <w:p w:rsidR="00434909" w:rsidRPr="00F6399F" w:rsidRDefault="00434909" w:rsidP="00434909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434909" w:rsidRPr="00F6399F" w:rsidRDefault="00434909" w:rsidP="00434909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val="uk-UA" w:eastAsia="ru-RU"/>
        </w:rPr>
      </w:pPr>
    </w:p>
    <w:p w:rsidR="00434909" w:rsidRPr="00F4321F" w:rsidRDefault="00434909" w:rsidP="00434909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</w:p>
    <w:p w:rsidR="00434909" w:rsidRDefault="00434909" w:rsidP="00434909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34909" w:rsidRDefault="00434909" w:rsidP="00434909">
      <w:pPr>
        <w:widowControl w:val="0"/>
        <w:spacing w:after="0" w:line="240" w:lineRule="auto"/>
        <w:jc w:val="right"/>
        <w:rPr>
          <w:noProof/>
          <w:lang w:val="uk-UA" w:eastAsia="ru-RU"/>
        </w:rPr>
      </w:pPr>
    </w:p>
    <w:p w:rsidR="00DD394F" w:rsidRPr="00434909" w:rsidRDefault="00DD394F">
      <w:pPr>
        <w:rPr>
          <w:lang w:val="uk-UA"/>
        </w:rPr>
      </w:pPr>
    </w:p>
    <w:sectPr w:rsidR="00DD394F" w:rsidRPr="004349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CE0A88"/>
    <w:multiLevelType w:val="hybridMultilevel"/>
    <w:tmpl w:val="3C26DA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2073BE"/>
    <w:multiLevelType w:val="hybridMultilevel"/>
    <w:tmpl w:val="70B081B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EB4C85"/>
    <w:multiLevelType w:val="hybridMultilevel"/>
    <w:tmpl w:val="B2D41A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7542"/>
    <w:rsid w:val="00434909"/>
    <w:rsid w:val="00667542"/>
    <w:rsid w:val="009E555B"/>
    <w:rsid w:val="00B657C5"/>
    <w:rsid w:val="00DD3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9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490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349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34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49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9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490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349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34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49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mailto:zelene3004@gmail.com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1232</Words>
  <Characters>7024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PCSHOP</cp:lastModifiedBy>
  <cp:revision>3</cp:revision>
  <dcterms:created xsi:type="dcterms:W3CDTF">2020-05-06T13:36:00Z</dcterms:created>
  <dcterms:modified xsi:type="dcterms:W3CDTF">2020-05-06T13:48:00Z</dcterms:modified>
</cp:coreProperties>
</file>