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6B" w:rsidRPr="00937B6B" w:rsidRDefault="00937B6B" w:rsidP="00937B6B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37B6B" w:rsidRPr="00937B6B" w:rsidRDefault="00937B6B" w:rsidP="00937B6B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 04.05.</w:t>
      </w: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2020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 № 32</w:t>
      </w:r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уроку: </w:t>
      </w:r>
      <w:r w:rsidRPr="00937B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Механізоване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нанесення штукатурного розчину на поверхню.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937B6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37B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механізованого </w:t>
      </w:r>
      <w:r w:rsidRPr="00937B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нанесення штукатурного розчину на поверхню</w:t>
      </w:r>
    </w:p>
    <w:p w:rsidR="00937B6B" w:rsidRPr="00937B6B" w:rsidRDefault="00937B6B" w:rsidP="00937B6B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37B6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37B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37B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запитання, тести, </w:t>
      </w:r>
      <w:r w:rsidR="002F0BE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опорний конспект.</w:t>
      </w:r>
    </w:p>
    <w:p w:rsidR="00937B6B" w:rsidRPr="00937B6B" w:rsidRDefault="00937B6B" w:rsidP="00937B6B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937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937B6B" w:rsidRPr="00937B6B" w:rsidRDefault="00937B6B" w:rsidP="00937B6B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7B6B" w:rsidRPr="00937B6B" w:rsidRDefault="00937B6B" w:rsidP="00937B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937B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937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937B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937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праці при  виконанні витягуванні падуги з оброблянням кутів.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витягуванні падуги з оброблянням кутів.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витягуванні падуги з оброблянням кутів?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Пояснити,  що таке падуга?</w:t>
      </w:r>
    </w:p>
    <w:p w:rsidR="00E65620" w:rsidRPr="00E65620" w:rsidRDefault="00E65620" w:rsidP="00E6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 Пояснити, з чого виготовляють шаблони?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 чим витягують падугу?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Пояснити, як виконувати падугу фасонними </w:t>
      </w:r>
      <w:proofErr w:type="spellStart"/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напівтерками</w:t>
      </w:r>
      <w:proofErr w:type="spellEnd"/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 як отримати падугу при навішуванні правила?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9  Пояснити, технологію витягування карнизів.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10. Поясн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ити, технологію витягування тяг.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E6562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Тести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E6562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                                 (вибрати правильну відповідь)</w:t>
      </w:r>
    </w:p>
    <w:p w:rsidR="00E65620" w:rsidRPr="00E65620" w:rsidRDefault="00E65620" w:rsidP="00E6562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Відповіді</w:t>
            </w:r>
          </w:p>
        </w:tc>
      </w:tr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При виконанні падуги потрібно працювати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На справних риштуваннях;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в рукавицях;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без спецодягу.</w:t>
            </w:r>
          </w:p>
        </w:tc>
      </w:tr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Який вид штукатурки використовують для виконання падуги?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Проста;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поліпшена;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високоякісна</w:t>
            </w:r>
          </w:p>
        </w:tc>
      </w:tr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яких інструментів формують форму падуги?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Напівтерок</w:t>
            </w:r>
            <w:proofErr w:type="spellEnd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ківш;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штукатурна лопатка.</w:t>
            </w:r>
          </w:p>
        </w:tc>
      </w:tr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Чим витягують фасонні карнизи?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Правило;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напівтерок</w:t>
            </w:r>
            <w:proofErr w:type="spellEnd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шаблон.</w:t>
            </w:r>
          </w:p>
        </w:tc>
      </w:tr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довжина звичайного </w:t>
            </w:r>
            <w:proofErr w:type="spellStart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напівтерка</w:t>
            </w:r>
            <w:proofErr w:type="spellEnd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350-750 мм;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750-1000 мм;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1000-1500 мм</w:t>
            </w:r>
          </w:p>
        </w:tc>
      </w:tr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спочатку обштукатурюють при виконанні падуг фасонними </w:t>
            </w:r>
            <w:proofErr w:type="spellStart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напівтерками</w:t>
            </w:r>
            <w:proofErr w:type="spellEnd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Спочатку лузги;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спочатку стіну;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спочатку відкоси.</w:t>
            </w:r>
          </w:p>
        </w:tc>
      </w:tr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раковин на падузі їх замазують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Гіпсом;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шпаклівкой</w:t>
            </w:r>
            <w:proofErr w:type="spellEnd"/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розчином.</w:t>
            </w:r>
          </w:p>
        </w:tc>
      </w:tr>
      <w:tr w:rsidR="00E65620" w:rsidRPr="00E65620" w:rsidTr="00E656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Щоб отримати найбільш точну падугу потрібно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Навісити правило;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виставити маяки;</w:t>
            </w:r>
          </w:p>
          <w:p w:rsidR="00E65620" w:rsidRPr="00E65620" w:rsidRDefault="00E65620" w:rsidP="00E65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620">
              <w:rPr>
                <w:rFonts w:ascii="Times New Roman" w:hAnsi="Times New Roman"/>
                <w:sz w:val="24"/>
                <w:szCs w:val="24"/>
                <w:lang w:val="uk-UA"/>
              </w:rPr>
              <w:t>натягнути шнур.</w:t>
            </w:r>
          </w:p>
        </w:tc>
      </w:tr>
    </w:tbl>
    <w:p w:rsidR="00937B6B" w:rsidRPr="00E65620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37B6B" w:rsidRPr="00937B6B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7B6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937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937B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937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937B6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937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937B6B" w:rsidRPr="00FF707D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937B6B" w:rsidRPr="00FF707D" w:rsidRDefault="00937B6B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F70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Інструктаж  з безпеки праці</w:t>
      </w:r>
    </w:p>
    <w:p w:rsidR="004501BC" w:rsidRPr="00FF707D" w:rsidRDefault="004501BC" w:rsidP="004501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Машинна штукатурка як зовнішніх, так і внутрішніх стін вимагає дотримання правил безпеки: під час роботи надягають спеціальні окуляри, так як розчин може потрапити в очі.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Якщо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сталося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промиваються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великою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кількістю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теплої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води;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робітника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повинно бути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захищено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спецодягом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перед початком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машинка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автоматизованої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перевіряється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холостому ходу,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шланги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оглядаються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предмет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вигинів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заломів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заборонено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стояти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навпроти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шланга; категорично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забороняється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перегинати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шланг,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оскільки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призвести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збільшення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тиску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ньому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розриву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розпилювач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повинен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знаходитися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відстані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 см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оброблюваної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Частинки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вилітають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форсунки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сильним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тиском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відскочивши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розлітаються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різні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сторони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включений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верстат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автоматизованої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відкривати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опускати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сторонні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предмети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.М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ашина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штукатурки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поверхонь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проста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застосуванні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вимоги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безпеки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також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дотримання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гарантує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швидкий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якісний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результат</w:t>
      </w:r>
    </w:p>
    <w:p w:rsidR="00937B6B" w:rsidRPr="00FF707D" w:rsidRDefault="00937B6B" w:rsidP="00937B6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FF7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F70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937B6B" w:rsidRPr="00FF707D" w:rsidRDefault="00937B6B" w:rsidP="00937B6B">
      <w:pPr>
        <w:shd w:val="clear" w:color="auto" w:fill="FFFFFF"/>
        <w:spacing w:before="100" w:beforeAutospacing="1" w:after="0" w:line="36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937B6B" w:rsidRPr="00FF707D" w:rsidRDefault="00937B6B" w:rsidP="00937B6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0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Ручний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інструмент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F70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який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F70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беруть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правою рукою,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лежати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справа, а той,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беруть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лівою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рукою, —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зліва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роботи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потрібен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столик, то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встановлюють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так,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щоб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можна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було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виконати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якнайбільший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обсяг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роботи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Велике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значення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своєчасна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ідготовка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поточне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опоряджувальників</w:t>
      </w:r>
      <w:proofErr w:type="spellEnd"/>
      <w:r w:rsidRPr="00FF70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1BC" w:rsidRDefault="00937B6B" w:rsidP="0093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0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FF707D" w:rsidRPr="00FF707D" w:rsidRDefault="00FF707D" w:rsidP="0093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7B6B" w:rsidRPr="00FF707D" w:rsidRDefault="00937B6B" w:rsidP="0093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7B6B" w:rsidRPr="00FF707D" w:rsidRDefault="00937B6B" w:rsidP="00937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70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937B6B" w:rsidRPr="00FF707D" w:rsidRDefault="00937B6B" w:rsidP="00937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7B6B" w:rsidRPr="00FF707D" w:rsidRDefault="004501BC" w:rsidP="00937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70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1012DD" wp14:editId="31B06AF9">
            <wp:extent cx="5943600" cy="2390775"/>
            <wp:effectExtent l="0" t="0" r="0" b="9525"/>
            <wp:docPr id="13" name="Рисунок 13" descr="https://vbud.in.ua/wp-content/uploads/2017/02/mashinnaja-shtukaturka-sten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bud.in.ua/wp-content/uploads/2017/02/mashinnaja-shtukaturka-sten-8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937B6B" w:rsidRPr="00FF707D" w:rsidTr="00937B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7B6B" w:rsidRPr="00FF707D" w:rsidRDefault="00937B6B" w:rsidP="00146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7B6B" w:rsidRPr="00FF707D" w:rsidRDefault="00937B6B" w:rsidP="00937B6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05B66" w:rsidRPr="00C05B66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C05B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Штукатур</w:t>
      </w:r>
      <w:r w:rsidR="00C05B66" w:rsidRPr="00C05B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ка стін механізованим способом</w:t>
      </w:r>
    </w:p>
    <w:p w:rsidR="00FF707D" w:rsidRPr="00FF707D" w:rsidRDefault="00C05B66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</w:t>
      </w:r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собливості процесу і вибору обладнання Механізована штукатурка зовнішніх стін являє собою процес вирівнювання поверхні з застосуванням спеціальних апаратів.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Сучасні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машини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дозволяють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максимально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спростити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цю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складну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трудомістку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процедуру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виготовлення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нанесення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Такий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спосіб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дає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можливість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заощадити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і </w:t>
      </w:r>
      <w:proofErr w:type="spellStart"/>
      <w:proofErr w:type="gram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ідвищити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якість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обробленої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нанесений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спеціальним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апаратом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довше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тримається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володіє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практично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ідеальними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фізичними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властивостями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Механічна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зовнішніх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дозволяє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використати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дешевшу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ніж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ручному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способі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нанесення</w:t>
      </w:r>
      <w:proofErr w:type="spellEnd"/>
      <w:r w:rsidR="00FF707D"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Суть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автоматизованої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штукатурки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Раніше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вимагала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багато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зусиль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механізована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прискорила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кілька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Більша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частина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пристроїв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штукатурення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здійснює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розпилення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Підготовка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вирівнювання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затирання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виробляються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вручну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Зараз 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ринку почали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з’являтися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пристрої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здатні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повністю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механізувати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оштукатурювання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Виробники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намагаються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створювати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універсальні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пристрої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однаковою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ефективністю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застосовувати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як для стяжки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ідлоги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так і для заливки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дрібних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фундаментів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Переваги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автоматизованої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штукатурки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того,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автомат для штукатурки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дозволяє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скоротити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полегшує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весь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Механізована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здійснюється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рівномірно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оперативно.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Практично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повністю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виключається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поява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іщин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інших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дефектів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готовій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3.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приготування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насичує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повітрям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робить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більш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об’ємним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знижується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витрата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Оброблена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виходить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івною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відразу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готової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чистової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 5. Штукатурка стін механізована це більш швидкий метод нанесення суміші на стіну порівняно з використанням решетування та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профнастилу</w:t>
      </w:r>
      <w:proofErr w:type="spellEnd"/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штукатурки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створює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склад,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високу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адгезію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будь-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поверхнями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7. Механізована штукатурка зовнішніх або внутрішніх стін дозволяє отримати більш густий і щільний шар на відміну від ручного методу нанесення.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здатна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прослужити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25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рокі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spellEnd"/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Недоліки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машинної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штукатурки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будь-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поверхонь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зовсім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небагато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недоліків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Перший з них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ціна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обладнання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Для невеликого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обсягу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робіт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немає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сенсу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придбанні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Навіть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професійні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будівельні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бригади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можуть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собі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придбати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Обладнання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потребує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регулярного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обслуговування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іншому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вийде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ладу.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Щоразу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ісля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завершення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робіт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доведеться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прочищати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шланги. Машина для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досить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гучний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неприємний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гул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недолік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незначний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але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можуть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надходити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скарги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сусідів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Де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застосовується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</w:t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A7D25" wp14:editId="6DEFB973">
            <wp:extent cx="5238750" cy="2219325"/>
            <wp:effectExtent l="0" t="0" r="0" b="9525"/>
            <wp:docPr id="14" name="Рисунок 14" descr="https://vbud.in.ua/wp-content/uploads/2018/09/4_3_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bud.in.ua/wp-content/uploads/2018/09/4_3_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Штукатурка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інших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поверхонь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автоматизованим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способом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широку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сферу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застосування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Її використовують для: обробки поверхні штукатуркою з цементу або гіпсу;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набризкування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«шуби»; створення наливної підлоги; оздоблювальних і малярних робіт; монтажу стяжок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цементобетону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Відмінності між машинної і ручної штукатуркою стін. Згідно з дослідженнями машинна штукатурка стін відрізняється від ручної за багатьма показниками.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Ручний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спосіб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дозволяє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наносити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площу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більше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м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цьому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робочий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виробляє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замішування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середньому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 на годину. За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вже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оброблені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ділянки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ідсихають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вся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складається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шматків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частина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сирі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деякі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вже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підсохли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частина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починає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схоплюватися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місцях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дотику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шматків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ідвищується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ймовірність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виникнення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тріщин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Механізована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дозволяє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отримати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більш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монолітний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однаковою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вологістю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Якщо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нанесення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одного шару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13 кг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то при ручному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близько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 кг.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ізниця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виникає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через те,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пристрій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здійснюючи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замішування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робить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більш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об’ємним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рахунок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насичення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киснем.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більш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популярними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області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застосування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розширюються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Ручний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спосіб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оптимальніше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використовувати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нерівних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поверхнях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ямками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виступами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Механізована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вигідніше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зовнішніх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де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необхідно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великої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площі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Види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верстатів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для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ін</w:t>
      </w:r>
      <w:proofErr w:type="spellEnd"/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здійснюватися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верстатами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трьох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Ручний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верстат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ручного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основному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зовнішніх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робіт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завершальному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етапі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Пристосування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складається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ємності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одна сторона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відкрита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Штукатурку на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розбризкує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металевий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йоржик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обертається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ручкою.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прийнято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називати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шарманками.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Пневматичний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верстат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відсік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заливається</w:t>
      </w:r>
      <w:proofErr w:type="spellEnd"/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розпилення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виконується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допомогою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пневмопістолети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Тиск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створює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компресор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машина для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досить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проста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застосуванні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продуктивна, але не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здатна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замісити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Електричний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верстат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Роботу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здійснює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електродвигун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Електричні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можуть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бути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стаціонарними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пересувними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Перші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пересувають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допомогою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спеціального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ідйомного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крану, 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другі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оснащені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колесами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компактніші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Як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працюють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штукатурення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7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A55C8" wp14:editId="41A9ADCD">
            <wp:extent cx="5941337" cy="2362200"/>
            <wp:effectExtent l="0" t="0" r="2540" b="0"/>
            <wp:docPr id="15" name="Рисунок 15" descr="https://vbud.in.ua/wp-content/uploads/2018/09/mehanizirovannaya-shtukaturka-sten-plyusy-i-minus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bud.in.ua/wp-content/uploads/2018/09/mehanizirovannaya-shtukaturka-sten-plyusy-i-minusy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7D" w:rsidRPr="00FF707D" w:rsidRDefault="00FF707D" w:rsidP="00FF70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Машина для штукатурки стін з функцією замішування складу має спеціальний бункер, в нього заливається вода і засипається суха суміш. 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рахунок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пропорцій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складових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консистенція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завжди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виходить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однаковою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бункері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перемішування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насичується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повітрям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набуває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додатковий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обсяг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Готова штукатурка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допомогою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шлангів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наноситься на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На шланг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надіти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ізні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насадки,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дозволяють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невеликий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термін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покрити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максимальну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площу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Вирівнюється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широкими правилами і шпателями.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Автоматизована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виконується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багато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швидше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ніж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вручну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цьому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всьому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беруть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участь 1-2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робочих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1267A4" w:rsidRDefault="00FF707D" w:rsidP="00FF707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</w:t>
      </w:r>
      <w:proofErr w:type="gramEnd"/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ідготовка</w:t>
      </w:r>
      <w:proofErr w:type="spellEnd"/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до </w:t>
      </w:r>
      <w:proofErr w:type="spellStart"/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механізованого</w:t>
      </w:r>
      <w:proofErr w:type="spellEnd"/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штукатур</w:t>
      </w:r>
      <w:proofErr w:type="spellStart"/>
      <w:r w:rsidRPr="001267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ення</w:t>
      </w:r>
      <w:proofErr w:type="spellEnd"/>
    </w:p>
    <w:p w:rsidR="001267A4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способом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потребує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підготовки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очищається</w:t>
      </w:r>
      <w:proofErr w:type="spellEnd"/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пилу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бруду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видаляються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зайві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елементи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цвяхи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короби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поліпшення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адгезії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захисту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розвитку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грибка наноситься шар грунтовки.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Ґрунтовка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підбирається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відповідності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типом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шар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знизить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кількість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використовуваного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рахунок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зменшення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поглинання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поверхнею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вологи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допомогою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івня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вимірюється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кривизна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Установка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маяків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На кути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ставляться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спеціальні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металеві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кути —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напрямні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Маяки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визначають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товщину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стоячи штукатурки.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ісля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того як штукатурка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 нанесена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способом маяки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прибрати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отвори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закрити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D6AA4" wp14:editId="5770CEE6">
            <wp:extent cx="5940425" cy="2332967"/>
            <wp:effectExtent l="0" t="0" r="3175" b="0"/>
            <wp:docPr id="16" name="Рисунок 16" descr="https://vbud.in.ua/wp-content/uploads/2018/09/f6ec1007a80f01c4542c51da453c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bud.in.ua/wp-content/uploads/2018/09/f6ec1007a80f01c4542c51da453c44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Технологія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нанесення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суміші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механізованим</w:t>
      </w:r>
      <w:proofErr w:type="spellEnd"/>
      <w:r w:rsidRPr="00FF7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способом</w:t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E25AC" wp14:editId="22B80257">
            <wp:extent cx="5238750" cy="2781300"/>
            <wp:effectExtent l="0" t="0" r="0" b="0"/>
            <wp:docPr id="17" name="Рисунок 17" descr="https://vbud.in.ua/wp-content/uploads/2018/09/Mashinnoe_nanesenie_shtukatur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bud.in.ua/wp-content/uploads/2018/09/Mashinnoe_nanesenie_shtukaturki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Механізована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вимагає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дотримання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спеціальної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технології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Обладнання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ідготовляється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встановлюється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необхідному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місці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Нанос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у.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цього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істолет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розпилювачем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повинен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знаходитися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строго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кутом 900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відносно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Відстань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пістолета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середньому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становить 25-30 див. 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способом наноситься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рівномірними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рухами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Збільшенням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тиску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регулюють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товщину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шару.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Оштукатурювання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починають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кутів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стикі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spellEnd"/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Вирівнювання та формування суміші. Штукатурна суміш розрівнюється і формується. 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Через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івгодини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змочується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затирається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гумовою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теркою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залишити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сухий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тертку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перед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затиранням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опускати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воду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Далі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оброблена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ізаком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ільно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прикладений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різак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простягається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уздовж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Шар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зверху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повинен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підрізати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Коли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тягнеться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правилом,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ізати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рано. 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перетриманого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верхній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шар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</w:t>
      </w:r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ізається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зусиллям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Заключний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етап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нанесення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шпаклівки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Яка суміш підходить для машинної штукатурки Автоматизована штукатурка зовнішніх і внутрішніх стін здійснюється спеціальними сумішами. 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продажу вони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зустрічаються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сухому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вигляді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штукатурка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підходить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пористих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поверхонь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також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поверхонь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бетону,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гіпсокартону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залізобетону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цегли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газобетону.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повинен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відповідати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наступним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вимогам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коли установка для штукатурки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вимкнена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протягом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хвилин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повинен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тверднути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інакше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шланги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заблоковано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схоплюється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40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хвилин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повністю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твердне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через 6 годин;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повинна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безперешкодно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пересуватися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шлангах;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перемішування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повинен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розшаровуватися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високу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продуктивність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забезпечити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рухома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еластична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Штукатурні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можуть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бути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двох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цемент —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ідходять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як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внутрішніх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так і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зовнішніх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робіт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гіпс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використовуються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внутрішніх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робіт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не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придатний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приміщень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підвищеною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вологістю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Гіпсові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порівнянні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цементними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переваги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краще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використовувати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житлових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приміщень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так як вони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івну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гладку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поверхню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повністю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екологічну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дихаючу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який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приготував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верстат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використовуватися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плюсових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температурах в межах 5-30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градусів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Особливості машинної штукатурки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Штукатурка стін машинним способом буде ефективніше і займе менше часу, якщо врахувати такі особливості: оштукатурювання стін повинно проводитися при температурі від +5 до +30 градусів; щоб штукатурка стін механізованим способом дала ідеально рівну поверхню, обробка починається від кута.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наноситься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смугами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захлестом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нанесений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розчин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вирівнюється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вручну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через 30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хвилин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ісля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нанесення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штукатурка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змочується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водою і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затирають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теркою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Як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ідібрати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потрібну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машину для штукатурки</w:t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F7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E88B1" wp14:editId="620EB3E8">
            <wp:extent cx="5942961" cy="2466975"/>
            <wp:effectExtent l="0" t="0" r="1270" b="0"/>
            <wp:docPr id="18" name="Рисунок 18" descr="https://vbud.in.ua/wp-content/uploads/2018/09/bd2157309cd2a9a9c161d0c01cb69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bud.in.ua/wp-content/uploads/2018/09/bd2157309cd2a9a9c161d0c01cb69df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1.Механізована штукатурка зовнішніх і внутрішніх стін може проводитися верстатами, вимагають різну потужність. 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індивідуального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використання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ідійде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потужністю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220 В.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2.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технічних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характеристиках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вказується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продуктивність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з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треба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ознайомитися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3.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Штукатурка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стін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інших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поверхонь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механізованим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способом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здійснюватися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допомогою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горизонтальної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вертикальної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подачі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готової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суміші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Горизонтальна подача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забезпечує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велику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дальність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4.</w:t>
      </w:r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Тип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машини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необхідно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вибирати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залежності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планованих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робіт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декоративної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достатньо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ручного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апарату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для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обробки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великої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площі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краще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вибрати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штукатурну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станцію</w:t>
      </w:r>
      <w:proofErr w:type="spellEnd"/>
      <w:r w:rsidRPr="00FF7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F707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FF707D" w:rsidRPr="00FF707D" w:rsidRDefault="00FF707D" w:rsidP="00FF707D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F70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FF70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FF70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FF70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FF70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C05B66" w:rsidRPr="00C05B66" w:rsidRDefault="00C05B66" w:rsidP="00C05B6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 Безпека праці при  виконанні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механізованого </w:t>
      </w:r>
      <w:r w:rsidRPr="00937B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нанесення штукатурного розчину на поверхню</w:t>
      </w: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05B66" w:rsidRDefault="00C05B66" w:rsidP="00C05B6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</w:t>
      </w:r>
      <w:r w:rsidRPr="00C05B6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механізованого </w:t>
      </w:r>
      <w:r w:rsidRPr="00937B6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нанесення штукатурного розчину на поверхню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05B66" w:rsidRPr="00C05B66" w:rsidRDefault="00C05B66" w:rsidP="00C05B6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1267A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Пояснити, </w:t>
      </w:r>
      <w:r w:rsidR="00913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особливості процесу і вибору обладнання при механізованому обштукатурюванні.</w:t>
      </w:r>
    </w:p>
    <w:p w:rsidR="00C05B66" w:rsidRPr="00C05B66" w:rsidRDefault="00C05B66" w:rsidP="00C05B6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913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що буде з розчином, якщо його нанести спеціальним апаратом</w:t>
      </w: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C05B66" w:rsidRPr="00C05B66" w:rsidRDefault="00C05B66" w:rsidP="00C0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 Пояснити,</w:t>
      </w:r>
      <w:r w:rsidR="00913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які переваги автоматизованої штукатурки</w:t>
      </w: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C05B66" w:rsidRPr="00C05B66" w:rsidRDefault="00C05B66" w:rsidP="00C05B6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</w:t>
      </w:r>
      <w:r w:rsidR="00913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що потрібно робити після закінчення  роботи з обладнанням</w:t>
      </w: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C05B66" w:rsidRPr="00C05B66" w:rsidRDefault="00C05B66" w:rsidP="00C05B6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7. Пояснити,</w:t>
      </w:r>
      <w:r w:rsidR="009137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яка підготовка поверхні під обштукатурювання стін машинами</w:t>
      </w:r>
      <w:r w:rsidRPr="00C05B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913753" w:rsidRDefault="00913753" w:rsidP="00FF707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913753" w:rsidRPr="00FF707D" w:rsidRDefault="00913753" w:rsidP="00F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07D">
        <w:rPr>
          <w:rFonts w:ascii="Times New Roman" w:eastAsia="Calibri" w:hAnsi="Times New Roman" w:cs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707D" w:rsidRPr="00FF707D" w:rsidRDefault="006E05AD" w:rsidP="00F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Відповіді надсилати 04.05</w:t>
      </w:r>
      <w:r w:rsidR="00FF707D" w:rsidRPr="00FF707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з 13</w:t>
      </w:r>
      <w:r w:rsidR="00FF707D" w:rsidRPr="00FF707D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="00FF707D" w:rsidRPr="00FF707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r w:rsidR="00FF707D" w:rsidRPr="00FF707D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="00FF707D" w:rsidRPr="00FF707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FF707D" w:rsidRPr="00FF707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вайбер</w:t>
      </w:r>
      <w:proofErr w:type="spellEnd"/>
      <w:r w:rsidR="00FF707D" w:rsidRPr="00FF707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FF707D" w:rsidRPr="00FF707D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FF707D" w:rsidRPr="00FF70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="00FF707D" w:rsidRPr="00FF707D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="00FF707D" w:rsidRPr="00FF70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="00FF707D" w:rsidRPr="00FF707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F707D" w:rsidRPr="00FF70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="00FF707D" w:rsidRPr="00FF70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F707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FF70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Л.І.Введенська</w:t>
      </w:r>
      <w:proofErr w:type="spellEnd"/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707D" w:rsidRPr="00FF707D" w:rsidRDefault="00FF707D" w:rsidP="00FF70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707D" w:rsidRPr="00FF707D" w:rsidRDefault="00FF707D" w:rsidP="00FF707D">
      <w:pPr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FF707D" w:rsidRPr="00FF707D" w:rsidRDefault="00FF707D" w:rsidP="00FF70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P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color w:val="F79646" w:themeColor="accent6"/>
          <w:sz w:val="72"/>
          <w:szCs w:val="72"/>
          <w:lang w:val="uk-UA"/>
        </w:rPr>
      </w:pPr>
      <w:r>
        <w:rPr>
          <w:rFonts w:ascii="Times New Roman" w:eastAsia="Calibri" w:hAnsi="Times New Roman" w:cs="Times New Roman"/>
          <w:b/>
          <w:sz w:val="72"/>
          <w:szCs w:val="72"/>
          <w:lang w:val="uk-UA"/>
        </w:rPr>
        <w:lastRenderedPageBreak/>
        <w:t xml:space="preserve">      </w:t>
      </w:r>
      <w:r w:rsidRPr="008E23F7">
        <w:rPr>
          <w:rFonts w:ascii="Times New Roman" w:eastAsia="Calibri" w:hAnsi="Times New Roman" w:cs="Times New Roman"/>
          <w:b/>
          <w:color w:val="F79646" w:themeColor="accent6"/>
          <w:sz w:val="72"/>
          <w:szCs w:val="72"/>
          <w:lang w:val="uk-UA"/>
        </w:rPr>
        <w:t>Опорний конспект</w:t>
      </w:r>
    </w:p>
    <w:p w:rsidR="008E23F7" w:rsidRP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44"/>
          <w:szCs w:val="44"/>
          <w:lang w:val="uk-UA"/>
        </w:rPr>
      </w:pPr>
      <w:r w:rsidRPr="008E23F7">
        <w:rPr>
          <w:rFonts w:ascii="Times New Roman" w:eastAsia="Calibri" w:hAnsi="Times New Roman" w:cs="Times New Roman"/>
          <w:b/>
          <w:color w:val="C00000"/>
          <w:sz w:val="44"/>
          <w:szCs w:val="44"/>
          <w:lang w:val="uk-UA"/>
        </w:rPr>
        <w:t>« Пневматичні і безкомпресорні форсунки»</w:t>
      </w:r>
    </w:p>
    <w:p w:rsidR="008E23F7" w:rsidRP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44"/>
          <w:szCs w:val="4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CBD56" wp14:editId="530849D5">
                <wp:simplePos x="0" y="0"/>
                <wp:positionH relativeFrom="column">
                  <wp:posOffset>-127635</wp:posOffset>
                </wp:positionH>
                <wp:positionV relativeFrom="paragraph">
                  <wp:posOffset>73660</wp:posOffset>
                </wp:positionV>
                <wp:extent cx="6267450" cy="1216025"/>
                <wp:effectExtent l="38100" t="0" r="57150" b="41275"/>
                <wp:wrapNone/>
                <wp:docPr id="6" name="Круглая лента лиц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16025"/>
                        </a:xfrm>
                        <a:prstGeom prst="ellipseRibbon2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3F7" w:rsidRPr="008E23F7" w:rsidRDefault="008E23F7" w:rsidP="008E2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23F7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>За принципом дії форсунки бувають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6" o:spid="_x0000_s1026" type="#_x0000_t108" style="position:absolute;margin-left:-10.05pt;margin-top:5.8pt;width:493.5pt;height:9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" fillcolor="#e5b8b7 [1301]" strokecolor="#f79646 [3209]" strokeweight="2pt">
                <v:textbox>
                  <w:txbxContent>
                    <w:p w:rsidR="008E23F7" w:rsidRPr="008E23F7" w:rsidRDefault="008E23F7" w:rsidP="008E23F7">
                      <w:pPr>
                        <w:jc w:val="center"/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</w:pPr>
                      <w:r w:rsidRPr="008E23F7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За принципом дії форсунки бувають</w:t>
                      </w:r>
                    </w:p>
                  </w:txbxContent>
                </v:textbox>
              </v:shape>
            </w:pict>
          </mc:Fallback>
        </mc:AlternateContent>
      </w: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C58D0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F412E" wp14:editId="3C44485E">
                <wp:simplePos x="0" y="0"/>
                <wp:positionH relativeFrom="column">
                  <wp:posOffset>4711065</wp:posOffset>
                </wp:positionH>
                <wp:positionV relativeFrom="paragraph">
                  <wp:posOffset>66040</wp:posOffset>
                </wp:positionV>
                <wp:extent cx="208280" cy="1419225"/>
                <wp:effectExtent l="19050" t="0" r="2032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4192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370.95pt;margin-top:5.2pt;width:16.4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" adj="20015" fillcolor="#974706 [1609]" strokecolor="#e36c0a [2409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C5138" wp14:editId="2DE4A80A">
                <wp:simplePos x="0" y="0"/>
                <wp:positionH relativeFrom="column">
                  <wp:posOffset>1053465</wp:posOffset>
                </wp:positionH>
                <wp:positionV relativeFrom="paragraph">
                  <wp:posOffset>66040</wp:posOffset>
                </wp:positionV>
                <wp:extent cx="238125" cy="1517650"/>
                <wp:effectExtent l="19050" t="0" r="28575" b="444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1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82.95pt;margin-top:5.2pt;width:18.75pt;height:1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" adj="19905" fillcolor="#974706 [1609]" strokecolor="#f79646 [3209]" strokeweight="2pt"/>
            </w:pict>
          </mc:Fallback>
        </mc:AlternateContent>
      </w: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C58D0" w:rsidRDefault="008C58D0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4FC98" wp14:editId="01DB22CC">
                <wp:simplePos x="0" y="0"/>
                <wp:positionH relativeFrom="column">
                  <wp:posOffset>2444115</wp:posOffset>
                </wp:positionH>
                <wp:positionV relativeFrom="paragraph">
                  <wp:posOffset>-635</wp:posOffset>
                </wp:positionV>
                <wp:extent cx="4029075" cy="3467100"/>
                <wp:effectExtent l="19050" t="0" r="47625" b="38100"/>
                <wp:wrapNone/>
                <wp:docPr id="10" name="Круглая лента лицом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467100"/>
                        </a:xfrm>
                        <a:prstGeom prst="ellipseRibbon2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3F7" w:rsidRPr="008E23F7" w:rsidRDefault="008E23F7" w:rsidP="008E2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23F7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>Безкомпресорні, в яких розчин подрібнюється завдяки зміні напрямку або швидкості у форсунці чи на її виході.</w:t>
                            </w:r>
                          </w:p>
                          <w:p w:rsidR="008E23F7" w:rsidRDefault="008E2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10" o:spid="_x0000_s1027" type="#_x0000_t108" style="position:absolute;margin-left:192.45pt;margin-top:-.05pt;width:317.25pt;height:2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" fillcolor="#e6b9b8" strokecolor="#f79646" strokeweight="2pt">
                <v:textbox>
                  <w:txbxContent>
                    <w:p w:rsidR="008E23F7" w:rsidRPr="008E23F7" w:rsidRDefault="008E23F7" w:rsidP="008E23F7">
                      <w:pPr>
                        <w:jc w:val="center"/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</w:pPr>
                      <w:r w:rsidRPr="008E23F7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Безкомпресорні, в яких розчин подрібнюється завдяки зміні напрямку або швидкості у форсунці чи на її виході.</w:t>
                      </w:r>
                    </w:p>
                    <w:p w:rsidR="008E23F7" w:rsidRDefault="008E23F7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155A3" wp14:editId="2E2F001E">
                <wp:simplePos x="0" y="0"/>
                <wp:positionH relativeFrom="column">
                  <wp:posOffset>-842010</wp:posOffset>
                </wp:positionH>
                <wp:positionV relativeFrom="paragraph">
                  <wp:posOffset>66040</wp:posOffset>
                </wp:positionV>
                <wp:extent cx="4029075" cy="3467100"/>
                <wp:effectExtent l="19050" t="0" r="47625" b="38100"/>
                <wp:wrapNone/>
                <wp:docPr id="9" name="Круглая лента лицом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467100"/>
                        </a:xfrm>
                        <a:prstGeom prst="ellipseRibbon2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3F7" w:rsidRPr="008E23F7" w:rsidRDefault="008E23F7" w:rsidP="008E2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23F7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 xml:space="preserve">Пневматичні- з повітряним </w:t>
                            </w:r>
                            <w:proofErr w:type="spellStart"/>
                            <w:r w:rsidRPr="008E23F7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>подрібленням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9" o:spid="_x0000_s1028" type="#_x0000_t108" style="position:absolute;margin-left:-66.3pt;margin-top:5.2pt;width:317.25pt;height:2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" fillcolor="#e6b9b8" strokecolor="#f79646" strokeweight="2pt">
                <v:textbox>
                  <w:txbxContent>
                    <w:p w:rsidR="008E23F7" w:rsidRPr="008E23F7" w:rsidRDefault="008E23F7" w:rsidP="008E23F7">
                      <w:pPr>
                        <w:jc w:val="center"/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</w:pPr>
                      <w:r w:rsidRPr="008E23F7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 xml:space="preserve">Пневматичні- з повітряним </w:t>
                      </w:r>
                      <w:proofErr w:type="spellStart"/>
                      <w:r w:rsidRPr="008E23F7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подрібленням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E23F7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E23F7" w:rsidRPr="00FF707D" w:rsidRDefault="008E23F7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Pr="00FF707D" w:rsidRDefault="004501BC" w:rsidP="00937B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01BC" w:rsidRDefault="00B40B9A" w:rsidP="00937B6B">
      <w:pPr>
        <w:spacing w:after="0" w:line="240" w:lineRule="auto"/>
        <w:rPr>
          <w:rFonts w:ascii="Times New Roman" w:eastAsia="Calibri" w:hAnsi="Times New Roman" w:cs="Times New Roman"/>
          <w:b/>
          <w:color w:val="632423" w:themeColor="accent2" w:themeShade="80"/>
          <w:sz w:val="72"/>
          <w:szCs w:val="72"/>
          <w:lang w:val="uk-UA"/>
        </w:rPr>
      </w:pPr>
      <w:r w:rsidRPr="00B40B9A">
        <w:rPr>
          <w:rFonts w:ascii="Times New Roman" w:eastAsia="Calibri" w:hAnsi="Times New Roman" w:cs="Times New Roman"/>
          <w:b/>
          <w:color w:val="76923C" w:themeColor="accent3" w:themeShade="BF"/>
          <w:sz w:val="72"/>
          <w:szCs w:val="72"/>
          <w:lang w:val="uk-UA"/>
        </w:rPr>
        <w:t xml:space="preserve">      </w:t>
      </w:r>
      <w:r w:rsidRPr="00033778">
        <w:rPr>
          <w:rFonts w:ascii="Times New Roman" w:eastAsia="Calibri" w:hAnsi="Times New Roman" w:cs="Times New Roman"/>
          <w:b/>
          <w:color w:val="632423" w:themeColor="accent2" w:themeShade="80"/>
          <w:sz w:val="72"/>
          <w:szCs w:val="72"/>
          <w:lang w:val="uk-UA"/>
        </w:rPr>
        <w:t>Опорний конспект</w:t>
      </w:r>
    </w:p>
    <w:p w:rsidR="00033778" w:rsidRPr="00B40B9A" w:rsidRDefault="00033778" w:rsidP="00937B6B">
      <w:pPr>
        <w:spacing w:after="0" w:line="240" w:lineRule="auto"/>
        <w:rPr>
          <w:rFonts w:ascii="Times New Roman" w:eastAsia="Calibri" w:hAnsi="Times New Roman" w:cs="Times New Roman"/>
          <w:b/>
          <w:color w:val="76923C" w:themeColor="accent3" w:themeShade="BF"/>
          <w:sz w:val="72"/>
          <w:szCs w:val="72"/>
          <w:lang w:val="uk-UA"/>
        </w:rPr>
      </w:pPr>
    </w:p>
    <w:p w:rsidR="004501BC" w:rsidRPr="00B40B9A" w:rsidRDefault="00033778" w:rsidP="00937B6B">
      <w:pPr>
        <w:spacing w:after="0" w:line="240" w:lineRule="auto"/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C0787" wp14:editId="5449A7D3">
                <wp:simplePos x="0" y="0"/>
                <wp:positionH relativeFrom="column">
                  <wp:posOffset>-899160</wp:posOffset>
                </wp:positionH>
                <wp:positionV relativeFrom="paragraph">
                  <wp:posOffset>30480</wp:posOffset>
                </wp:positionV>
                <wp:extent cx="4210050" cy="2076450"/>
                <wp:effectExtent l="0" t="0" r="19050" b="19050"/>
                <wp:wrapNone/>
                <wp:docPr id="1" name="Пятно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7645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9A" w:rsidRPr="00B40B9A" w:rsidRDefault="00B40B9A" w:rsidP="00B4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0B9A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>1.Підготувати поверхню під обштукатурювання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" o:spid="_x0000_s1026" type="#_x0000_t72" style="position:absolute;margin-left:-70.8pt;margin-top:2.4pt;width:331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" fillcolor="#d99594 [1941]" strokecolor="#943634 [2405]" strokeweight="2pt">
                <v:textbox>
                  <w:txbxContent>
                    <w:p w:rsidR="00B40B9A" w:rsidRPr="00B40B9A" w:rsidRDefault="00B40B9A" w:rsidP="00B40B9A">
                      <w:pPr>
                        <w:jc w:val="center"/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</w:pPr>
                      <w:r w:rsidRPr="00B40B9A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1.Підготувати поверхню під обштукатурювання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D85E8E" w:rsidRDefault="00033778" w:rsidP="00033778">
      <w:pPr>
        <w:spacing w:after="0" w:line="240" w:lineRule="auto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  <w:lang w:val="uk-UA"/>
        </w:rPr>
      </w:pPr>
      <w:r w:rsidRPr="008E23F7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23DAE" wp14:editId="0BC51D52">
                <wp:simplePos x="0" y="0"/>
                <wp:positionH relativeFrom="column">
                  <wp:posOffset>2891790</wp:posOffset>
                </wp:positionH>
                <wp:positionV relativeFrom="paragraph">
                  <wp:posOffset>5141595</wp:posOffset>
                </wp:positionV>
                <wp:extent cx="666750" cy="1257300"/>
                <wp:effectExtent l="0" t="0" r="19050" b="19050"/>
                <wp:wrapNone/>
                <wp:docPr id="8" name="Выгнутая вверх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57300"/>
                        </a:xfrm>
                        <a:prstGeom prst="curvedDownArrow">
                          <a:avLst>
                            <a:gd name="adj1" fmla="val 25000"/>
                            <a:gd name="adj2" fmla="val 45942"/>
                            <a:gd name="adj3" fmla="val 25000"/>
                          </a:avLst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8" o:spid="_x0000_s1026" type="#_x0000_t105" style="position:absolute;margin-left:227.7pt;margin-top:404.85pt;width:52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" adj="11677,19339,18736" fillcolor="#953735" strokecolor="#632523" strokeweight="2pt"/>
            </w:pict>
          </mc:Fallback>
        </mc:AlternateContent>
      </w:r>
      <w:r w:rsidRPr="008E23F7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295DA" wp14:editId="123B957A">
                <wp:simplePos x="0" y="0"/>
                <wp:positionH relativeFrom="column">
                  <wp:posOffset>2025015</wp:posOffset>
                </wp:positionH>
                <wp:positionV relativeFrom="paragraph">
                  <wp:posOffset>6075045</wp:posOffset>
                </wp:positionV>
                <wp:extent cx="4210050" cy="2057400"/>
                <wp:effectExtent l="0" t="0" r="19050" b="19050"/>
                <wp:wrapNone/>
                <wp:docPr id="7" name="Пятно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57400"/>
                        </a:xfrm>
                        <a:prstGeom prst="irregularSeal2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778" w:rsidRPr="00033778" w:rsidRDefault="00033778" w:rsidP="00033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33778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>4.Нанесення суміші механізованим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7" o:spid="_x0000_s1027" type="#_x0000_t72" style="position:absolute;margin-left:159.45pt;margin-top:478.35pt;width:331.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" fillcolor="#d99694" strokecolor="#953735" strokeweight="2pt">
                <v:textbox>
                  <w:txbxContent>
                    <w:p w:rsidR="00033778" w:rsidRPr="00033778" w:rsidRDefault="00033778" w:rsidP="00033778">
                      <w:pPr>
                        <w:jc w:val="center"/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</w:pPr>
                      <w:r w:rsidRPr="00033778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4</w:t>
                      </w:r>
                      <w:r w:rsidRPr="00033778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.Нанесення сумі</w:t>
                      </w:r>
                      <w:r w:rsidRPr="00033778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ші механізованим способом</w:t>
                      </w:r>
                    </w:p>
                  </w:txbxContent>
                </v:textbox>
              </v:shape>
            </w:pict>
          </mc:Fallback>
        </mc:AlternateContent>
      </w:r>
      <w:r w:rsidRPr="008E23F7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23587" wp14:editId="0B2C251B">
                <wp:simplePos x="0" y="0"/>
                <wp:positionH relativeFrom="column">
                  <wp:posOffset>2310766</wp:posOffset>
                </wp:positionH>
                <wp:positionV relativeFrom="paragraph">
                  <wp:posOffset>2903220</wp:posOffset>
                </wp:positionV>
                <wp:extent cx="723900" cy="1257300"/>
                <wp:effectExtent l="0" t="0" r="19050" b="19050"/>
                <wp:wrapNone/>
                <wp:docPr id="5" name="Выгнутая вверх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57300"/>
                        </a:xfrm>
                        <a:prstGeom prst="curved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5" o:spid="_x0000_s1026" type="#_x0000_t105" style="position:absolute;margin-left:181.95pt;margin-top:228.6pt;width:5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" adj="10800,18900,18491" fillcolor="#943634 [2405]" strokecolor="#622423 [1605]" strokeweight="2pt"/>
            </w:pict>
          </mc:Fallback>
        </mc:AlternateContent>
      </w:r>
      <w:r w:rsidRPr="008E23F7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844F7" wp14:editId="679A8E7F">
                <wp:simplePos x="0" y="0"/>
                <wp:positionH relativeFrom="column">
                  <wp:posOffset>-327660</wp:posOffset>
                </wp:positionH>
                <wp:positionV relativeFrom="paragraph">
                  <wp:posOffset>3731895</wp:posOffset>
                </wp:positionV>
                <wp:extent cx="4210050" cy="2057400"/>
                <wp:effectExtent l="0" t="0" r="19050" b="19050"/>
                <wp:wrapNone/>
                <wp:docPr id="3" name="Пятно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5740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778" w:rsidRPr="00033778" w:rsidRDefault="00033778" w:rsidP="00033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33778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>3.Підготувати розчин для штукатурення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3" o:spid="_x0000_s1028" type="#_x0000_t72" style="position:absolute;margin-left:-25.8pt;margin-top:293.85pt;width:331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" fillcolor="#d99594 [1941]" strokecolor="#943634 [2405]" strokeweight="2pt">
                <v:textbox>
                  <w:txbxContent>
                    <w:p w:rsidR="00033778" w:rsidRPr="00033778" w:rsidRDefault="00033778" w:rsidP="00033778">
                      <w:pPr>
                        <w:jc w:val="center"/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</w:pPr>
                      <w:r w:rsidRPr="00033778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3.Підготувати розчин для штукатурення</w:t>
                      </w:r>
                    </w:p>
                  </w:txbxContent>
                </v:textbox>
              </v:shape>
            </w:pict>
          </mc:Fallback>
        </mc:AlternateContent>
      </w:r>
      <w:r w:rsidRPr="008E23F7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98504" wp14:editId="1850ACFE">
                <wp:simplePos x="0" y="0"/>
                <wp:positionH relativeFrom="column">
                  <wp:posOffset>2606039</wp:posOffset>
                </wp:positionH>
                <wp:positionV relativeFrom="paragraph">
                  <wp:posOffset>960120</wp:posOffset>
                </wp:positionV>
                <wp:extent cx="600075" cy="1162050"/>
                <wp:effectExtent l="0" t="0" r="28575" b="19050"/>
                <wp:wrapNone/>
                <wp:docPr id="4" name="Выгнутая вверх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162050"/>
                        </a:xfrm>
                        <a:prstGeom prst="curvedDownArrow">
                          <a:avLst>
                            <a:gd name="adj1" fmla="val 25000"/>
                            <a:gd name="adj2" fmla="val 49212"/>
                            <a:gd name="adj3" fmla="val 25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4" o:spid="_x0000_s1026" type="#_x0000_t105" style="position:absolute;margin-left:205.2pt;margin-top:75.6pt;width:47.2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" adj="10970,18985,18811" fillcolor="#943634 [2405]" strokecolor="#622423 [1605]" strokeweight="2pt"/>
            </w:pict>
          </mc:Fallback>
        </mc:AlternateContent>
      </w:r>
      <w:r w:rsidRPr="008E23F7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4B23" wp14:editId="019466C5">
                <wp:simplePos x="0" y="0"/>
                <wp:positionH relativeFrom="column">
                  <wp:posOffset>2367915</wp:posOffset>
                </wp:positionH>
                <wp:positionV relativeFrom="paragraph">
                  <wp:posOffset>1083945</wp:posOffset>
                </wp:positionV>
                <wp:extent cx="4210050" cy="2295525"/>
                <wp:effectExtent l="0" t="0" r="19050" b="28575"/>
                <wp:wrapNone/>
                <wp:docPr id="2" name="Пятно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295525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0B9A" w:rsidRPr="00033778" w:rsidRDefault="00033778" w:rsidP="00B4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 xml:space="preserve">2.Підготувати машини </w:t>
                            </w:r>
                            <w:r w:rsidRPr="00033778">
                              <w:rPr>
                                <w:rFonts w:ascii="Times New Roman" w:hAnsi="Times New Roman" w:cs="Times New Roman"/>
                                <w:color w:val="632423" w:themeColor="accent2" w:themeShade="80"/>
                                <w:sz w:val="28"/>
                                <w:szCs w:val="28"/>
                                <w:lang w:val="uk-UA"/>
                              </w:rPr>
                              <w:t>під обштукатурювання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2" o:spid="_x0000_s1029" type="#_x0000_t72" style="position:absolute;margin-left:186.45pt;margin-top:85.35pt;width:331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" fillcolor="#d99594 [1941]" strokecolor="#943634 [2405]" strokeweight="2pt">
                <v:textbox>
                  <w:txbxContent>
                    <w:p w:rsidR="00B40B9A" w:rsidRPr="00033778" w:rsidRDefault="00033778" w:rsidP="00B40B9A">
                      <w:pPr>
                        <w:jc w:val="center"/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 xml:space="preserve">2.Підготувати машини </w:t>
                      </w:r>
                      <w:r w:rsidRPr="00033778">
                        <w:rPr>
                          <w:rFonts w:ascii="Times New Roman" w:hAnsi="Times New Roman" w:cs="Times New Roman"/>
                          <w:color w:val="632423" w:themeColor="accent2" w:themeShade="80"/>
                          <w:sz w:val="28"/>
                          <w:szCs w:val="28"/>
                          <w:lang w:val="uk-UA"/>
                        </w:rPr>
                        <w:t>під обштукатурювання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  <w:lang w:val="uk-UA"/>
        </w:rPr>
        <w:t xml:space="preserve">    </w:t>
      </w:r>
    </w:p>
    <w:p w:rsidR="008E23F7" w:rsidRDefault="008E23F7" w:rsidP="00033778">
      <w:pPr>
        <w:spacing w:after="0" w:line="240" w:lineRule="auto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p w:rsidR="008E23F7" w:rsidRPr="00033778" w:rsidRDefault="008E23F7" w:rsidP="00033778">
      <w:pPr>
        <w:spacing w:after="0" w:line="240" w:lineRule="auto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  <w:lang w:val="uk-UA"/>
        </w:rPr>
      </w:pPr>
    </w:p>
    <w:sectPr w:rsidR="008E23F7" w:rsidRPr="000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3D8"/>
    <w:multiLevelType w:val="multilevel"/>
    <w:tmpl w:val="D62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1719F"/>
    <w:multiLevelType w:val="multilevel"/>
    <w:tmpl w:val="52B4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5"/>
    <w:rsid w:val="00033778"/>
    <w:rsid w:val="001267A4"/>
    <w:rsid w:val="00146B51"/>
    <w:rsid w:val="00175D4F"/>
    <w:rsid w:val="00196A25"/>
    <w:rsid w:val="002F0BE2"/>
    <w:rsid w:val="00414104"/>
    <w:rsid w:val="004501BC"/>
    <w:rsid w:val="006E05AD"/>
    <w:rsid w:val="006F15B4"/>
    <w:rsid w:val="008C58D0"/>
    <w:rsid w:val="008E23F7"/>
    <w:rsid w:val="00913753"/>
    <w:rsid w:val="00937B6B"/>
    <w:rsid w:val="00B12FB1"/>
    <w:rsid w:val="00B40B9A"/>
    <w:rsid w:val="00C05B66"/>
    <w:rsid w:val="00D238DA"/>
    <w:rsid w:val="00D85E8E"/>
    <w:rsid w:val="00E65620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5E8E"/>
    <w:rPr>
      <w:color w:val="0000FF"/>
      <w:u w:val="single"/>
    </w:rPr>
  </w:style>
  <w:style w:type="table" w:styleId="a6">
    <w:name w:val="Table Grid"/>
    <w:basedOn w:val="a1"/>
    <w:uiPriority w:val="59"/>
    <w:rsid w:val="00937B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5E8E"/>
    <w:rPr>
      <w:color w:val="0000FF"/>
      <w:u w:val="single"/>
    </w:rPr>
  </w:style>
  <w:style w:type="table" w:styleId="a6">
    <w:name w:val="Table Grid"/>
    <w:basedOn w:val="a1"/>
    <w:uiPriority w:val="59"/>
    <w:rsid w:val="00937B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0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2020-05-26T14:50:00Z</dcterms:created>
  <dcterms:modified xsi:type="dcterms:W3CDTF">2020-05-28T11:27:00Z</dcterms:modified>
</cp:coreProperties>
</file>