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9C" w:rsidRDefault="00F8559C" w:rsidP="00F855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5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F855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hyperlink r:id="rId5" w:tooltip="Тема 6. Ринок. Ринкова економіка. Види ринків." w:history="1">
        <w:proofErr w:type="spellStart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Ринок</w:t>
        </w:r>
        <w:proofErr w:type="spellEnd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. </w:t>
        </w:r>
        <w:proofErr w:type="spellStart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Ринкова</w:t>
        </w:r>
        <w:proofErr w:type="spellEnd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економіка</w:t>
        </w:r>
        <w:proofErr w:type="spellEnd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. </w:t>
        </w:r>
        <w:proofErr w:type="spellStart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Види</w:t>
        </w:r>
        <w:proofErr w:type="spellEnd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proofErr w:type="spellStart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ринків</w:t>
        </w:r>
        <w:proofErr w:type="spellEnd"/>
        <w:r w:rsidRPr="00F8559C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.</w:t>
        </w:r>
      </w:hyperlink>
      <w:r w:rsidRPr="00F8559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F855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F8559C">
        <w:rPr>
          <w:rFonts w:ascii="Times New Roman" w:hAnsi="Times New Roman" w:cs="Times New Roman"/>
          <w:i/>
          <w:iCs/>
          <w:sz w:val="24"/>
          <w:szCs w:val="24"/>
        </w:rPr>
        <w:t>Питання</w:t>
      </w:r>
      <w:proofErr w:type="spellEnd"/>
      <w:r w:rsidRPr="00F8559C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F8559C">
        <w:rPr>
          <w:rFonts w:ascii="Times New Roman" w:hAnsi="Times New Roman" w:cs="Times New Roman"/>
          <w:i/>
          <w:iCs/>
          <w:sz w:val="24"/>
          <w:szCs w:val="24"/>
        </w:rPr>
        <w:t>повторення</w:t>
      </w:r>
      <w:proofErr w:type="spellEnd"/>
      <w:r w:rsidRPr="00F8559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1   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є головною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рушійною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силою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559C" w:rsidRDefault="00F8559C" w:rsidP="00F855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559C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    Н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принципах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ринкова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559C" w:rsidRDefault="00F8559C" w:rsidP="00F855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559C">
        <w:rPr>
          <w:rFonts w:ascii="Times New Roman" w:hAnsi="Times New Roman" w:cs="Times New Roman"/>
          <w:sz w:val="24"/>
          <w:szCs w:val="24"/>
        </w:rPr>
        <w:t xml:space="preserve">3   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відсутнє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командній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економіці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Приклади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4   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успіх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мета-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прибутку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8559C" w:rsidRDefault="00F8559C" w:rsidP="00F8559C">
      <w:pPr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sz w:val="24"/>
          <w:szCs w:val="24"/>
        </w:rPr>
        <w:t xml:space="preserve">1.   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поглядів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РИНОК?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відомо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Куди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йдете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, коли 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виникає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придбати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559C">
        <w:rPr>
          <w:rFonts w:ascii="Times New Roman" w:hAnsi="Times New Roman" w:cs="Times New Roman"/>
          <w:sz w:val="24"/>
          <w:szCs w:val="24"/>
        </w:rPr>
        <w:t xml:space="preserve">“Люди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знайомі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з ринком,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усвідомлюють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”.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Незважаючи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те,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як один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інститутів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7 тис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оків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спроби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зроблені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тому.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59C">
        <w:rPr>
          <w:rFonts w:ascii="Times New Roman" w:hAnsi="Times New Roman" w:cs="Times New Roman"/>
          <w:b/>
          <w:sz w:val="24"/>
          <w:szCs w:val="24"/>
        </w:rPr>
        <w:t>Варіанти</w:t>
      </w:r>
      <w:proofErr w:type="spellEnd"/>
      <w:r w:rsidRPr="00F85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b/>
          <w:sz w:val="24"/>
          <w:szCs w:val="24"/>
        </w:rPr>
        <w:t>визначень</w:t>
      </w:r>
      <w:proofErr w:type="spellEnd"/>
      <w:r w:rsidRPr="00F8559C">
        <w:rPr>
          <w:rFonts w:ascii="Times New Roman" w:hAnsi="Times New Roman" w:cs="Times New Roman"/>
          <w:b/>
          <w:sz w:val="24"/>
          <w:szCs w:val="24"/>
        </w:rPr>
        <w:t>:</w:t>
      </w:r>
      <w:r w:rsidRPr="00F8559C">
        <w:rPr>
          <w:rFonts w:ascii="Times New Roman" w:hAnsi="Times New Roman" w:cs="Times New Roman"/>
          <w:b/>
          <w:sz w:val="24"/>
          <w:szCs w:val="24"/>
        </w:rPr>
        <w:br/>
      </w:r>
      <w:r w:rsidRPr="00F8559C">
        <w:rPr>
          <w:rFonts w:ascii="Times New Roman" w:hAnsi="Times New Roman" w:cs="Times New Roman"/>
          <w:sz w:val="24"/>
          <w:szCs w:val="24"/>
        </w:rPr>
        <w:t xml:space="preserve">•    «всякий район, на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продавців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один з одним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настільки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вільні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одні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тенденцію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легко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вирівнюватись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» (А.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Курно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br/>
        <w:t>•    «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удь-яка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людей,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вступають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тісні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ділові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укладають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крупні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ділові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товару» (А. Маршал).</w:t>
      </w:r>
      <w:r w:rsidRPr="00F8559C">
        <w:rPr>
          <w:rFonts w:ascii="Times New Roman" w:hAnsi="Times New Roman" w:cs="Times New Roman"/>
          <w:sz w:val="24"/>
          <w:szCs w:val="24"/>
        </w:rPr>
        <w:br/>
        <w:t>•    «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зводить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покупців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попиту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)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продавців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» (К.Р.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Макконел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Брю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br/>
        <w:t>•    «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кладний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передавальний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якомога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повніше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ефективніше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розпорошену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численних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індивідуальних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» (Ф.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Хайєк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).</w:t>
      </w:r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sz w:val="24"/>
          <w:szCs w:val="24"/>
        </w:rPr>
        <w:br/>
        <w:t xml:space="preserve">Як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вважаєте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визначень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найповніше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ринку?</w:t>
      </w:r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РИНОК —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певна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сукупність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продажу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сучасного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br/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2.   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ринку.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>Отже</w:t>
      </w:r>
      <w:proofErr w:type="spellEnd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до </w:t>
      </w:r>
      <w:proofErr w:type="spellStart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>основних</w:t>
      </w:r>
      <w:proofErr w:type="spellEnd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>функцій</w:t>
      </w:r>
      <w:proofErr w:type="spellEnd"/>
      <w:r w:rsidRPr="00F855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ринку належать: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1.   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Регулююча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виробництво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визначаючи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пропорції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розподілу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);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2.   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Стимулююча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спонукає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);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3.   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Розподільча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(доходи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диференціюються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зумовлюючи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іальне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розшарування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за доходами);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4.   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Інформативна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інформує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торговця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вигідно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виробляти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кому);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5.   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Інтеграційна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об’єднує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ціле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сприяючи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формуванню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простору як у межах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окремої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так і в межах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ітової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);</w:t>
      </w:r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5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ринку, 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 ваш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погляд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найбільш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?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3.   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ринку.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59C">
        <w:rPr>
          <w:rFonts w:ascii="Times New Roman" w:hAnsi="Times New Roman" w:cs="Times New Roman"/>
          <w:i/>
          <w:iCs/>
          <w:sz w:val="24"/>
          <w:szCs w:val="24"/>
        </w:rPr>
        <w:t>Отже</w:t>
      </w:r>
      <w:proofErr w:type="spellEnd"/>
      <w:r w:rsidRPr="00F8559C">
        <w:rPr>
          <w:rFonts w:ascii="Times New Roman" w:hAnsi="Times New Roman" w:cs="Times New Roman"/>
          <w:i/>
          <w:iCs/>
          <w:sz w:val="24"/>
          <w:szCs w:val="24"/>
        </w:rPr>
        <w:t xml:space="preserve">, до </w:t>
      </w:r>
      <w:proofErr w:type="spellStart"/>
      <w:r w:rsidRPr="00F8559C">
        <w:rPr>
          <w:rFonts w:ascii="Times New Roman" w:hAnsi="Times New Roman" w:cs="Times New Roman"/>
          <w:i/>
          <w:iCs/>
          <w:sz w:val="24"/>
          <w:szCs w:val="24"/>
        </w:rPr>
        <w:t>основних</w:t>
      </w:r>
      <w:proofErr w:type="spellEnd"/>
      <w:r w:rsidRPr="00F855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i/>
          <w:iCs/>
          <w:sz w:val="24"/>
          <w:szCs w:val="24"/>
        </w:rPr>
        <w:t>учасників</w:t>
      </w:r>
      <w:proofErr w:type="spellEnd"/>
      <w:r w:rsidRPr="00F8559C">
        <w:rPr>
          <w:rFonts w:ascii="Times New Roman" w:hAnsi="Times New Roman" w:cs="Times New Roman"/>
          <w:i/>
          <w:iCs/>
          <w:sz w:val="24"/>
          <w:szCs w:val="24"/>
        </w:rPr>
        <w:t xml:space="preserve"> ринку належать: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•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домогосподарства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готової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покупець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поставляються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фірмами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а на ринку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r w:rsidRPr="00F8559C">
        <w:rPr>
          <w:rFonts w:ascii="Times New Roman" w:hAnsi="Times New Roman" w:cs="Times New Roman"/>
          <w:sz w:val="24"/>
          <w:szCs w:val="24"/>
        </w:rPr>
        <w:lastRenderedPageBreak/>
        <w:t xml:space="preserve">— як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продавець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володі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;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•   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виробником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продавцем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покупцем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55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559C">
        <w:rPr>
          <w:rFonts w:ascii="Times New Roman" w:hAnsi="Times New Roman" w:cs="Times New Roman"/>
          <w:sz w:val="24"/>
          <w:szCs w:val="24"/>
        </w:rPr>
        <w:t xml:space="preserve">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Домашнє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559C" w:rsidRPr="00F8559C" w:rsidRDefault="00F8559C" w:rsidP="00F8559C">
      <w:p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sz w:val="24"/>
          <w:szCs w:val="24"/>
        </w:rPr>
        <w:t>1    “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Бджола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збирає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нектар не для того,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запилювати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бажає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мед, в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кінцевому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вона служить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квітів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. Те ж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і з </w:t>
      </w:r>
      <w:proofErr w:type="spellStart"/>
      <w:proofErr w:type="gramStart"/>
      <w:r w:rsidRPr="00F855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559C">
        <w:rPr>
          <w:rFonts w:ascii="Times New Roman" w:hAnsi="Times New Roman" w:cs="Times New Roman"/>
          <w:sz w:val="24"/>
          <w:szCs w:val="24"/>
        </w:rPr>
        <w:t>ідприємством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Поясніть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аналогію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. (автоматизм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.)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2    Яка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?</w:t>
      </w:r>
      <w:r w:rsidRPr="00F8559C">
        <w:rPr>
          <w:rFonts w:ascii="Times New Roman" w:hAnsi="Times New Roman" w:cs="Times New Roman"/>
          <w:sz w:val="24"/>
          <w:szCs w:val="24"/>
        </w:rPr>
        <w:br/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1  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Порівняти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» та «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ринкова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економіка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».</w:t>
      </w:r>
      <w:r w:rsidRPr="00F8559C">
        <w:rPr>
          <w:rFonts w:ascii="Times New Roman" w:hAnsi="Times New Roman" w:cs="Times New Roman"/>
          <w:sz w:val="24"/>
          <w:szCs w:val="24"/>
        </w:rPr>
        <w:br/>
        <w:t xml:space="preserve">2   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Виділити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товарі</w:t>
      </w:r>
      <w:proofErr w:type="gramStart"/>
      <w:r w:rsidRPr="00F855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855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8559C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F8559C">
        <w:rPr>
          <w:rFonts w:ascii="Times New Roman" w:hAnsi="Times New Roman" w:cs="Times New Roman"/>
          <w:sz w:val="24"/>
          <w:szCs w:val="24"/>
        </w:rPr>
        <w:t>.</w:t>
      </w:r>
    </w:p>
    <w:p w:rsidR="002C27FF" w:rsidRPr="00F8559C" w:rsidRDefault="00F8559C" w:rsidP="00F8559C">
      <w:pPr>
        <w:rPr>
          <w:rFonts w:ascii="Times New Roman" w:hAnsi="Times New Roman" w:cs="Times New Roman"/>
          <w:sz w:val="24"/>
          <w:szCs w:val="24"/>
        </w:rPr>
      </w:pPr>
      <w:r w:rsidRPr="00F8559C">
        <w:rPr>
          <w:rFonts w:ascii="Times New Roman" w:hAnsi="Times New Roman" w:cs="Times New Roman"/>
          <w:sz w:val="24"/>
          <w:szCs w:val="24"/>
        </w:rPr>
        <w:br/>
      </w:r>
    </w:p>
    <w:sectPr w:rsidR="002C27FF" w:rsidRPr="00F8559C" w:rsidSect="00F85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C"/>
    <w:rsid w:val="00000AD0"/>
    <w:rsid w:val="002B03E8"/>
    <w:rsid w:val="00457054"/>
    <w:rsid w:val="004A23CC"/>
    <w:rsid w:val="00712A70"/>
    <w:rsid w:val="009721F1"/>
    <w:rsid w:val="00CA6566"/>
    <w:rsid w:val="00F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future.biz/index.php?title=%D0%A2%D0%B5%D0%BC%D0%B0_6._%D0%A0%D0%B8%D0%BD%D0%BE%D0%BA._%D0%A0%D0%B8%D0%BD%D0%BA%D0%BE%D0%B2%D0%B0_%D0%B5%D0%BA%D0%BE%D0%BD%D0%BE%D0%BC%D1%96%D0%BA%D0%B0._%D0%92%D0%B8%D0%B4%D0%B8_%D1%80%D0%B8%D0%BD%D0%BA%D1%96%D0%B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566</Words>
  <Characters>3228</Characters>
  <Application>Microsoft Office Word</Application>
  <DocSecurity>0</DocSecurity>
  <Lines>26</Lines>
  <Paragraphs>7</Paragraphs>
  <ScaleCrop>false</ScaleCrop>
  <Company>UralSOFT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2020-03-21T19:54:00Z</dcterms:created>
  <dcterms:modified xsi:type="dcterms:W3CDTF">2020-03-21T20:17:00Z</dcterms:modified>
</cp:coreProperties>
</file>