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FB3" w:rsidRPr="00F043B7" w:rsidRDefault="00D77FB3" w:rsidP="00A45E65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0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</w:t>
      </w:r>
      <w:proofErr w:type="spellStart"/>
      <w:r w:rsidRPr="00950C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950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уроку </w:t>
      </w:r>
      <w:r w:rsidR="009A7B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13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.04.2020</w:t>
      </w:r>
    </w:p>
    <w:p w:rsidR="00D77FB3" w:rsidRPr="008A4431" w:rsidRDefault="00C12456" w:rsidP="00A45E65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М-6</w:t>
      </w:r>
    </w:p>
    <w:p w:rsidR="00D77FB3" w:rsidRPr="00F043B7" w:rsidRDefault="00C12456" w:rsidP="00A45E65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муляр</w:t>
      </w:r>
    </w:p>
    <w:p w:rsidR="00D77FB3" w:rsidRDefault="00D77FB3" w:rsidP="00A45E65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Майстер в/н: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Шкарупета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Л.А.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вайбер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 0679821398  </w:t>
      </w:r>
    </w:p>
    <w:p w:rsidR="00D77FB3" w:rsidRDefault="00D77FB3" w:rsidP="00A45E65">
      <w:pPr>
        <w:spacing w:after="0"/>
        <w:rPr>
          <w:rFonts w:ascii="Helvetica" w:hAnsi="Helvetica" w:cs="Helvetica"/>
          <w:color w:val="222222"/>
          <w:sz w:val="21"/>
          <w:szCs w:val="21"/>
          <w:shd w:val="clear" w:color="auto" w:fill="FFFFFF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ел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пошта</w:t>
      </w:r>
      <w:r w:rsidRPr="00F043B7"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 xml:space="preserve"> </w:t>
      </w:r>
      <w:hyperlink r:id="rId9" w:history="1">
        <w:r w:rsidR="00A45E65" w:rsidRPr="007C28AE">
          <w:rPr>
            <w:rStyle w:val="a7"/>
            <w:rFonts w:ascii="Helvetica" w:hAnsi="Helvetica" w:cs="Helvetica"/>
            <w:sz w:val="21"/>
            <w:szCs w:val="21"/>
            <w:shd w:val="clear" w:color="auto" w:fill="FFFFFF"/>
          </w:rPr>
          <w:t>skarupetalilia@gmail.com</w:t>
        </w:r>
      </w:hyperlink>
    </w:p>
    <w:p w:rsidR="00A45E65" w:rsidRDefault="00A45E65" w:rsidP="00A45E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A45E65" w:rsidRPr="002944B9" w:rsidRDefault="00A45E65" w:rsidP="00A45E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6E8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Урок</w:t>
      </w:r>
      <w:r w:rsidR="00F74F0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№ 1</w:t>
      </w:r>
      <w:r w:rsidR="00D76E8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7</w:t>
      </w:r>
    </w:p>
    <w:p w:rsidR="00A45E65" w:rsidRPr="00A45E65" w:rsidRDefault="00A45E65" w:rsidP="00D77F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77FB3" w:rsidRDefault="00D77FB3" w:rsidP="00D77FB3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44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Тема уроку:</w:t>
      </w:r>
      <w:r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76E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Пробивання гнізд , борозен та отворів у це</w:t>
      </w:r>
      <w:r w:rsidR="00F74F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гляній та бутовій кладці вручну</w:t>
      </w:r>
      <w:r w:rsidR="00D76E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8A44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Мета уроку:</w:t>
      </w:r>
      <w:r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C7743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Навчальна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="00C124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12456" w:rsidRPr="00C124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Закріплення</w:t>
      </w:r>
      <w:r w:rsidRPr="00C774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умінь </w:t>
      </w:r>
      <w:r w:rsidR="00C124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знань</w:t>
      </w:r>
      <w:r w:rsidRPr="00C774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розвитку навчальних, </w:t>
      </w:r>
      <w:proofErr w:type="spellStart"/>
      <w:r w:rsidRPr="00C774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навчально-</w:t>
      </w:r>
      <w:proofErr w:type="spellEnd"/>
      <w:r w:rsidRPr="00C774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вироб</w:t>
      </w:r>
      <w:r w:rsidR="00D76E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ничих задач  при  пробиванні  гнізд , борозен та отворів у це</w:t>
      </w:r>
      <w:r w:rsidR="00F74F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гляній та бутовій кладці вручну</w:t>
      </w:r>
      <w:r w:rsidRPr="00C774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</w:p>
    <w:p w:rsidR="00D77FB3" w:rsidRPr="00C7743E" w:rsidRDefault="00D77FB3" w:rsidP="00D77FB3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7743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Виховна </w:t>
      </w:r>
      <w:r w:rsidRPr="00C774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 виховати творче відношення до праці і навчання  при</w:t>
      </w:r>
      <w:r w:rsidR="00D76E8F" w:rsidRPr="00D76E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76E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пробиванні  гнізд , борозен та отворів у це</w:t>
      </w:r>
      <w:r w:rsidR="00F74F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гляній та бутовій кладці вручну</w:t>
      </w:r>
      <w:r w:rsidR="00D76E8F" w:rsidRPr="00C774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</w:p>
    <w:p w:rsidR="00D77FB3" w:rsidRPr="008A4431" w:rsidRDefault="00D77FB3" w:rsidP="00D77F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7743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Розвиваюча</w:t>
      </w:r>
      <w:r w:rsidRPr="00C7743E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</w:t>
      </w:r>
      <w:r w:rsidRPr="00C774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 розвити  свідому трудову дисципліну при</w:t>
      </w:r>
      <w:r w:rsidR="00D76E8F" w:rsidRPr="00D76E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76E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пробиванні  гнізд , борозен та отворів у це</w:t>
      </w:r>
      <w:r w:rsidR="00F74F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гляній та бутовій кладці вручну </w:t>
      </w:r>
      <w:r w:rsidR="00D76E8F" w:rsidRPr="00C774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</w:p>
    <w:p w:rsidR="00D77FB3" w:rsidRDefault="00D77FB3" w:rsidP="00D77F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Дидактичне</w:t>
      </w:r>
      <w:r w:rsidRPr="00950C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50C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забезпечення</w:t>
      </w:r>
      <w:proofErr w:type="spellEnd"/>
      <w:r w:rsidRPr="00950C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уроку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AC385C" w:rsidRDefault="003C5ECF" w:rsidP="00D77F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proofErr w:type="spellStart"/>
      <w:r w:rsidRPr="003C5ECF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артк</w:t>
      </w:r>
      <w:proofErr w:type="spellEnd"/>
      <w:r w:rsidRPr="003C5E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D77FB3" w:rsidRPr="003C5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proofErr w:type="spellStart"/>
      <w:r w:rsidR="00D77FB3" w:rsidRPr="003C5EC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завдання</w:t>
      </w:r>
      <w:proofErr w:type="spellEnd"/>
      <w:r w:rsidR="00D77FB3" w:rsidRPr="003C5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для </w:t>
      </w:r>
      <w:proofErr w:type="spellStart"/>
      <w:r w:rsidR="00D77FB3" w:rsidRPr="003C5E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повторення</w:t>
      </w:r>
      <w:proofErr w:type="spellEnd"/>
      <w:r w:rsidR="00D77FB3" w:rsidRPr="003C5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77FB3" w:rsidRPr="003C5E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пройденого</w:t>
      </w:r>
      <w:proofErr w:type="spellEnd"/>
      <w:r w:rsidR="00D77FB3" w:rsidRPr="003C5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</w:t>
      </w:r>
      <w:r w:rsidR="00D77FB3" w:rsidRPr="003C5E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proofErr w:type="spellStart"/>
      <w:r w:rsidR="00D77FB3" w:rsidRPr="003C5ECF">
        <w:rPr>
          <w:rFonts w:ascii="Times New Roman" w:eastAsia="Times New Roman" w:hAnsi="Times New Roman" w:cs="Times New Roman"/>
          <w:sz w:val="28"/>
          <w:szCs w:val="28"/>
          <w:lang w:eastAsia="ru-RU"/>
        </w:rPr>
        <w:t>алу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D77FB3" w:rsidRPr="003C5E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опорн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ий </w:t>
      </w:r>
      <w:r w:rsidR="00D77FB3" w:rsidRPr="003C5E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конспект, </w:t>
      </w:r>
      <w:r w:rsidR="00C12456" w:rsidRPr="003C5E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інструкційна </w:t>
      </w:r>
      <w:r w:rsidR="00D77FB3" w:rsidRPr="003C5E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карта,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картки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–завдання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</w:t>
      </w:r>
      <w:r w:rsidR="00AC38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ля закріплення нового матеріалу</w:t>
      </w:r>
    </w:p>
    <w:p w:rsidR="00D77FB3" w:rsidRPr="008A4431" w:rsidRDefault="00D77FB3" w:rsidP="00D77FB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                                      </w:t>
      </w:r>
      <w:r w:rsidRPr="008A44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Структура уроку:</w:t>
      </w:r>
    </w:p>
    <w:p w:rsidR="00D77FB3" w:rsidRPr="007B025C" w:rsidRDefault="00D77FB3" w:rsidP="00D77FB3">
      <w:pPr>
        <w:pStyle w:val="a4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2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Повторення пройденого матеріалу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035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8.00 – 9.30</w:t>
      </w:r>
      <w:r w:rsidRPr="001572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</w:p>
    <w:p w:rsidR="00D77FB3" w:rsidRDefault="00D77FB3" w:rsidP="00D77F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</w:t>
      </w:r>
      <w:r w:rsidR="00D76E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відновлення опорних знань та </w:t>
      </w:r>
      <w:r w:rsidRPr="007B02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усвідомленого формування вмінь та навичок</w:t>
      </w:r>
      <w:r w:rsidR="00F74F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необхідно дати відповіді на питання :</w:t>
      </w:r>
    </w:p>
    <w:p w:rsidR="00F74F06" w:rsidRDefault="00F74F06" w:rsidP="00D77FB3">
      <w:pPr>
        <w:spacing w:after="0" w:line="240" w:lineRule="auto"/>
        <w:textAlignment w:val="baseline"/>
        <w:rPr>
          <w:noProof/>
          <w:lang w:eastAsia="ru-RU"/>
        </w:rPr>
      </w:pPr>
    </w:p>
    <w:p w:rsidR="00F74F06" w:rsidRPr="00F74F06" w:rsidRDefault="00F74F06" w:rsidP="00D77FB3">
      <w:pPr>
        <w:spacing w:after="0" w:line="240" w:lineRule="auto"/>
        <w:textAlignment w:val="baseline"/>
        <w:rPr>
          <w:noProof/>
          <w:lang w:val="uk-UA" w:eastAsia="ru-RU"/>
        </w:rPr>
      </w:pPr>
      <w:r>
        <w:rPr>
          <w:i/>
          <w:iCs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  <w:lang w:val="uk-UA"/>
        </w:rPr>
        <w:t>1.Який в</w:t>
      </w:r>
      <w:r>
        <w:rPr>
          <w:i/>
          <w:iCs/>
          <w:color w:val="000000"/>
          <w:sz w:val="27"/>
          <w:szCs w:val="27"/>
        </w:rPr>
        <w:t>`</w:t>
      </w:r>
      <w:proofErr w:type="spellStart"/>
      <w:r>
        <w:rPr>
          <w:i/>
          <w:iCs/>
          <w:color w:val="000000"/>
          <w:sz w:val="27"/>
          <w:szCs w:val="27"/>
        </w:rPr>
        <w:t>яжучий</w:t>
      </w:r>
      <w:proofErr w:type="spellEnd"/>
      <w:r>
        <w:rPr>
          <w:i/>
          <w:iCs/>
          <w:color w:val="000000"/>
          <w:sz w:val="27"/>
          <w:szCs w:val="27"/>
        </w:rPr>
        <w:t> </w:t>
      </w:r>
      <w:proofErr w:type="spellStart"/>
      <w:r>
        <w:rPr>
          <w:i/>
          <w:iCs/>
          <w:color w:val="000000"/>
          <w:sz w:val="27"/>
          <w:szCs w:val="27"/>
        </w:rPr>
        <w:t>матеріал</w:t>
      </w:r>
      <w:proofErr w:type="spellEnd"/>
      <w:r>
        <w:rPr>
          <w:i/>
          <w:iCs/>
          <w:color w:val="000000"/>
          <w:sz w:val="27"/>
          <w:szCs w:val="27"/>
          <w:lang w:val="uk-UA"/>
        </w:rPr>
        <w:t xml:space="preserve"> ви </w:t>
      </w:r>
      <w:proofErr w:type="spellStart"/>
      <w:r>
        <w:rPr>
          <w:i/>
          <w:iCs/>
          <w:color w:val="000000"/>
          <w:sz w:val="27"/>
          <w:szCs w:val="27"/>
          <w:lang w:val="uk-UA"/>
        </w:rPr>
        <w:t>знаете</w:t>
      </w:r>
      <w:proofErr w:type="spellEnd"/>
      <w:r>
        <w:rPr>
          <w:i/>
          <w:iCs/>
          <w:color w:val="000000"/>
          <w:sz w:val="27"/>
          <w:szCs w:val="27"/>
          <w:lang w:val="uk-UA"/>
        </w:rPr>
        <w:t>?</w:t>
      </w:r>
      <w:r>
        <w:rPr>
          <w:i/>
          <w:iCs/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 xml:space="preserve">2. </w:t>
      </w:r>
      <w:r>
        <w:rPr>
          <w:i/>
          <w:iCs/>
          <w:color w:val="000000"/>
          <w:sz w:val="27"/>
          <w:szCs w:val="27"/>
          <w:lang w:val="uk-UA"/>
        </w:rPr>
        <w:t>Який з</w:t>
      </w:r>
      <w:proofErr w:type="spellStart"/>
      <w:r>
        <w:rPr>
          <w:i/>
          <w:iCs/>
          <w:color w:val="000000"/>
          <w:sz w:val="27"/>
          <w:szCs w:val="27"/>
        </w:rPr>
        <w:t>аповнювач</w:t>
      </w:r>
      <w:proofErr w:type="spellEnd"/>
      <w:r>
        <w:rPr>
          <w:i/>
          <w:iCs/>
          <w:color w:val="000000"/>
          <w:sz w:val="27"/>
          <w:szCs w:val="27"/>
        </w:rPr>
        <w:t xml:space="preserve"> для </w:t>
      </w:r>
      <w:proofErr w:type="spellStart"/>
      <w:r>
        <w:rPr>
          <w:i/>
          <w:iCs/>
          <w:color w:val="000000"/>
          <w:sz w:val="27"/>
          <w:szCs w:val="27"/>
        </w:rPr>
        <w:t>розчину</w:t>
      </w:r>
      <w:proofErr w:type="spellEnd"/>
      <w:r>
        <w:rPr>
          <w:i/>
          <w:iCs/>
          <w:color w:val="000000"/>
          <w:sz w:val="27"/>
          <w:szCs w:val="27"/>
          <w:lang w:val="uk-UA"/>
        </w:rPr>
        <w:t xml:space="preserve"> ви </w:t>
      </w:r>
      <w:proofErr w:type="spellStart"/>
      <w:r>
        <w:rPr>
          <w:i/>
          <w:iCs/>
          <w:color w:val="000000"/>
          <w:sz w:val="27"/>
          <w:szCs w:val="27"/>
          <w:lang w:val="uk-UA"/>
        </w:rPr>
        <w:t>знаете</w:t>
      </w:r>
      <w:proofErr w:type="spellEnd"/>
      <w:r>
        <w:rPr>
          <w:i/>
          <w:iCs/>
          <w:color w:val="000000"/>
          <w:sz w:val="27"/>
          <w:szCs w:val="27"/>
          <w:lang w:val="uk-UA"/>
        </w:rPr>
        <w:t xml:space="preserve"> ?</w:t>
      </w:r>
      <w:r>
        <w:rPr>
          <w:i/>
          <w:iCs/>
          <w:color w:val="000000"/>
          <w:sz w:val="27"/>
          <w:szCs w:val="27"/>
        </w:rPr>
        <w:t>(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 xml:space="preserve">3. </w:t>
      </w:r>
      <w:proofErr w:type="spellStart"/>
      <w:r>
        <w:rPr>
          <w:i/>
          <w:iCs/>
          <w:color w:val="000000"/>
          <w:sz w:val="27"/>
          <w:szCs w:val="27"/>
        </w:rPr>
        <w:t>Матеріал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який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використо</w:t>
      </w:r>
      <w:r>
        <w:rPr>
          <w:i/>
          <w:iCs/>
          <w:color w:val="000000"/>
          <w:sz w:val="27"/>
          <w:szCs w:val="27"/>
        </w:rPr>
        <w:t>вують</w:t>
      </w:r>
      <w:proofErr w:type="spellEnd"/>
      <w:r>
        <w:rPr>
          <w:i/>
          <w:iCs/>
          <w:color w:val="000000"/>
          <w:sz w:val="27"/>
          <w:szCs w:val="27"/>
        </w:rPr>
        <w:t xml:space="preserve"> для </w:t>
      </w:r>
      <w:proofErr w:type="spellStart"/>
      <w:r>
        <w:rPr>
          <w:i/>
          <w:iCs/>
          <w:color w:val="000000"/>
          <w:sz w:val="27"/>
          <w:szCs w:val="27"/>
        </w:rPr>
        <w:t>мурування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i/>
          <w:iCs/>
          <w:color w:val="000000"/>
          <w:sz w:val="27"/>
          <w:szCs w:val="27"/>
        </w:rPr>
        <w:t>ст</w:t>
      </w:r>
      <w:proofErr w:type="gramEnd"/>
      <w:r>
        <w:rPr>
          <w:i/>
          <w:iCs/>
          <w:color w:val="000000"/>
          <w:sz w:val="27"/>
          <w:szCs w:val="27"/>
        </w:rPr>
        <w:t>ін</w:t>
      </w:r>
      <w:proofErr w:type="spellEnd"/>
      <w:r>
        <w:rPr>
          <w:i/>
          <w:iCs/>
          <w:color w:val="000000"/>
          <w:sz w:val="27"/>
          <w:szCs w:val="27"/>
          <w:lang w:val="uk-UA"/>
        </w:rPr>
        <w:t>?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 xml:space="preserve">4. </w:t>
      </w:r>
      <w:proofErr w:type="spellStart"/>
      <w:r>
        <w:rPr>
          <w:i/>
          <w:iCs/>
          <w:color w:val="000000"/>
          <w:sz w:val="27"/>
          <w:szCs w:val="27"/>
        </w:rPr>
        <w:t>Інструме</w:t>
      </w:r>
      <w:r>
        <w:rPr>
          <w:i/>
          <w:iCs/>
          <w:color w:val="000000"/>
          <w:sz w:val="27"/>
          <w:szCs w:val="27"/>
        </w:rPr>
        <w:t>нт</w:t>
      </w:r>
      <w:proofErr w:type="spellEnd"/>
      <w:r>
        <w:rPr>
          <w:i/>
          <w:iCs/>
          <w:color w:val="000000"/>
          <w:sz w:val="27"/>
          <w:szCs w:val="27"/>
        </w:rPr>
        <w:t xml:space="preserve"> для </w:t>
      </w:r>
      <w:proofErr w:type="spellStart"/>
      <w:r>
        <w:rPr>
          <w:i/>
          <w:iCs/>
          <w:color w:val="000000"/>
          <w:sz w:val="27"/>
          <w:szCs w:val="27"/>
        </w:rPr>
        <w:t>очищення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цегли</w:t>
      </w:r>
      <w:proofErr w:type="spellEnd"/>
      <w:r>
        <w:rPr>
          <w:i/>
          <w:iCs/>
          <w:color w:val="000000"/>
          <w:sz w:val="27"/>
          <w:szCs w:val="27"/>
          <w:lang w:val="uk-UA"/>
        </w:rPr>
        <w:t>?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 xml:space="preserve">5. </w:t>
      </w:r>
      <w:proofErr w:type="spellStart"/>
      <w:r>
        <w:rPr>
          <w:i/>
          <w:iCs/>
          <w:color w:val="000000"/>
          <w:sz w:val="27"/>
          <w:szCs w:val="27"/>
        </w:rPr>
        <w:t>Необхідний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набі</w:t>
      </w:r>
      <w:proofErr w:type="gramStart"/>
      <w:r>
        <w:rPr>
          <w:i/>
          <w:iCs/>
          <w:color w:val="000000"/>
          <w:sz w:val="27"/>
          <w:szCs w:val="27"/>
        </w:rPr>
        <w:t>р</w:t>
      </w:r>
      <w:proofErr w:type="spellEnd"/>
      <w:proofErr w:type="gram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інструментів</w:t>
      </w:r>
      <w:proofErr w:type="spellEnd"/>
      <w:r>
        <w:rPr>
          <w:i/>
          <w:iCs/>
          <w:color w:val="000000"/>
          <w:sz w:val="27"/>
          <w:szCs w:val="27"/>
        </w:rPr>
        <w:t xml:space="preserve">, </w:t>
      </w:r>
      <w:proofErr w:type="spellStart"/>
      <w:r>
        <w:rPr>
          <w:i/>
          <w:iCs/>
          <w:color w:val="000000"/>
          <w:sz w:val="27"/>
          <w:szCs w:val="27"/>
        </w:rPr>
        <w:t>пристосувань</w:t>
      </w:r>
      <w:proofErr w:type="spellEnd"/>
      <w:r>
        <w:rPr>
          <w:i/>
          <w:iCs/>
          <w:color w:val="000000"/>
          <w:sz w:val="27"/>
          <w:szCs w:val="27"/>
        </w:rPr>
        <w:t xml:space="preserve"> та </w:t>
      </w:r>
      <w:proofErr w:type="spellStart"/>
      <w:r>
        <w:rPr>
          <w:i/>
          <w:iCs/>
          <w:color w:val="000000"/>
          <w:sz w:val="27"/>
          <w:szCs w:val="27"/>
        </w:rPr>
        <w:t>інвентарю</w:t>
      </w:r>
      <w:proofErr w:type="spellEnd"/>
      <w:r>
        <w:rPr>
          <w:i/>
          <w:iCs/>
          <w:color w:val="000000"/>
          <w:sz w:val="27"/>
          <w:szCs w:val="27"/>
        </w:rPr>
        <w:t xml:space="preserve">, </w:t>
      </w:r>
      <w:proofErr w:type="spellStart"/>
      <w:r>
        <w:rPr>
          <w:i/>
          <w:iCs/>
          <w:color w:val="000000"/>
          <w:sz w:val="27"/>
          <w:szCs w:val="27"/>
        </w:rPr>
        <w:t>розрахо</w:t>
      </w:r>
      <w:r>
        <w:rPr>
          <w:i/>
          <w:iCs/>
          <w:color w:val="000000"/>
          <w:sz w:val="27"/>
          <w:szCs w:val="27"/>
        </w:rPr>
        <w:t>ваний</w:t>
      </w:r>
      <w:proofErr w:type="spellEnd"/>
      <w:r>
        <w:rPr>
          <w:i/>
          <w:iCs/>
          <w:color w:val="000000"/>
          <w:sz w:val="27"/>
          <w:szCs w:val="27"/>
        </w:rPr>
        <w:t xml:space="preserve"> на бригаду</w:t>
      </w:r>
      <w:r>
        <w:rPr>
          <w:i/>
          <w:iCs/>
          <w:color w:val="000000"/>
          <w:sz w:val="27"/>
          <w:szCs w:val="27"/>
          <w:lang w:val="uk-UA"/>
        </w:rPr>
        <w:t>?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 xml:space="preserve">6. </w:t>
      </w:r>
      <w:proofErr w:type="spellStart"/>
      <w:r>
        <w:rPr>
          <w:i/>
          <w:iCs/>
          <w:color w:val="000000"/>
          <w:sz w:val="27"/>
          <w:szCs w:val="27"/>
        </w:rPr>
        <w:t>Пристосування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призначене</w:t>
      </w:r>
      <w:proofErr w:type="spellEnd"/>
      <w:r>
        <w:rPr>
          <w:i/>
          <w:iCs/>
          <w:color w:val="000000"/>
          <w:sz w:val="27"/>
          <w:szCs w:val="27"/>
        </w:rPr>
        <w:t xml:space="preserve"> для </w:t>
      </w:r>
      <w:proofErr w:type="spellStart"/>
      <w:r>
        <w:rPr>
          <w:i/>
          <w:iCs/>
          <w:color w:val="000000"/>
          <w:sz w:val="27"/>
          <w:szCs w:val="27"/>
        </w:rPr>
        <w:t>закріплен</w:t>
      </w:r>
      <w:r>
        <w:rPr>
          <w:i/>
          <w:iCs/>
          <w:color w:val="000000"/>
          <w:sz w:val="27"/>
          <w:szCs w:val="27"/>
        </w:rPr>
        <w:t>ня</w:t>
      </w:r>
      <w:proofErr w:type="spellEnd"/>
      <w:r>
        <w:rPr>
          <w:i/>
          <w:iCs/>
          <w:color w:val="000000"/>
          <w:sz w:val="27"/>
          <w:szCs w:val="27"/>
        </w:rPr>
        <w:t xml:space="preserve"> причального шнура</w:t>
      </w:r>
      <w:r>
        <w:rPr>
          <w:i/>
          <w:iCs/>
          <w:color w:val="000000"/>
          <w:sz w:val="27"/>
          <w:szCs w:val="27"/>
          <w:lang w:val="uk-UA"/>
        </w:rPr>
        <w:t>?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 xml:space="preserve">7. </w:t>
      </w:r>
      <w:proofErr w:type="spellStart"/>
      <w:r>
        <w:rPr>
          <w:i/>
          <w:iCs/>
          <w:color w:val="000000"/>
          <w:sz w:val="27"/>
          <w:szCs w:val="27"/>
        </w:rPr>
        <w:t>Інструмент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gramStart"/>
      <w:r>
        <w:rPr>
          <w:i/>
          <w:iCs/>
          <w:color w:val="000000"/>
          <w:sz w:val="27"/>
          <w:szCs w:val="27"/>
        </w:rPr>
        <w:t>для</w:t>
      </w:r>
      <w:proofErr w:type="gram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перевірки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вертикал</w:t>
      </w:r>
      <w:r>
        <w:rPr>
          <w:i/>
          <w:iCs/>
          <w:color w:val="000000"/>
          <w:sz w:val="27"/>
          <w:szCs w:val="27"/>
        </w:rPr>
        <w:t>ьності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кутів</w:t>
      </w:r>
      <w:proofErr w:type="spellEnd"/>
      <w:r>
        <w:rPr>
          <w:i/>
          <w:iCs/>
          <w:color w:val="000000"/>
          <w:sz w:val="27"/>
          <w:szCs w:val="27"/>
        </w:rPr>
        <w:t xml:space="preserve"> і </w:t>
      </w:r>
      <w:proofErr w:type="spellStart"/>
      <w:r>
        <w:rPr>
          <w:i/>
          <w:iCs/>
          <w:color w:val="000000"/>
          <w:sz w:val="27"/>
          <w:szCs w:val="27"/>
        </w:rPr>
        <w:t>поверхонь</w:t>
      </w:r>
      <w:proofErr w:type="spellEnd"/>
      <w:r>
        <w:rPr>
          <w:i/>
          <w:iCs/>
          <w:color w:val="000000"/>
          <w:sz w:val="27"/>
          <w:szCs w:val="27"/>
          <w:lang w:val="uk-UA"/>
        </w:rPr>
        <w:t>?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lastRenderedPageBreak/>
        <w:t xml:space="preserve">8. </w:t>
      </w:r>
      <w:proofErr w:type="spellStart"/>
      <w:r>
        <w:rPr>
          <w:i/>
          <w:iCs/>
          <w:color w:val="000000"/>
          <w:sz w:val="27"/>
          <w:szCs w:val="27"/>
        </w:rPr>
        <w:t>Пристосува</w:t>
      </w:r>
      <w:r>
        <w:rPr>
          <w:i/>
          <w:iCs/>
          <w:color w:val="000000"/>
          <w:sz w:val="27"/>
          <w:szCs w:val="27"/>
        </w:rPr>
        <w:t>ння</w:t>
      </w:r>
      <w:proofErr w:type="spellEnd"/>
      <w:r>
        <w:rPr>
          <w:i/>
          <w:iCs/>
          <w:color w:val="000000"/>
          <w:sz w:val="27"/>
          <w:szCs w:val="27"/>
        </w:rPr>
        <w:t xml:space="preserve"> для </w:t>
      </w:r>
      <w:proofErr w:type="spellStart"/>
      <w:r>
        <w:rPr>
          <w:i/>
          <w:iCs/>
          <w:color w:val="000000"/>
          <w:sz w:val="27"/>
          <w:szCs w:val="27"/>
        </w:rPr>
        <w:t>складання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цегли</w:t>
      </w:r>
      <w:proofErr w:type="spellEnd"/>
      <w:r>
        <w:rPr>
          <w:i/>
          <w:iCs/>
          <w:color w:val="000000"/>
          <w:sz w:val="27"/>
          <w:szCs w:val="27"/>
          <w:lang w:val="uk-UA"/>
        </w:rPr>
        <w:t>?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 xml:space="preserve">9. </w:t>
      </w:r>
      <w:proofErr w:type="spellStart"/>
      <w:r>
        <w:rPr>
          <w:i/>
          <w:iCs/>
          <w:color w:val="000000"/>
          <w:sz w:val="27"/>
          <w:szCs w:val="27"/>
        </w:rPr>
        <w:t>Інструмент</w:t>
      </w:r>
      <w:proofErr w:type="spellEnd"/>
      <w:r>
        <w:rPr>
          <w:i/>
          <w:iCs/>
          <w:color w:val="000000"/>
          <w:sz w:val="27"/>
          <w:szCs w:val="27"/>
        </w:rPr>
        <w:t xml:space="preserve"> для </w:t>
      </w:r>
      <w:proofErr w:type="spellStart"/>
      <w:r>
        <w:rPr>
          <w:i/>
          <w:iCs/>
          <w:color w:val="000000"/>
          <w:sz w:val="27"/>
          <w:szCs w:val="27"/>
        </w:rPr>
        <w:t>лінійних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вим</w:t>
      </w:r>
      <w:r>
        <w:rPr>
          <w:i/>
          <w:iCs/>
          <w:color w:val="000000"/>
          <w:sz w:val="27"/>
          <w:szCs w:val="27"/>
        </w:rPr>
        <w:t>і</w:t>
      </w:r>
      <w:proofErr w:type="gramStart"/>
      <w:r>
        <w:rPr>
          <w:i/>
          <w:iCs/>
          <w:color w:val="000000"/>
          <w:sz w:val="27"/>
          <w:szCs w:val="27"/>
        </w:rPr>
        <w:t>р</w:t>
      </w:r>
      <w:proofErr w:type="gramEnd"/>
      <w:r>
        <w:rPr>
          <w:i/>
          <w:iCs/>
          <w:color w:val="000000"/>
          <w:sz w:val="27"/>
          <w:szCs w:val="27"/>
        </w:rPr>
        <w:t>ів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під</w:t>
      </w:r>
      <w:proofErr w:type="spellEnd"/>
      <w:r>
        <w:rPr>
          <w:i/>
          <w:iCs/>
          <w:color w:val="000000"/>
          <w:sz w:val="27"/>
          <w:szCs w:val="27"/>
        </w:rPr>
        <w:t xml:space="preserve"> час </w:t>
      </w:r>
      <w:proofErr w:type="spellStart"/>
      <w:r>
        <w:rPr>
          <w:i/>
          <w:iCs/>
          <w:color w:val="000000"/>
          <w:sz w:val="27"/>
          <w:szCs w:val="27"/>
        </w:rPr>
        <w:t>мурування</w:t>
      </w:r>
      <w:proofErr w:type="spellEnd"/>
      <w:r>
        <w:rPr>
          <w:i/>
          <w:iCs/>
          <w:color w:val="000000"/>
          <w:sz w:val="27"/>
          <w:szCs w:val="27"/>
          <w:lang w:val="uk-UA"/>
        </w:rPr>
        <w:t>?</w:t>
      </w:r>
    </w:p>
    <w:p w:rsidR="00F74F06" w:rsidRDefault="00F74F06" w:rsidP="00D77F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77FB3" w:rsidRDefault="00D77FB3" w:rsidP="00A45E65">
      <w:pPr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color w:val="FF0000"/>
          <w:sz w:val="28"/>
          <w:szCs w:val="28"/>
          <w:lang w:val="uk-UA" w:eastAsia="ru-RU"/>
        </w:rPr>
        <w:t xml:space="preserve">    </w:t>
      </w:r>
    </w:p>
    <w:p w:rsidR="00D77FB3" w:rsidRDefault="00D77FB3" w:rsidP="00D77FB3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572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15729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Start"/>
      <w:r w:rsidRPr="001572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яснення</w:t>
      </w:r>
      <w:proofErr w:type="spellEnd"/>
      <w:r w:rsidRPr="001572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нового матеріалу    9.30 </w:t>
      </w:r>
      <w:r w:rsidRPr="00157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</w:t>
      </w:r>
      <w:r w:rsidR="00C124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1572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.00</w:t>
      </w:r>
    </w:p>
    <w:p w:rsidR="00A45E65" w:rsidRDefault="00A45E65" w:rsidP="00A45E65">
      <w:pPr>
        <w:pStyle w:val="a4"/>
        <w:spacing w:after="0" w:line="240" w:lineRule="auto"/>
        <w:ind w:left="90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77FB3" w:rsidRPr="002B5987" w:rsidRDefault="00D77FB3" w:rsidP="00D77FB3">
      <w:pPr>
        <w:numPr>
          <w:ilvl w:val="1"/>
          <w:numId w:val="1"/>
        </w:numPr>
        <w:spacing w:after="0" w:line="240" w:lineRule="auto"/>
        <w:ind w:left="1245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Інструктаж з ОП та БЖД  </w:t>
      </w:r>
    </w:p>
    <w:p w:rsidR="002B5987" w:rsidRPr="002B5987" w:rsidRDefault="002B5987" w:rsidP="002B5987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val="uk-UA" w:eastAsia="ru-RU"/>
        </w:rPr>
      </w:pPr>
    </w:p>
    <w:p w:rsidR="00D77FB3" w:rsidRPr="00F63119" w:rsidRDefault="00D77FB3" w:rsidP="00D77FB3">
      <w:pPr>
        <w:spacing w:after="0" w:line="240" w:lineRule="auto"/>
        <w:ind w:left="1245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proofErr w:type="spellStart"/>
      <w:r w:rsidRPr="00F63119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Вимоги</w:t>
      </w:r>
      <w:proofErr w:type="spellEnd"/>
      <w:r w:rsidRPr="00F63119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</w:t>
      </w:r>
      <w:proofErr w:type="spellStart"/>
      <w:r w:rsidRPr="00F63119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безпеки</w:t>
      </w:r>
      <w:proofErr w:type="spellEnd"/>
      <w:r w:rsidRPr="00F63119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перед початком </w:t>
      </w:r>
      <w:proofErr w:type="spellStart"/>
      <w:r w:rsidRPr="00F63119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роботи</w:t>
      </w:r>
      <w:proofErr w:type="spellEnd"/>
    </w:p>
    <w:p w:rsidR="00D77FB3" w:rsidRPr="00237B91" w:rsidRDefault="00D77FB3" w:rsidP="00D77FB3">
      <w:pPr>
        <w:spacing w:after="0" w:line="240" w:lineRule="auto"/>
        <w:ind w:left="1245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муляри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зобов'язані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7FB3" w:rsidRPr="00F63119" w:rsidRDefault="00D77FB3" w:rsidP="00D77F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proofErr w:type="gram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ідготувати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необхідні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засоби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індивідуального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захисту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перевірити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їхню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справність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77FB3" w:rsidRPr="00F63119" w:rsidRDefault="00D77FB3" w:rsidP="00D77F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перевірити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робоче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proofErr w:type="gram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ідходи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нього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відповідність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вимогам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безпеки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77FB3" w:rsidRDefault="00D77FB3" w:rsidP="00D77F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spellStart"/>
      <w:proofErr w:type="gram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ідготувати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технологічне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оснащення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інструмент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необхідні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виконанні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перевірити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їхню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відповідність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вимогам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безпеки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5987" w:rsidRPr="002B5987" w:rsidRDefault="002B5987" w:rsidP="00D77F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77FB3" w:rsidRPr="00F63119" w:rsidRDefault="00D77FB3" w:rsidP="00D77FB3">
      <w:pPr>
        <w:spacing w:after="0" w:line="240" w:lineRule="auto"/>
        <w:ind w:left="124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Муляри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повинні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приступати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при:</w:t>
      </w:r>
    </w:p>
    <w:p w:rsidR="00D77FB3" w:rsidRPr="00F63119" w:rsidRDefault="00D77FB3" w:rsidP="00D77F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несправності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технологічного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оснащення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засобів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захисту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працюючих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D77FB3" w:rsidRPr="00F63119" w:rsidRDefault="00D77FB3" w:rsidP="00D77F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1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</w:t>
      </w:r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недостатньої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освітленості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робочих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місць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підходів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них;</w:t>
      </w:r>
    </w:p>
    <w:p w:rsidR="00D77FB3" w:rsidRDefault="00D77FB3" w:rsidP="00D77F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31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порушенні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стійкості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струкцій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будинків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споруджень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5E65" w:rsidRPr="00A45E65" w:rsidRDefault="00A45E65" w:rsidP="00D77F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B5987" w:rsidRPr="00237B91" w:rsidRDefault="00D77FB3" w:rsidP="00237B91">
      <w:pPr>
        <w:spacing w:after="0" w:line="240" w:lineRule="auto"/>
        <w:ind w:left="1245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</w:pPr>
      <w:proofErr w:type="spellStart"/>
      <w:r w:rsidRPr="00F63119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Вимоги</w:t>
      </w:r>
      <w:proofErr w:type="spellEnd"/>
      <w:r w:rsidRPr="00F63119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</w:t>
      </w:r>
      <w:proofErr w:type="spellStart"/>
      <w:r w:rsidRPr="00F63119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безпеки</w:t>
      </w:r>
      <w:proofErr w:type="spellEnd"/>
      <w:r w:rsidRPr="00F63119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</w:t>
      </w:r>
      <w:proofErr w:type="spellStart"/>
      <w:proofErr w:type="gramStart"/>
      <w:r w:rsidRPr="00F63119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п</w:t>
      </w:r>
      <w:proofErr w:type="gramEnd"/>
      <w:r w:rsidRPr="00F63119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ід</w:t>
      </w:r>
      <w:proofErr w:type="spellEnd"/>
      <w:r w:rsidRPr="00F63119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час </w:t>
      </w:r>
      <w:proofErr w:type="spellStart"/>
      <w:r w:rsidRPr="00F63119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роботи</w:t>
      </w:r>
      <w:proofErr w:type="spellEnd"/>
      <w:r w:rsidRPr="00F63119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>:</w:t>
      </w:r>
    </w:p>
    <w:tbl>
      <w:tblPr>
        <w:tblW w:w="44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32"/>
      </w:tblGrid>
      <w:tr w:rsidR="002B5987" w:rsidRPr="00CF1140" w:rsidTr="00307202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B5987" w:rsidRPr="00CF1140" w:rsidRDefault="002B5987" w:rsidP="00237B9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114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Якщо в стінах або пере</w:t>
            </w:r>
            <w:r w:rsidR="00237B91" w:rsidRPr="00237B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криттях необхідно пробити </w:t>
            </w:r>
            <w:r w:rsidR="00237B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борозни  й отвори </w:t>
            </w:r>
            <w:r w:rsidRPr="00CF114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то до цих робіт можна приступитися тільки в тому випадку, якщо під місцями пробивання немає людей. Особливу обережність дотримують при розбиранні карнизів і інших звисаючих частин будинку</w:t>
            </w:r>
          </w:p>
          <w:p w:rsidR="00237B91" w:rsidRDefault="00237B91" w:rsidP="00237B9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Мулярам</w:t>
            </w:r>
            <w:r w:rsidR="002B5987" w:rsidRPr="00CF11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B5987" w:rsidRPr="00CF11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забороняється</w:t>
            </w:r>
            <w:proofErr w:type="spellEnd"/>
            <w:r w:rsidR="002B5987" w:rsidRPr="00CF11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B5987" w:rsidRPr="00CF11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перебувати</w:t>
            </w:r>
            <w:proofErr w:type="spellEnd"/>
            <w:r w:rsidR="002B5987" w:rsidRPr="00CF11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стінах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розбираються</w:t>
            </w:r>
            <w:proofErr w:type="spellEnd"/>
            <w:r w:rsidR="002B5987" w:rsidRPr="00CF11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2B5987" w:rsidRPr="00CF11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навіть</w:t>
            </w:r>
            <w:proofErr w:type="spellEnd"/>
            <w:r w:rsidR="002B5987" w:rsidRPr="00CF11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B5987" w:rsidRPr="00CF11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якщо</w:t>
            </w:r>
            <w:proofErr w:type="spellEnd"/>
            <w:r w:rsidR="002B5987" w:rsidRPr="00CF11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вони </w:t>
            </w:r>
            <w:proofErr w:type="spellStart"/>
            <w:r w:rsidR="002B5987" w:rsidRPr="00CF11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прив'язані</w:t>
            </w:r>
            <w:proofErr w:type="spellEnd"/>
            <w:r w:rsidR="002B5987" w:rsidRPr="00CF11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B5987" w:rsidRPr="00CF11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запобіжними</w:t>
            </w:r>
            <w:proofErr w:type="spellEnd"/>
            <w:r w:rsidR="002B5987" w:rsidRPr="00CF11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поясами до </w:t>
            </w:r>
            <w:proofErr w:type="spellStart"/>
            <w:r w:rsidR="002B5987" w:rsidRPr="00CF11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стійких</w:t>
            </w:r>
            <w:proofErr w:type="spellEnd"/>
            <w:r w:rsidR="002B5987" w:rsidRPr="00CF11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B5987" w:rsidRPr="00CF11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частин</w:t>
            </w:r>
            <w:proofErr w:type="spellEnd"/>
            <w:r w:rsidR="002B5987" w:rsidRPr="00CF11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B5987" w:rsidRPr="00CF11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будинку</w:t>
            </w:r>
            <w:proofErr w:type="spellEnd"/>
          </w:p>
          <w:p w:rsidR="00CF1140" w:rsidRPr="00CF1140" w:rsidRDefault="002B5987" w:rsidP="00237B9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1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proofErr w:type="spellStart"/>
            <w:r w:rsidRPr="00CF11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робіт</w:t>
            </w:r>
            <w:proofErr w:type="spellEnd"/>
            <w:r w:rsidRPr="00CF11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CF11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електрифікованим</w:t>
            </w:r>
            <w:proofErr w:type="spellEnd"/>
            <w:r w:rsidRPr="00CF11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CF11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пневматичним</w:t>
            </w:r>
            <w:proofErr w:type="spellEnd"/>
            <w:r w:rsidRPr="00CF11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F11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інструментом</w:t>
            </w:r>
            <w:proofErr w:type="spellEnd"/>
            <w:r w:rsidRPr="00CF11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F11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допускаються</w:t>
            </w:r>
            <w:proofErr w:type="spellEnd"/>
            <w:r w:rsidRPr="00CF11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F11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тільки</w:t>
            </w:r>
            <w:proofErr w:type="spellEnd"/>
            <w:r w:rsidRPr="00CF11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F11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робітники</w:t>
            </w:r>
            <w:proofErr w:type="spellEnd"/>
            <w:r w:rsidRPr="00CF11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F11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</w:t>
            </w:r>
            <w:proofErr w:type="spellEnd"/>
            <w:r w:rsidRPr="00CF11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F11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пройшли</w:t>
            </w:r>
            <w:proofErr w:type="spellEnd"/>
            <w:r w:rsidRPr="00CF11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CF11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</w:t>
            </w:r>
            <w:proofErr w:type="gramEnd"/>
            <w:r w:rsidRPr="00CF11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іальне</w:t>
            </w:r>
            <w:proofErr w:type="spellEnd"/>
            <w:r w:rsidRPr="00CF11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F11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навчання</w:t>
            </w:r>
            <w:proofErr w:type="spellEnd"/>
          </w:p>
        </w:tc>
      </w:tr>
      <w:tr w:rsidR="002B5987" w:rsidRPr="00CF1140" w:rsidTr="00307202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B5987" w:rsidRPr="00CF1140" w:rsidRDefault="002B5987" w:rsidP="00307202">
            <w:pPr>
              <w:spacing w:after="0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77FB3" w:rsidRPr="00237B91" w:rsidRDefault="00237B91" w:rsidP="00237B9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Вимоги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безпеки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закінченн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>ю</w:t>
      </w:r>
      <w:r w:rsidR="00D77FB3" w:rsidRPr="00F63119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</w:t>
      </w:r>
      <w:proofErr w:type="spellStart"/>
      <w:r w:rsidR="00D77FB3" w:rsidRPr="00F63119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роботи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>:</w:t>
      </w:r>
    </w:p>
    <w:p w:rsidR="00D77FB3" w:rsidRPr="00F63119" w:rsidRDefault="003C5ECF" w:rsidP="00D77F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77FB3"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spellStart"/>
      <w:r w:rsidR="00D77FB3"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закінченні</w:t>
      </w:r>
      <w:proofErr w:type="spellEnd"/>
      <w:r w:rsidR="00D77FB3"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77FB3"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="00D77FB3"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77FB3"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муляри</w:t>
      </w:r>
      <w:proofErr w:type="spellEnd"/>
      <w:r w:rsidR="00D77FB3"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77FB3"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зобов'язані</w:t>
      </w:r>
      <w:proofErr w:type="spellEnd"/>
      <w:r w:rsidR="00D77FB3"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7FB3" w:rsidRPr="00F63119" w:rsidRDefault="00D77FB3" w:rsidP="00D77F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забрати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зі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іни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риштовання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лісів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сміття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відходи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матеріалів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інструмент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77FB3" w:rsidRPr="00F63119" w:rsidRDefault="00D77FB3" w:rsidP="00D77F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237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37B91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очистити</w:t>
      </w:r>
      <w:proofErr w:type="spellEnd"/>
      <w:r w:rsidR="00237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37B91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інструмент</w:t>
      </w:r>
      <w:proofErr w:type="spellEnd"/>
      <w:r w:rsidR="00237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забрати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відведене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збереження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77FB3" w:rsidRPr="00F63119" w:rsidRDefault="00D77FB3" w:rsidP="00D77F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упорядкувати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забрати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призначені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місця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спецодяг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спецвзуття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засоби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індивідуального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захисту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77FB3" w:rsidRDefault="00D77FB3" w:rsidP="00D77F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повідомити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керівнику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бригадиру про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неполадки,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виникли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F631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7FB3" w:rsidRDefault="00D77FB3" w:rsidP="00D77F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C5ECF" w:rsidRDefault="003C5ECF" w:rsidP="00D77F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C5ECF" w:rsidRDefault="003C5ECF" w:rsidP="00D77F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C5ECF" w:rsidRDefault="003C5ECF" w:rsidP="00D77F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C5ECF" w:rsidRPr="003C5ECF" w:rsidRDefault="00D77FB3" w:rsidP="003C5ECF">
      <w:pPr>
        <w:numPr>
          <w:ilvl w:val="1"/>
          <w:numId w:val="1"/>
        </w:numPr>
        <w:spacing w:after="0" w:line="240" w:lineRule="auto"/>
        <w:ind w:left="1245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C124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proofErr w:type="spellStart"/>
      <w:r w:rsidRPr="00C1245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рганізація</w:t>
      </w:r>
      <w:proofErr w:type="spellEnd"/>
      <w:r w:rsidRPr="00C1245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робочого місця </w:t>
      </w:r>
    </w:p>
    <w:p w:rsidR="00237B91" w:rsidRPr="00CB7ECC" w:rsidRDefault="00237B91" w:rsidP="003C5ECF">
      <w:pPr>
        <w:spacing w:after="0" w:line="240" w:lineRule="auto"/>
        <w:textAlignment w:val="baseline"/>
        <w:rPr>
          <w:rFonts w:ascii="Arial" w:eastAsia="Times New Roman" w:hAnsi="Arial" w:cs="Arial"/>
          <w:b/>
          <w:sz w:val="28"/>
          <w:szCs w:val="28"/>
          <w:lang w:val="uk-UA" w:eastAsia="ru-RU"/>
        </w:rPr>
      </w:pPr>
      <w:r w:rsidRPr="00CB7E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Перед пробиванням отворів розмічають їхнє положення й, якщо потрібно, установлюють </w:t>
      </w:r>
      <w:proofErr w:type="spellStart"/>
      <w:r w:rsidRPr="00CB7E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подмости</w:t>
      </w:r>
      <w:proofErr w:type="spellEnd"/>
      <w:r w:rsidRPr="00CB7E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такої висоти, щоб місце пробивання перебувало на рівні грудей робітника: у такому положе</w:t>
      </w:r>
      <w:r w:rsidR="001F5776" w:rsidRPr="003C5E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нні зручніше й легше працювати</w:t>
      </w:r>
    </w:p>
    <w:p w:rsidR="00237B91" w:rsidRDefault="001F5776" w:rsidP="001F5776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noProof/>
          <w:lang w:eastAsia="ru-RU"/>
        </w:rPr>
        <w:drawing>
          <wp:inline distT="0" distB="0" distL="0" distR="0" wp14:anchorId="00BDCB22" wp14:editId="0C268270">
            <wp:extent cx="5448300" cy="1828800"/>
            <wp:effectExtent l="0" t="0" r="0" b="0"/>
            <wp:docPr id="10" name="Рисунок 10" descr="МЕТОДИЧНА РОЗРОБКА УРОКУ ВИРОБНИЧОГО НАВЧАННЯ Тема уроку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ЕТОДИЧНА РОЗРОБКА УРОКУ ВИРОБНИЧОГО НАВЧАННЯ Тема уроку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9651" cy="183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FB3" w:rsidRPr="001F5776" w:rsidRDefault="00D77FB3" w:rsidP="00D77FB3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val="uk-UA" w:eastAsia="ru-RU"/>
        </w:rPr>
      </w:pPr>
    </w:p>
    <w:p w:rsidR="00D77FB3" w:rsidRPr="00C12456" w:rsidRDefault="00D77FB3" w:rsidP="00D77FB3">
      <w:pPr>
        <w:numPr>
          <w:ilvl w:val="1"/>
          <w:numId w:val="1"/>
        </w:numPr>
        <w:spacing w:after="0" w:line="240" w:lineRule="auto"/>
        <w:ind w:left="1245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C1245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Опис технологічного процесу</w:t>
      </w:r>
    </w:p>
    <w:p w:rsidR="001F5776" w:rsidRPr="00F74F06" w:rsidRDefault="001F5776" w:rsidP="001F57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-</w:t>
      </w:r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Отвори для </w:t>
      </w:r>
      <w:proofErr w:type="spellStart"/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електрокабелів</w:t>
      </w:r>
      <w:proofErr w:type="spellEnd"/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труб </w:t>
      </w:r>
      <w:proofErr w:type="spellStart"/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діаметром</w:t>
      </w:r>
      <w:proofErr w:type="spellEnd"/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40 мм </w:t>
      </w:r>
      <w:proofErr w:type="spellStart"/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просвердлюють</w:t>
      </w:r>
      <w:proofErr w:type="spellEnd"/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електричної</w:t>
      </w:r>
      <w:proofErr w:type="spellEnd"/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свердлильної</w:t>
      </w:r>
      <w:proofErr w:type="spellEnd"/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машиною </w:t>
      </w:r>
      <w:proofErr w:type="spellStart"/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пробивають</w:t>
      </w:r>
      <w:proofErr w:type="spellEnd"/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шлямбуром. </w:t>
      </w:r>
      <w:proofErr w:type="spellStart"/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Пилкоподібний</w:t>
      </w:r>
      <w:proofErr w:type="spellEnd"/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кінець</w:t>
      </w:r>
      <w:proofErr w:type="spellEnd"/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шлямбура </w:t>
      </w:r>
      <w:proofErr w:type="spellStart"/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приставляють</w:t>
      </w:r>
      <w:proofErr w:type="spellEnd"/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наміченого</w:t>
      </w:r>
      <w:proofErr w:type="spellEnd"/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місця</w:t>
      </w:r>
      <w:proofErr w:type="spellEnd"/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(шлямбур </w:t>
      </w:r>
      <w:proofErr w:type="spellStart"/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тримають</w:t>
      </w:r>
      <w:proofErr w:type="spellEnd"/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перпендикулярно </w:t>
      </w:r>
      <w:proofErr w:type="spellStart"/>
      <w:proofErr w:type="gramStart"/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</w:t>
      </w:r>
      <w:proofErr w:type="spellEnd"/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і, </w:t>
      </w:r>
      <w:proofErr w:type="spellStart"/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б'ючи</w:t>
      </w:r>
      <w:proofErr w:type="spellEnd"/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кувалдою по тупого </w:t>
      </w:r>
      <w:proofErr w:type="spellStart"/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кінця</w:t>
      </w:r>
      <w:proofErr w:type="spellEnd"/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періодично</w:t>
      </w:r>
      <w:proofErr w:type="spellEnd"/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повертають</w:t>
      </w:r>
      <w:proofErr w:type="spellEnd"/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навколо</w:t>
      </w:r>
      <w:proofErr w:type="spellEnd"/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осі</w:t>
      </w:r>
      <w:proofErr w:type="spellEnd"/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він</w:t>
      </w:r>
      <w:proofErr w:type="spellEnd"/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виявився</w:t>
      </w:r>
      <w:proofErr w:type="spellEnd"/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забитим</w:t>
      </w:r>
      <w:proofErr w:type="spellEnd"/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кладку </w:t>
      </w:r>
      <w:proofErr w:type="spellStart"/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подібно</w:t>
      </w:r>
      <w:proofErr w:type="spellEnd"/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штиря</w:t>
      </w:r>
      <w:proofErr w:type="spellEnd"/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Періодично</w:t>
      </w:r>
      <w:proofErr w:type="spellEnd"/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шлямбур </w:t>
      </w:r>
      <w:proofErr w:type="spellStart"/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виймають</w:t>
      </w:r>
      <w:proofErr w:type="spellEnd"/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гнізда</w:t>
      </w:r>
      <w:proofErr w:type="spellEnd"/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очищають</w:t>
      </w:r>
      <w:proofErr w:type="spellEnd"/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шматочків</w:t>
      </w:r>
      <w:proofErr w:type="spellEnd"/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цегли</w:t>
      </w:r>
      <w:proofErr w:type="spellEnd"/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пилу.</w:t>
      </w:r>
    </w:p>
    <w:p w:rsidR="001F5776" w:rsidRPr="00F74F06" w:rsidRDefault="001F5776" w:rsidP="001F57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proofErr w:type="spellStart"/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Прямокутні</w:t>
      </w:r>
      <w:proofErr w:type="spellEnd"/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отвори </w:t>
      </w:r>
      <w:proofErr w:type="spellStart"/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пробивають</w:t>
      </w:r>
      <w:proofErr w:type="spellEnd"/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скарпелем, </w:t>
      </w:r>
      <w:proofErr w:type="spellStart"/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відбійним</w:t>
      </w:r>
      <w:proofErr w:type="spellEnd"/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молотком </w:t>
      </w:r>
      <w:proofErr w:type="spellStart"/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электромолотком</w:t>
      </w:r>
      <w:proofErr w:type="spellEnd"/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починаючи</w:t>
      </w:r>
      <w:proofErr w:type="spellEnd"/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верхньої</w:t>
      </w:r>
      <w:proofErr w:type="spellEnd"/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частини</w:t>
      </w:r>
      <w:proofErr w:type="spellEnd"/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отвори. </w:t>
      </w:r>
      <w:proofErr w:type="spellStart"/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Спочатку</w:t>
      </w:r>
      <w:proofErr w:type="spellEnd"/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вибивають</w:t>
      </w:r>
      <w:proofErr w:type="spellEnd"/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верхній</w:t>
      </w:r>
      <w:proofErr w:type="spellEnd"/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цегла</w:t>
      </w:r>
      <w:proofErr w:type="spellEnd"/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розколюючи</w:t>
      </w:r>
      <w:proofErr w:type="spellEnd"/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скарпелем і </w:t>
      </w:r>
      <w:proofErr w:type="spellStart"/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легкої</w:t>
      </w:r>
      <w:proofErr w:type="spellEnd"/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кувалдою. </w:t>
      </w:r>
      <w:proofErr w:type="spellStart"/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Потім</w:t>
      </w:r>
      <w:proofErr w:type="spellEnd"/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забиваючи</w:t>
      </w:r>
      <w:proofErr w:type="spellEnd"/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скарпель </w:t>
      </w:r>
      <w:proofErr w:type="spellStart"/>
      <w:proofErr w:type="gramStart"/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</w:t>
      </w:r>
      <w:proofErr w:type="spellEnd"/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</w:t>
      </w:r>
      <w:proofErr w:type="spellStart"/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ожок</w:t>
      </w:r>
      <w:proofErr w:type="spellEnd"/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вертикальний</w:t>
      </w:r>
      <w:proofErr w:type="spellEnd"/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шов, </w:t>
      </w:r>
      <w:proofErr w:type="spellStart"/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вибивають</w:t>
      </w:r>
      <w:proofErr w:type="spellEnd"/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наступн</w:t>
      </w:r>
      <w:proofErr w:type="spellEnd"/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цегл</w:t>
      </w:r>
      <w:proofErr w:type="spellEnd"/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т. д.</w:t>
      </w:r>
    </w:p>
    <w:p w:rsidR="001F5776" w:rsidRPr="00F74F06" w:rsidRDefault="001F5776" w:rsidP="001F57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proofErr w:type="spellStart"/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товстих</w:t>
      </w:r>
      <w:proofErr w:type="spellEnd"/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стінах</w:t>
      </w:r>
      <w:proofErr w:type="spellEnd"/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отвори </w:t>
      </w:r>
      <w:proofErr w:type="spellStart"/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доцільно</w:t>
      </w:r>
      <w:proofErr w:type="spellEnd"/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пробивати</w:t>
      </w:r>
      <w:proofErr w:type="spellEnd"/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спочатку</w:t>
      </w:r>
      <w:proofErr w:type="spellEnd"/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однієї</w:t>
      </w:r>
      <w:proofErr w:type="spellEnd"/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сторони</w:t>
      </w:r>
      <w:proofErr w:type="spellEnd"/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половину </w:t>
      </w:r>
      <w:proofErr w:type="spellStart"/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товщини</w:t>
      </w:r>
      <w:proofErr w:type="spellEnd"/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стіни</w:t>
      </w:r>
      <w:proofErr w:type="spellEnd"/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потім</w:t>
      </w:r>
      <w:proofErr w:type="spellEnd"/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іншого</w:t>
      </w:r>
      <w:proofErr w:type="spellEnd"/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F5776" w:rsidRPr="00F74F06" w:rsidRDefault="001F5776" w:rsidP="001F57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Борозди </w:t>
      </w:r>
      <w:proofErr w:type="spellStart"/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пробивають</w:t>
      </w:r>
      <w:proofErr w:type="spellEnd"/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наступним</w:t>
      </w:r>
      <w:proofErr w:type="spellEnd"/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чином. </w:t>
      </w:r>
      <w:proofErr w:type="spellStart"/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Спочатку</w:t>
      </w:r>
      <w:proofErr w:type="spellEnd"/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одному </w:t>
      </w:r>
      <w:proofErr w:type="spellStart"/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кінців</w:t>
      </w:r>
      <w:proofErr w:type="spellEnd"/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роблять</w:t>
      </w:r>
      <w:proofErr w:type="spellEnd"/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гніздо</w:t>
      </w:r>
      <w:proofErr w:type="spellEnd"/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перерізу</w:t>
      </w:r>
      <w:proofErr w:type="spellEnd"/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борозни</w:t>
      </w:r>
      <w:proofErr w:type="spellEnd"/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потім</w:t>
      </w:r>
      <w:proofErr w:type="spellEnd"/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</w:t>
      </w:r>
      <w:proofErr w:type="gramEnd"/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ідовно</w:t>
      </w:r>
      <w:proofErr w:type="spellEnd"/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вибивають</w:t>
      </w:r>
      <w:proofErr w:type="spellEnd"/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інші</w:t>
      </w:r>
      <w:proofErr w:type="spellEnd"/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цеглини</w:t>
      </w:r>
      <w:proofErr w:type="spellEnd"/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наміченій</w:t>
      </w:r>
      <w:proofErr w:type="spellEnd"/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лінії</w:t>
      </w:r>
      <w:proofErr w:type="spellEnd"/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процесі</w:t>
      </w:r>
      <w:proofErr w:type="spellEnd"/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доводиться </w:t>
      </w:r>
      <w:proofErr w:type="spellStart"/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вибивати</w:t>
      </w:r>
      <w:proofErr w:type="spellEnd"/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ціл</w:t>
      </w:r>
      <w:proofErr w:type="spellEnd"/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цегл</w:t>
      </w:r>
      <w:proofErr w:type="spellEnd"/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частин</w:t>
      </w:r>
      <w:proofErr w:type="spellEnd"/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 </w:t>
      </w:r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то на </w:t>
      </w:r>
      <w:proofErr w:type="spellStart"/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лінії</w:t>
      </w:r>
      <w:proofErr w:type="spellEnd"/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відколу</w:t>
      </w:r>
      <w:proofErr w:type="spellEnd"/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цегли</w:t>
      </w:r>
      <w:proofErr w:type="spellEnd"/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спочатку</w:t>
      </w:r>
      <w:proofErr w:type="spellEnd"/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роблять</w:t>
      </w:r>
      <w:proofErr w:type="spellEnd"/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насічку</w:t>
      </w:r>
      <w:proofErr w:type="spellEnd"/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ударяючи</w:t>
      </w:r>
      <w:proofErr w:type="spellEnd"/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кувалдою по скарпелю, а </w:t>
      </w:r>
      <w:proofErr w:type="spellStart"/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потім</w:t>
      </w:r>
      <w:proofErr w:type="spellEnd"/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вже</w:t>
      </w:r>
      <w:proofErr w:type="spellEnd"/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вибивають</w:t>
      </w:r>
      <w:proofErr w:type="spellEnd"/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цегла</w:t>
      </w:r>
      <w:proofErr w:type="spellEnd"/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1F5776" w:rsidRPr="00F74F06" w:rsidRDefault="001F5776" w:rsidP="001F57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-</w:t>
      </w:r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 </w:t>
      </w:r>
      <w:proofErr w:type="spellStart"/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пробиванням</w:t>
      </w:r>
      <w:proofErr w:type="spellEnd"/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великих </w:t>
      </w:r>
      <w:proofErr w:type="spellStart"/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отворів</w:t>
      </w:r>
      <w:proofErr w:type="spellEnd"/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прорізів</w:t>
      </w:r>
      <w:proofErr w:type="spellEnd"/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спочатку</w:t>
      </w:r>
      <w:proofErr w:type="spellEnd"/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 </w:t>
      </w:r>
      <w:proofErr w:type="spellStart"/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розмічени</w:t>
      </w:r>
      <w:proofErr w:type="spellEnd"/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</w:t>
      </w:r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отвором</w:t>
      </w:r>
      <w:proofErr w:type="spellEnd"/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роблять</w:t>
      </w:r>
      <w:proofErr w:type="spellEnd"/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обох</w:t>
      </w:r>
      <w:proofErr w:type="spellEnd"/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боків</w:t>
      </w:r>
      <w:proofErr w:type="spellEnd"/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стіни</w:t>
      </w:r>
      <w:proofErr w:type="spellEnd"/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борозни</w:t>
      </w:r>
      <w:proofErr w:type="spellEnd"/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глибиною</w:t>
      </w:r>
      <w:proofErr w:type="spellEnd"/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'/з </w:t>
      </w:r>
      <w:proofErr w:type="spellStart"/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цегли</w:t>
      </w:r>
      <w:proofErr w:type="spellEnd"/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 </w:t>
      </w:r>
      <w:proofErr w:type="spellStart"/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борозни</w:t>
      </w:r>
      <w:proofErr w:type="spellEnd"/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закладають</w:t>
      </w:r>
      <w:proofErr w:type="spellEnd"/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залізобетонні</w:t>
      </w:r>
      <w:proofErr w:type="spellEnd"/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перемички</w:t>
      </w:r>
      <w:proofErr w:type="spellEnd"/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сталеві</w:t>
      </w:r>
      <w:proofErr w:type="spellEnd"/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балки  з </w:t>
      </w:r>
      <w:proofErr w:type="spellStart"/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швелера</w:t>
      </w:r>
      <w:proofErr w:type="spellEnd"/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довжина</w:t>
      </w:r>
      <w:proofErr w:type="spellEnd"/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закладаються</w:t>
      </w:r>
      <w:proofErr w:type="spellEnd"/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</w:t>
      </w:r>
      <w:proofErr w:type="gramStart"/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</w:t>
      </w:r>
      <w:proofErr w:type="gramEnd"/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ізків</w:t>
      </w:r>
      <w:proofErr w:type="spellEnd"/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на 500 мм </w:t>
      </w:r>
      <w:proofErr w:type="spellStart"/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більше</w:t>
      </w:r>
      <w:proofErr w:type="spellEnd"/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ширини</w:t>
      </w:r>
      <w:proofErr w:type="spellEnd"/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отвору</w:t>
      </w:r>
      <w:proofErr w:type="spellEnd"/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Балки </w:t>
      </w:r>
      <w:proofErr w:type="spellStart"/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стягують</w:t>
      </w:r>
      <w:proofErr w:type="spellEnd"/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</w:t>
      </w:r>
      <w:proofErr w:type="spellEnd"/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собою болтами 2 на </w:t>
      </w:r>
      <w:proofErr w:type="spellStart"/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кінцях</w:t>
      </w:r>
      <w:proofErr w:type="spellEnd"/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в </w:t>
      </w:r>
      <w:proofErr w:type="spellStart"/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прольоті</w:t>
      </w:r>
      <w:proofErr w:type="spellEnd"/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1...1,5 м. </w:t>
      </w:r>
      <w:proofErr w:type="spellStart"/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Проміжки</w:t>
      </w:r>
      <w:proofErr w:type="spellEnd"/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</w:t>
      </w:r>
      <w:proofErr w:type="spellEnd"/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верхом балок і </w:t>
      </w:r>
      <w:proofErr w:type="spellStart"/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кладкою</w:t>
      </w:r>
      <w:proofErr w:type="spellEnd"/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нащо</w:t>
      </w:r>
      <w:proofErr w:type="spellEnd"/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мені</w:t>
      </w:r>
      <w:proofErr w:type="spellEnd"/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чорні</w:t>
      </w:r>
      <w:proofErr w:type="spellEnd"/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б-</w:t>
      </w:r>
      <w:proofErr w:type="spellStart"/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канивают</w:t>
      </w:r>
      <w:proofErr w:type="spellEnd"/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жорстким</w:t>
      </w:r>
      <w:proofErr w:type="spellEnd"/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цементним</w:t>
      </w:r>
      <w:proofErr w:type="spellEnd"/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розчином</w:t>
      </w:r>
      <w:proofErr w:type="spellEnd"/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proofErr w:type="gramStart"/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ісля</w:t>
      </w:r>
      <w:proofErr w:type="spellEnd"/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затвердіння</w:t>
      </w:r>
      <w:proofErr w:type="spellEnd"/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починають</w:t>
      </w:r>
      <w:proofErr w:type="spellEnd"/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пробивати</w:t>
      </w:r>
      <w:proofErr w:type="spellEnd"/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отвір</w:t>
      </w:r>
      <w:proofErr w:type="spellEnd"/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зверху</w:t>
      </w:r>
      <w:proofErr w:type="spellEnd"/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вниз. </w:t>
      </w:r>
      <w:proofErr w:type="spellStart"/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Спочатку</w:t>
      </w:r>
      <w:proofErr w:type="spellEnd"/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обох</w:t>
      </w:r>
      <w:proofErr w:type="spellEnd"/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сторін</w:t>
      </w:r>
      <w:proofErr w:type="spellEnd"/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нижче</w:t>
      </w:r>
      <w:proofErr w:type="spellEnd"/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перемички</w:t>
      </w:r>
      <w:proofErr w:type="spellEnd"/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прокладають</w:t>
      </w:r>
      <w:proofErr w:type="spellEnd"/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борозни</w:t>
      </w:r>
      <w:proofErr w:type="spellEnd"/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Потім</w:t>
      </w:r>
      <w:proofErr w:type="spellEnd"/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поглиблююч</w:t>
      </w:r>
      <w:proofErr w:type="spellEnd"/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розширюючи</w:t>
      </w:r>
      <w:proofErr w:type="spellEnd"/>
      <w:proofErr w:type="gramStart"/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роблять</w:t>
      </w:r>
      <w:proofErr w:type="spellEnd"/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стіні</w:t>
      </w:r>
      <w:proofErr w:type="spellEnd"/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наскрізну</w:t>
      </w:r>
      <w:proofErr w:type="spellEnd"/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щілину</w:t>
      </w:r>
      <w:proofErr w:type="spellEnd"/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ширину </w:t>
      </w:r>
      <w:proofErr w:type="spellStart"/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отвору</w:t>
      </w:r>
      <w:proofErr w:type="spellEnd"/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далі</w:t>
      </w:r>
      <w:proofErr w:type="spellEnd"/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розбивають</w:t>
      </w:r>
      <w:proofErr w:type="spellEnd"/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кладку рядами, </w:t>
      </w:r>
      <w:proofErr w:type="spellStart"/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застосовуючи</w:t>
      </w:r>
      <w:proofErr w:type="spellEnd"/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звичайний</w:t>
      </w:r>
      <w:proofErr w:type="spellEnd"/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ручний</w:t>
      </w:r>
      <w:proofErr w:type="spellEnd"/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механізований</w:t>
      </w:r>
      <w:proofErr w:type="spellEnd"/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інструмент</w:t>
      </w:r>
      <w:proofErr w:type="spellEnd"/>
      <w:r w:rsidRPr="00F74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77FB3" w:rsidRPr="00E76ABD" w:rsidRDefault="00D77FB3" w:rsidP="00D77FB3">
      <w:pPr>
        <w:spacing w:after="0" w:line="240" w:lineRule="auto"/>
        <w:ind w:left="1245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</w:p>
    <w:p w:rsidR="00D77FB3" w:rsidRPr="002944B9" w:rsidRDefault="00D77FB3" w:rsidP="00D77FB3">
      <w:pPr>
        <w:spacing w:after="0" w:line="240" w:lineRule="auto"/>
        <w:ind w:left="1245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</w:p>
    <w:p w:rsidR="00D77FB3" w:rsidRPr="00D373CC" w:rsidRDefault="00D77FB3" w:rsidP="00D77FB3">
      <w:pPr>
        <w:spacing w:after="0" w:line="240" w:lineRule="auto"/>
        <w:ind w:left="1245"/>
        <w:textAlignment w:val="baseline"/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</w:pPr>
      <w:r w:rsidRPr="00C1245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</w:t>
      </w:r>
      <w:r w:rsidRPr="00D373C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Опорний</w:t>
      </w:r>
      <w:r w:rsidRPr="00D373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конспект</w:t>
      </w:r>
    </w:p>
    <w:p w:rsidR="00D77FB3" w:rsidRPr="00D373CC" w:rsidRDefault="00D373CC" w:rsidP="00D77FB3">
      <w:pPr>
        <w:spacing w:after="0" w:line="240" w:lineRule="auto"/>
        <w:ind w:left="1245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373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1F5776" w:rsidRPr="00D373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Інструменти для пробивання гнізд, борозен і отворів</w:t>
      </w:r>
      <w:r w:rsidRPr="00D373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 </w:t>
      </w:r>
    </w:p>
    <w:p w:rsidR="001F5776" w:rsidRPr="001F5776" w:rsidRDefault="001F5776" w:rsidP="001F57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73C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Скарпель </w:t>
      </w:r>
      <w:r w:rsidRPr="001F5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(рис.5) </w:t>
      </w:r>
      <w:proofErr w:type="spellStart"/>
      <w:r w:rsidRPr="001F5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</w:t>
      </w:r>
      <w:proofErr w:type="spellEnd"/>
      <w:r w:rsidRPr="001F5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5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вигляд</w:t>
      </w:r>
      <w:proofErr w:type="spellEnd"/>
      <w:r w:rsidRPr="001F5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круглого </w:t>
      </w:r>
      <w:proofErr w:type="spellStart"/>
      <w:r w:rsidRPr="001F5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сталевого</w:t>
      </w:r>
      <w:proofErr w:type="spellEnd"/>
      <w:r w:rsidRPr="001F5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стержня </w:t>
      </w:r>
      <w:proofErr w:type="spellStart"/>
      <w:r w:rsidRPr="001F5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завдовжки</w:t>
      </w:r>
      <w:proofErr w:type="spellEnd"/>
      <w:r w:rsidRPr="001F5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400-450 мм з </w:t>
      </w:r>
      <w:proofErr w:type="spellStart"/>
      <w:r w:rsidRPr="001F5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плискатим</w:t>
      </w:r>
      <w:proofErr w:type="spellEnd"/>
      <w:r w:rsidRPr="001F5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5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загостреним</w:t>
      </w:r>
      <w:proofErr w:type="spellEnd"/>
      <w:r w:rsidRPr="001F5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5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кінцем</w:t>
      </w:r>
      <w:proofErr w:type="spellEnd"/>
      <w:r w:rsidRPr="001F5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F5776" w:rsidRPr="001F5776" w:rsidRDefault="001F5776" w:rsidP="001F57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77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ED526DB" wp14:editId="22405343">
            <wp:extent cx="3590136" cy="990600"/>
            <wp:effectExtent l="0" t="0" r="0" b="0"/>
            <wp:docPr id="14" name="Рисунок 14" descr="http://www.mastercity.ru/uploads/attachments/1c/c6/2a/mastercity_63f253b7b61bd7acad7a02fd26f3ce352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astercity.ru/uploads/attachments/1c/c6/2a/mastercity_63f253b7b61bd7acad7a02fd26f3ce352a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136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776" w:rsidRPr="001F5776" w:rsidRDefault="001F5776" w:rsidP="001F57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3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Рис. 5 Скарпель</w:t>
      </w:r>
    </w:p>
    <w:p w:rsidR="001F5776" w:rsidRPr="001F5776" w:rsidRDefault="001F5776" w:rsidP="001F57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577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264A095C" wp14:editId="0155E245">
                <wp:extent cx="304800" cy="304800"/>
                <wp:effectExtent l="0" t="0" r="0" b="0"/>
                <wp:docPr id="3" name="AutoShape 10" descr="http://plants-club.ua/assets/images/product_foto/Romani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0" o:spid="_x0000_s1026" alt="Описание: http://plants-club.ua/assets/images/product_foto/Romanik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41ToWuYCAAD9BQAADgAAAAAAAAAAAAAA&#10;AAAuAgAAZHJzL2Uyb0RvYy54bWxQSwECLQAUAAYACAAAACEATKDpLNgAAAADAQAADwAAAAAAAAAA&#10;AAAAAABA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  <w:r w:rsidR="003C5ECF" w:rsidRPr="001F577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291C52E" wp14:editId="6D465218">
            <wp:extent cx="2828925" cy="1762125"/>
            <wp:effectExtent l="0" t="0" r="9525" b="9525"/>
            <wp:docPr id="16" name="Рисунок 16" descr="https://dvpbud.ucoz.ua/2-3/1_upload_iblock_58e_58ebc23f9665d07e5fe65199b76a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dvpbud.ucoz.ua/2-3/1_upload_iblock_58e_58ebc23f9665d07e5fe65199b76a6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3CC" w:rsidRDefault="001F5776" w:rsidP="001F57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D373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                          Рис 7 Кирка                                                     </w:t>
      </w:r>
      <w:r w:rsidR="00D373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</w:t>
      </w:r>
    </w:p>
    <w:p w:rsidR="001F5776" w:rsidRPr="001F5776" w:rsidRDefault="001F5776" w:rsidP="001F57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1F5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73C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Молоток-кулачок</w:t>
      </w:r>
      <w:r w:rsidRPr="001F577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1F5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(рис. 9) </w:t>
      </w:r>
      <w:proofErr w:type="spellStart"/>
      <w:r w:rsidRPr="001F5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масою</w:t>
      </w:r>
      <w:proofErr w:type="spellEnd"/>
      <w:r w:rsidRPr="001F5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2,3 кг </w:t>
      </w:r>
      <w:proofErr w:type="spellStart"/>
      <w:r w:rsidRPr="001F5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необхідний</w:t>
      </w:r>
      <w:proofErr w:type="spellEnd"/>
      <w:r w:rsidRPr="001F5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1F5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1F5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5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</w:t>
      </w:r>
      <w:proofErr w:type="spellEnd"/>
      <w:r w:rsidRPr="001F5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скарпелем і шлямбуром.</w:t>
      </w:r>
    </w:p>
    <w:p w:rsidR="001F5776" w:rsidRPr="001F5776" w:rsidRDefault="001F5776" w:rsidP="001F57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77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6234390E" wp14:editId="087DB497">
            <wp:extent cx="2904977" cy="1177569"/>
            <wp:effectExtent l="0" t="0" r="0" b="3810"/>
            <wp:docPr id="17" name="Рисунок 17" descr="https://dvpbud.ucoz.ua/2-3/25-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dvpbud.ucoz.ua/2-3/25-00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079" cy="117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776" w:rsidRPr="001F5776" w:rsidRDefault="001F5776" w:rsidP="001F57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3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Рис 9 Молоток-кулачок</w:t>
      </w:r>
      <w:r w:rsidRPr="001F5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</w:p>
    <w:p w:rsidR="001F5776" w:rsidRPr="001F5776" w:rsidRDefault="001F5776" w:rsidP="001F57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1F5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Квадратний</w:t>
      </w:r>
      <w:proofErr w:type="spellEnd"/>
      <w:r w:rsidRPr="001F5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5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глухий</w:t>
      </w:r>
      <w:proofErr w:type="spellEnd"/>
      <w:r w:rsidRPr="001F5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1F5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</w:t>
      </w:r>
      <w:proofErr w:type="gramEnd"/>
      <w:r w:rsidRPr="001F5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ір</w:t>
      </w:r>
      <w:proofErr w:type="spellEnd"/>
      <w:r w:rsidRPr="001F5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1F5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кладці</w:t>
      </w:r>
      <w:proofErr w:type="spellEnd"/>
      <w:r w:rsidRPr="001F5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(3) </w:t>
      </w:r>
      <w:proofErr w:type="spellStart"/>
      <w:r w:rsidRPr="001F5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називають</w:t>
      </w:r>
      <w:proofErr w:type="spellEnd"/>
      <w:r w:rsidRPr="001F5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5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гніздом</w:t>
      </w:r>
      <w:proofErr w:type="spellEnd"/>
      <w:r w:rsidRPr="001F5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(рис. 11), а </w:t>
      </w:r>
      <w:proofErr w:type="spellStart"/>
      <w:r w:rsidRPr="001F5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подовжений</w:t>
      </w:r>
      <w:proofErr w:type="spellEnd"/>
      <w:r w:rsidRPr="001F5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1F5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борозною</w:t>
      </w:r>
      <w:proofErr w:type="spellEnd"/>
      <w:r w:rsidRPr="001F5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373CC" w:rsidRPr="00D373CC" w:rsidRDefault="001F5776" w:rsidP="00F74F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F577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EF0D0E4" wp14:editId="178A7AE5">
            <wp:extent cx="3067050" cy="2057400"/>
            <wp:effectExtent l="0" t="0" r="0" b="0"/>
            <wp:docPr id="19" name="Рисунок 19" descr="https://dvpbud.ucoz.ua/2r/t4/u1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dvpbud.ucoz.ua/2r/t4/u1/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164" cy="2061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456" w:rsidRDefault="00C12456" w:rsidP="00C1245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45E65" w:rsidRDefault="00A45E65" w:rsidP="00A45E65">
      <w:pPr>
        <w:spacing w:after="0" w:line="240" w:lineRule="auto"/>
        <w:ind w:left="1245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373CC" w:rsidRDefault="00D373CC" w:rsidP="00A45E65">
      <w:pPr>
        <w:spacing w:after="0" w:line="240" w:lineRule="auto"/>
        <w:ind w:left="1245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</w:p>
    <w:p w:rsidR="00D373CC" w:rsidRDefault="00D373CC" w:rsidP="00A45E65">
      <w:pPr>
        <w:spacing w:after="0" w:line="240" w:lineRule="auto"/>
        <w:ind w:left="1245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</w:p>
    <w:p w:rsidR="00D373CC" w:rsidRDefault="00D373CC" w:rsidP="00A45E65">
      <w:pPr>
        <w:spacing w:after="0" w:line="240" w:lineRule="auto"/>
        <w:ind w:left="1245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</w:p>
    <w:p w:rsidR="00D373CC" w:rsidRDefault="00D373CC" w:rsidP="00A45E65">
      <w:pPr>
        <w:spacing w:after="0" w:line="240" w:lineRule="auto"/>
        <w:ind w:left="1245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</w:p>
    <w:p w:rsidR="00D373CC" w:rsidRDefault="00D373CC" w:rsidP="00A45E65">
      <w:pPr>
        <w:spacing w:after="0" w:line="240" w:lineRule="auto"/>
        <w:ind w:left="1245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</w:p>
    <w:p w:rsidR="00D373CC" w:rsidRDefault="00D373CC" w:rsidP="00A45E65">
      <w:pPr>
        <w:spacing w:after="0" w:line="240" w:lineRule="auto"/>
        <w:ind w:left="1245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</w:p>
    <w:p w:rsidR="00D373CC" w:rsidRDefault="00D373CC" w:rsidP="00A45E65">
      <w:pPr>
        <w:spacing w:after="0" w:line="240" w:lineRule="auto"/>
        <w:ind w:left="1245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</w:p>
    <w:p w:rsidR="00F74F06" w:rsidRDefault="00F74F06" w:rsidP="00A45E65">
      <w:pPr>
        <w:spacing w:after="0" w:line="240" w:lineRule="auto"/>
        <w:ind w:left="1245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</w:p>
    <w:p w:rsidR="00F74F06" w:rsidRDefault="00F74F06" w:rsidP="00A45E65">
      <w:pPr>
        <w:spacing w:after="0" w:line="240" w:lineRule="auto"/>
        <w:ind w:left="1245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</w:p>
    <w:p w:rsidR="00F74F06" w:rsidRDefault="00F74F06" w:rsidP="00A45E65">
      <w:pPr>
        <w:spacing w:after="0" w:line="240" w:lineRule="auto"/>
        <w:ind w:left="1245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</w:p>
    <w:p w:rsidR="00F74F06" w:rsidRDefault="00F74F06" w:rsidP="00A45E65">
      <w:pPr>
        <w:spacing w:after="0" w:line="240" w:lineRule="auto"/>
        <w:ind w:left="1245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</w:p>
    <w:p w:rsidR="00F74F06" w:rsidRDefault="00F74F06" w:rsidP="00A45E65">
      <w:pPr>
        <w:spacing w:after="0" w:line="240" w:lineRule="auto"/>
        <w:ind w:left="1245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</w:p>
    <w:p w:rsidR="00F74F06" w:rsidRDefault="00F74F06" w:rsidP="00A45E65">
      <w:pPr>
        <w:spacing w:after="0" w:line="240" w:lineRule="auto"/>
        <w:ind w:left="1245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</w:p>
    <w:p w:rsidR="00F74F06" w:rsidRDefault="00F74F06" w:rsidP="00A45E65">
      <w:pPr>
        <w:spacing w:after="0" w:line="240" w:lineRule="auto"/>
        <w:ind w:left="1245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</w:p>
    <w:p w:rsidR="00F74F06" w:rsidRDefault="00F74F06" w:rsidP="00A45E65">
      <w:pPr>
        <w:spacing w:after="0" w:line="240" w:lineRule="auto"/>
        <w:ind w:left="1245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</w:p>
    <w:p w:rsidR="00F74F06" w:rsidRDefault="00F74F06" w:rsidP="00A45E65">
      <w:pPr>
        <w:spacing w:after="0" w:line="240" w:lineRule="auto"/>
        <w:ind w:left="1245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</w:p>
    <w:p w:rsidR="00D373CC" w:rsidRDefault="00D373CC" w:rsidP="00A45E65">
      <w:pPr>
        <w:spacing w:after="0" w:line="240" w:lineRule="auto"/>
        <w:ind w:left="1245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</w:p>
    <w:p w:rsidR="00D373CC" w:rsidRDefault="00D373CC" w:rsidP="00A45E65">
      <w:pPr>
        <w:spacing w:after="0" w:line="240" w:lineRule="auto"/>
        <w:ind w:left="1245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</w:p>
    <w:p w:rsidR="00D373CC" w:rsidRDefault="00D373CC" w:rsidP="00A45E65">
      <w:pPr>
        <w:spacing w:after="0" w:line="240" w:lineRule="auto"/>
        <w:ind w:left="1245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</w:p>
    <w:p w:rsidR="00A45E65" w:rsidRPr="00F74F06" w:rsidRDefault="00A45E65" w:rsidP="00F74F06">
      <w:pPr>
        <w:spacing w:after="0" w:line="240" w:lineRule="auto"/>
        <w:ind w:left="1245"/>
        <w:jc w:val="center"/>
        <w:textAlignment w:val="baseline"/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</w:pPr>
      <w:r w:rsidRPr="00F74F0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Інструкційна</w:t>
      </w:r>
      <w:r w:rsidR="00D373CC" w:rsidRPr="00F74F0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-технологічна </w:t>
      </w:r>
      <w:r w:rsidRPr="00F74F0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 карта</w:t>
      </w:r>
    </w:p>
    <w:p w:rsidR="00D77FB3" w:rsidRPr="00E76ABD" w:rsidRDefault="00D77FB3" w:rsidP="00D77FB3">
      <w:pPr>
        <w:spacing w:after="0" w:line="240" w:lineRule="auto"/>
        <w:ind w:left="1245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</w:p>
    <w:p w:rsidR="00D77FB3" w:rsidRPr="00E76ABD" w:rsidRDefault="00D77FB3" w:rsidP="00D77FB3">
      <w:pPr>
        <w:spacing w:after="0" w:line="240" w:lineRule="auto"/>
        <w:ind w:left="1245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</w:p>
    <w:p w:rsidR="00D77FB3" w:rsidRPr="00E03557" w:rsidRDefault="00382B8F" w:rsidP="00D77FB3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19CD59A8" wp14:editId="5C3AA094">
            <wp:extent cx="5943269" cy="6296025"/>
            <wp:effectExtent l="0" t="0" r="635" b="0"/>
            <wp:docPr id="1331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5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728" t="23242" r="23463" b="207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293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A45E65" w:rsidRDefault="00A45E65" w:rsidP="00A45E65">
      <w:pPr>
        <w:spacing w:after="0" w:line="240" w:lineRule="auto"/>
        <w:ind w:left="1440"/>
        <w:textAlignment w:val="baseline"/>
        <w:rPr>
          <w:rFonts w:ascii="Arial" w:eastAsia="Times New Roman" w:hAnsi="Arial" w:cs="Arial"/>
          <w:b/>
          <w:sz w:val="28"/>
          <w:szCs w:val="28"/>
          <w:lang w:val="uk-UA" w:eastAsia="ru-RU"/>
        </w:rPr>
      </w:pPr>
    </w:p>
    <w:p w:rsidR="00A45E65" w:rsidRDefault="00382B8F" w:rsidP="00A45E65">
      <w:pPr>
        <w:spacing w:after="0" w:line="240" w:lineRule="auto"/>
        <w:ind w:left="1440"/>
        <w:textAlignment w:val="baseline"/>
        <w:rPr>
          <w:rFonts w:ascii="Arial" w:eastAsia="Times New Roman" w:hAnsi="Arial" w:cs="Arial"/>
          <w:b/>
          <w:sz w:val="28"/>
          <w:szCs w:val="28"/>
          <w:lang w:val="uk-UA"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14EB3597" wp14:editId="557C4C4D">
            <wp:extent cx="5143500" cy="4191000"/>
            <wp:effectExtent l="0" t="0" r="0" b="0"/>
            <wp:docPr id="1433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9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728" t="25000" r="23462" b="87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3C5ECF" w:rsidRPr="003C5ECF" w:rsidRDefault="003C5ECF" w:rsidP="003C5ECF">
      <w:pPr>
        <w:spacing w:after="0" w:line="240" w:lineRule="auto"/>
        <w:ind w:left="1440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D77FB3" w:rsidRPr="00C12456" w:rsidRDefault="00D77FB3" w:rsidP="00AC385C">
      <w:pPr>
        <w:spacing w:after="0" w:line="240" w:lineRule="auto"/>
        <w:ind w:left="1440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C1245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C12456">
        <w:rPr>
          <w:b/>
        </w:rPr>
        <w:t xml:space="preserve"> </w:t>
      </w:r>
    </w:p>
    <w:p w:rsidR="00D77FB3" w:rsidRPr="00950C21" w:rsidRDefault="00D77FB3" w:rsidP="00D77F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FB3" w:rsidRPr="0005600E" w:rsidRDefault="00D77FB3" w:rsidP="00D77FB3">
      <w:pPr>
        <w:pStyle w:val="a4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5729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Закріплення</w:t>
      </w:r>
      <w:proofErr w:type="spellEnd"/>
      <w:r w:rsidRPr="00157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нового </w:t>
      </w:r>
      <w:proofErr w:type="spellStart"/>
      <w:proofErr w:type="gramStart"/>
      <w:r w:rsidRPr="0015729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</w:t>
      </w:r>
      <w:proofErr w:type="gramEnd"/>
      <w:r w:rsidRPr="00157299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іалу</w:t>
      </w:r>
      <w:proofErr w:type="spellEnd"/>
      <w:r w:rsidRPr="00157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72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C124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1572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.00-1</w:t>
      </w:r>
      <w:r w:rsidR="00C124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1572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.30  </w:t>
      </w:r>
    </w:p>
    <w:p w:rsidR="0005600E" w:rsidRPr="0005600E" w:rsidRDefault="007A7F97" w:rsidP="000560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Опишіть інструменти для пробивання гнізд і отворів та опишіть технологічний процес х використанням інструментів, показаних на малюнку</w:t>
      </w:r>
    </w:p>
    <w:p w:rsidR="00A45E65" w:rsidRDefault="00A45E65" w:rsidP="00A45E65">
      <w:pPr>
        <w:pStyle w:val="a4"/>
        <w:spacing w:after="0" w:line="240" w:lineRule="auto"/>
        <w:ind w:left="90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82B8F" w:rsidRDefault="007A7F97" w:rsidP="00A45E65">
      <w:pPr>
        <w:pStyle w:val="a4"/>
        <w:spacing w:after="0" w:line="240" w:lineRule="auto"/>
        <w:ind w:left="90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noProof/>
          <w:lang w:eastAsia="ru-RU"/>
        </w:rPr>
        <w:drawing>
          <wp:inline distT="0" distB="0" distL="0" distR="0" wp14:anchorId="6E2E705A" wp14:editId="1DE080DD">
            <wp:extent cx="3540124" cy="2655094"/>
            <wp:effectExtent l="0" t="0" r="3810" b="0"/>
            <wp:docPr id="1" name="Рисунок 1" descr="Презентация «Пробивання гнізд, отворів, борозен. розбирання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езентация «Пробивання гнізд, отворів, борозен. розбирання ...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8234" cy="2653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B8F" w:rsidRDefault="00382B8F" w:rsidP="00A45E65">
      <w:pPr>
        <w:pStyle w:val="a4"/>
        <w:spacing w:after="0" w:line="240" w:lineRule="auto"/>
        <w:ind w:left="90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82B8F" w:rsidRDefault="00382B8F" w:rsidP="00A45E65">
      <w:pPr>
        <w:pStyle w:val="a4"/>
        <w:spacing w:after="0" w:line="240" w:lineRule="auto"/>
        <w:ind w:left="90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A7F97" w:rsidRDefault="007A7F97" w:rsidP="00A45E65">
      <w:pPr>
        <w:pStyle w:val="a4"/>
        <w:spacing w:after="0" w:line="240" w:lineRule="auto"/>
        <w:ind w:left="90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82B8F" w:rsidRPr="00382B8F" w:rsidRDefault="00382B8F" w:rsidP="00A45E65">
      <w:pPr>
        <w:pStyle w:val="a4"/>
        <w:spacing w:after="0" w:line="240" w:lineRule="auto"/>
        <w:ind w:left="90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77FB3" w:rsidRPr="00A45E65" w:rsidRDefault="00D77FB3" w:rsidP="00A45E65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5E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Домашнє завдання:</w:t>
      </w:r>
    </w:p>
    <w:p w:rsidR="00D77FB3" w:rsidRDefault="00D77FB3" w:rsidP="00D77FB3">
      <w:pPr>
        <w:pStyle w:val="a4"/>
        <w:spacing w:after="0" w:line="240" w:lineRule="auto"/>
        <w:ind w:left="1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77FB3" w:rsidRPr="00EC5D69" w:rsidRDefault="007E7C37" w:rsidP="00D77FB3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Підготувати інструкційну карту за темою «Пробивання гнізд, борозен, отворів в цегляній і бутовій кладці</w:t>
      </w:r>
      <w:r w:rsidR="007A7F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вручну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</w:p>
    <w:p w:rsidR="00D77FB3" w:rsidRPr="00A55B45" w:rsidRDefault="00D77FB3" w:rsidP="00D77FB3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12456" w:rsidRDefault="00D77FB3" w:rsidP="00D77FB3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55B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Відповіді надсилати </w:t>
      </w:r>
    </w:p>
    <w:p w:rsidR="00C12456" w:rsidRDefault="00C12456" w:rsidP="00D77FB3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</w:t>
      </w:r>
      <w:r w:rsidR="007A7F9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13</w:t>
      </w:r>
      <w:r w:rsidRPr="00C1245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.04.2020</w:t>
      </w:r>
      <w:r w:rsidR="00A45E6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C1245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року  </w:t>
      </w:r>
      <w:r w:rsidR="00D77FB3" w:rsidRPr="00C1245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 1</w:t>
      </w:r>
      <w:r w:rsidRPr="00C1245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  <w:r w:rsidR="00D77FB3" w:rsidRPr="00C1245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.00 -1</w:t>
      </w:r>
      <w:r w:rsidRPr="00C1245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</w:t>
      </w:r>
      <w:r w:rsidR="00D77FB3" w:rsidRPr="00C1245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.30</w:t>
      </w:r>
    </w:p>
    <w:p w:rsidR="00D77FB3" w:rsidRPr="00C12456" w:rsidRDefault="00C12456" w:rsidP="00D77FB3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</w:t>
      </w:r>
      <w:r w:rsidR="00D77FB3" w:rsidRPr="00C1245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на </w:t>
      </w:r>
      <w:proofErr w:type="spellStart"/>
      <w:r w:rsidR="00D77FB3" w:rsidRPr="00C1245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вайбер</w:t>
      </w:r>
      <w:proofErr w:type="spellEnd"/>
      <w:r w:rsidR="00D77FB3" w:rsidRPr="00C1245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="00D77FB3" w:rsidRPr="00C1245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0679821398  </w:t>
      </w:r>
      <w:r w:rsidR="00D77FB3" w:rsidRPr="00C1245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та   </w:t>
      </w:r>
      <w:proofErr w:type="spellStart"/>
      <w:r w:rsidR="00D77FB3" w:rsidRPr="00C1245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ел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D77FB3" w:rsidRPr="00C1245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пошту</w:t>
      </w:r>
      <w:r w:rsidR="00D77FB3" w:rsidRPr="00C12456">
        <w:rPr>
          <w:rFonts w:ascii="Helvetica" w:hAnsi="Helvetica" w:cs="Helvetica"/>
          <w:b/>
          <w:color w:val="222222"/>
          <w:sz w:val="21"/>
          <w:szCs w:val="21"/>
          <w:shd w:val="clear" w:color="auto" w:fill="FFFFFF"/>
        </w:rPr>
        <w:t xml:space="preserve"> </w:t>
      </w:r>
      <w:r w:rsidR="00D77FB3" w:rsidRPr="00C12456">
        <w:rPr>
          <w:rFonts w:ascii="Helvetica" w:hAnsi="Helvetica" w:cs="Helvetica"/>
          <w:b/>
          <w:color w:val="222222"/>
          <w:sz w:val="28"/>
          <w:szCs w:val="28"/>
          <w:shd w:val="clear" w:color="auto" w:fill="FFFFFF"/>
        </w:rPr>
        <w:t>skarupetalilia@gmail.com</w:t>
      </w:r>
    </w:p>
    <w:p w:rsidR="00D77FB3" w:rsidRDefault="00D77FB3" w:rsidP="00D77FB3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</w:t>
      </w:r>
    </w:p>
    <w:p w:rsidR="00D77FB3" w:rsidRDefault="00D77FB3" w:rsidP="00D77FB3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</w:t>
      </w:r>
    </w:p>
    <w:p w:rsidR="00D77FB3" w:rsidRDefault="00D77FB3" w:rsidP="00D77FB3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77FB3" w:rsidRDefault="00D77FB3" w:rsidP="00D77FB3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77FB3" w:rsidRPr="00AB1088" w:rsidRDefault="00D77FB3" w:rsidP="00D77FB3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</w:t>
      </w:r>
      <w:proofErr w:type="spellStart"/>
      <w:r w:rsidRPr="00950C2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Майстер</w:t>
      </w:r>
      <w:proofErr w:type="spellEnd"/>
      <w:r w:rsidRPr="00950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0C21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виробни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Л.А.Шкарупета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77FB3" w:rsidRDefault="00D77FB3" w:rsidP="00D77FB3">
      <w:pPr>
        <w:pStyle w:val="a3"/>
        <w:rPr>
          <w:rFonts w:ascii="Verdana" w:hAnsi="Verdana"/>
          <w:color w:val="000000"/>
          <w:sz w:val="16"/>
          <w:szCs w:val="16"/>
          <w:lang w:val="uk-UA"/>
        </w:rPr>
      </w:pPr>
    </w:p>
    <w:p w:rsidR="00D77FB3" w:rsidRPr="00E76ABD" w:rsidRDefault="00D77FB3" w:rsidP="00D77F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77FB3" w:rsidRPr="00E76ABD" w:rsidRDefault="00D77FB3" w:rsidP="00D77FB3">
      <w:pPr>
        <w:pStyle w:val="a4"/>
        <w:spacing w:after="0" w:line="240" w:lineRule="auto"/>
        <w:ind w:left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FB3" w:rsidRDefault="00D77FB3" w:rsidP="00D77FB3">
      <w:pPr>
        <w:spacing w:after="0" w:line="240" w:lineRule="auto"/>
        <w:rPr>
          <w:rFonts w:ascii="Verdana" w:hAnsi="Verdana"/>
          <w:color w:val="000000"/>
          <w:sz w:val="16"/>
          <w:szCs w:val="16"/>
          <w:lang w:val="uk-UA"/>
        </w:rPr>
      </w:pPr>
    </w:p>
    <w:p w:rsidR="00D77FB3" w:rsidRDefault="00D77FB3" w:rsidP="00D77FB3">
      <w:pPr>
        <w:pStyle w:val="a3"/>
        <w:rPr>
          <w:rFonts w:ascii="Verdana" w:hAnsi="Verdana"/>
          <w:color w:val="000000"/>
          <w:sz w:val="16"/>
          <w:szCs w:val="16"/>
          <w:lang w:val="uk-UA"/>
        </w:rPr>
      </w:pPr>
    </w:p>
    <w:p w:rsidR="00941230" w:rsidRDefault="00941230"/>
    <w:sectPr w:rsidR="00941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1D5" w:rsidRDefault="005561D5" w:rsidP="00237B91">
      <w:pPr>
        <w:spacing w:after="0" w:line="240" w:lineRule="auto"/>
      </w:pPr>
      <w:r>
        <w:separator/>
      </w:r>
    </w:p>
  </w:endnote>
  <w:endnote w:type="continuationSeparator" w:id="0">
    <w:p w:rsidR="005561D5" w:rsidRDefault="005561D5" w:rsidP="00237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1D5" w:rsidRDefault="005561D5" w:rsidP="00237B91">
      <w:pPr>
        <w:spacing w:after="0" w:line="240" w:lineRule="auto"/>
      </w:pPr>
      <w:r>
        <w:separator/>
      </w:r>
    </w:p>
  </w:footnote>
  <w:footnote w:type="continuationSeparator" w:id="0">
    <w:p w:rsidR="005561D5" w:rsidRDefault="005561D5" w:rsidP="00237B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820E3"/>
    <w:multiLevelType w:val="hybridMultilevel"/>
    <w:tmpl w:val="33300F8E"/>
    <w:lvl w:ilvl="0" w:tplc="82D46370">
      <w:start w:val="4"/>
      <w:numFmt w:val="bullet"/>
      <w:lvlText w:val="-"/>
      <w:lvlJc w:val="left"/>
      <w:pPr>
        <w:ind w:left="6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>
    <w:nsid w:val="31B5398F"/>
    <w:multiLevelType w:val="hybridMultilevel"/>
    <w:tmpl w:val="1104076C"/>
    <w:lvl w:ilvl="0" w:tplc="10EEF9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613314"/>
    <w:multiLevelType w:val="multilevel"/>
    <w:tmpl w:val="E42E3B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3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65029F"/>
    <w:multiLevelType w:val="multilevel"/>
    <w:tmpl w:val="B5CCD9B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4">
    <w:nsid w:val="672B33CB"/>
    <w:multiLevelType w:val="hybridMultilevel"/>
    <w:tmpl w:val="2A58C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267D54"/>
    <w:multiLevelType w:val="hybridMultilevel"/>
    <w:tmpl w:val="05086A62"/>
    <w:lvl w:ilvl="0" w:tplc="F746BA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  <w:lvlOverride w:ilvl="0">
      <w:lvl w:ilvl="0">
        <w:numFmt w:val="decimal"/>
        <w:lvlText w:val="%1.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AA0"/>
    <w:rsid w:val="0005600E"/>
    <w:rsid w:val="001F5776"/>
    <w:rsid w:val="00237B91"/>
    <w:rsid w:val="002B5987"/>
    <w:rsid w:val="00365885"/>
    <w:rsid w:val="00382B8F"/>
    <w:rsid w:val="003C5ECF"/>
    <w:rsid w:val="004B13A7"/>
    <w:rsid w:val="005561D5"/>
    <w:rsid w:val="007A4AA0"/>
    <w:rsid w:val="007A7F97"/>
    <w:rsid w:val="007E7C37"/>
    <w:rsid w:val="00941230"/>
    <w:rsid w:val="009A4893"/>
    <w:rsid w:val="009A7BE6"/>
    <w:rsid w:val="00A45E65"/>
    <w:rsid w:val="00AC385C"/>
    <w:rsid w:val="00C12456"/>
    <w:rsid w:val="00D373CC"/>
    <w:rsid w:val="00D76E8F"/>
    <w:rsid w:val="00D77FB3"/>
    <w:rsid w:val="00F74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7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77FB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77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7FB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45E65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237B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37B91"/>
  </w:style>
  <w:style w:type="paragraph" w:styleId="aa">
    <w:name w:val="footer"/>
    <w:basedOn w:val="a"/>
    <w:link w:val="ab"/>
    <w:uiPriority w:val="99"/>
    <w:unhideWhenUsed/>
    <w:rsid w:val="00237B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37B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7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77FB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77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7FB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45E65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237B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37B91"/>
  </w:style>
  <w:style w:type="paragraph" w:styleId="aa">
    <w:name w:val="footer"/>
    <w:basedOn w:val="a"/>
    <w:link w:val="ab"/>
    <w:uiPriority w:val="99"/>
    <w:unhideWhenUsed/>
    <w:rsid w:val="00237B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37B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skarupetalilia@gmail.com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03C04-993D-4E37-9837-E4E7A1C29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8</Pages>
  <Words>1003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шка</dc:creator>
  <cp:keywords/>
  <dc:description/>
  <cp:lastModifiedBy>шка</cp:lastModifiedBy>
  <cp:revision>9</cp:revision>
  <dcterms:created xsi:type="dcterms:W3CDTF">2020-04-26T20:30:00Z</dcterms:created>
  <dcterms:modified xsi:type="dcterms:W3CDTF">2020-05-16T14:47:00Z</dcterms:modified>
</cp:coreProperties>
</file>