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D75" w:rsidRPr="00340BBE" w:rsidRDefault="00F92D75" w:rsidP="00340BBE">
      <w:pPr>
        <w:pStyle w:val="2"/>
        <w:jc w:val="center"/>
        <w:rPr>
          <w:lang w:val="uk-UA"/>
        </w:rPr>
      </w:pPr>
      <w:r w:rsidRPr="00F92D75">
        <w:rPr>
          <w:rFonts w:ascii="Times New Roman" w:hAnsi="Times New Roman" w:cs="Times New Roman"/>
          <w:sz w:val="28"/>
          <w:szCs w:val="28"/>
        </w:rPr>
        <w:t>Тема</w:t>
      </w:r>
      <w:r w:rsidRPr="00BB312C">
        <w:rPr>
          <w:rFonts w:ascii="Times New Roman" w:hAnsi="Times New Roman" w:cs="Times New Roman"/>
          <w:sz w:val="28"/>
          <w:szCs w:val="28"/>
        </w:rPr>
        <w:t xml:space="preserve"> </w:t>
      </w:r>
      <w:r w:rsidRPr="00F92D75">
        <w:rPr>
          <w:rFonts w:ascii="Times New Roman" w:hAnsi="Times New Roman" w:cs="Times New Roman"/>
          <w:sz w:val="28"/>
          <w:szCs w:val="28"/>
        </w:rPr>
        <w:t>уроку</w:t>
      </w:r>
      <w:r w:rsidRPr="00BB312C">
        <w:rPr>
          <w:rFonts w:ascii="Times New Roman" w:hAnsi="Times New Roman" w:cs="Times New Roman"/>
          <w:sz w:val="28"/>
          <w:szCs w:val="28"/>
        </w:rPr>
        <w:t xml:space="preserve">: </w:t>
      </w:r>
      <w:r w:rsidR="00BB312C">
        <w:rPr>
          <w:rFonts w:ascii="Times New Roman" w:hAnsi="Times New Roman" w:cs="Times New Roman"/>
          <w:sz w:val="28"/>
          <w:szCs w:val="28"/>
          <w:lang w:val="uk-UA"/>
        </w:rPr>
        <w:t xml:space="preserve">Підприємець. </w:t>
      </w:r>
      <w:proofErr w:type="gramStart"/>
      <w:r w:rsidRPr="00F92D7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92D75">
        <w:rPr>
          <w:rFonts w:ascii="Times New Roman" w:hAnsi="Times New Roman" w:cs="Times New Roman"/>
          <w:sz w:val="28"/>
          <w:szCs w:val="28"/>
        </w:rPr>
        <w:t>ідприємництво</w:t>
      </w:r>
      <w:r w:rsidRPr="00BB312C">
        <w:rPr>
          <w:rFonts w:ascii="Times New Roman" w:hAnsi="Times New Roman" w:cs="Times New Roman"/>
          <w:sz w:val="28"/>
          <w:szCs w:val="28"/>
        </w:rPr>
        <w:t xml:space="preserve">, </w:t>
      </w:r>
      <w:r w:rsidRPr="00F92D75">
        <w:rPr>
          <w:rFonts w:ascii="Times New Roman" w:hAnsi="Times New Roman" w:cs="Times New Roman"/>
          <w:sz w:val="28"/>
          <w:szCs w:val="28"/>
        </w:rPr>
        <w:t>його</w:t>
      </w:r>
      <w:r w:rsidRPr="00BB312C">
        <w:rPr>
          <w:rFonts w:ascii="Times New Roman" w:hAnsi="Times New Roman" w:cs="Times New Roman"/>
          <w:sz w:val="28"/>
          <w:szCs w:val="28"/>
        </w:rPr>
        <w:t xml:space="preserve"> </w:t>
      </w:r>
      <w:r w:rsidRPr="00F92D75">
        <w:rPr>
          <w:rFonts w:ascii="Times New Roman" w:hAnsi="Times New Roman" w:cs="Times New Roman"/>
          <w:sz w:val="28"/>
          <w:szCs w:val="28"/>
        </w:rPr>
        <w:t>роль</w:t>
      </w:r>
      <w:r w:rsidRPr="00BB312C">
        <w:rPr>
          <w:rFonts w:ascii="Times New Roman" w:hAnsi="Times New Roman" w:cs="Times New Roman"/>
          <w:sz w:val="28"/>
          <w:szCs w:val="28"/>
        </w:rPr>
        <w:t xml:space="preserve"> </w:t>
      </w:r>
      <w:r w:rsidRPr="00F92D75">
        <w:rPr>
          <w:rFonts w:ascii="Times New Roman" w:hAnsi="Times New Roman" w:cs="Times New Roman"/>
          <w:sz w:val="28"/>
          <w:szCs w:val="28"/>
        </w:rPr>
        <w:t>та</w:t>
      </w:r>
      <w:r w:rsidRPr="00BB312C">
        <w:rPr>
          <w:rFonts w:ascii="Times New Roman" w:hAnsi="Times New Roman" w:cs="Times New Roman"/>
          <w:sz w:val="28"/>
          <w:szCs w:val="28"/>
        </w:rPr>
        <w:t xml:space="preserve"> </w:t>
      </w:r>
      <w:r w:rsidRPr="00F92D75">
        <w:rPr>
          <w:rFonts w:ascii="Times New Roman" w:hAnsi="Times New Roman" w:cs="Times New Roman"/>
          <w:sz w:val="28"/>
          <w:szCs w:val="28"/>
        </w:rPr>
        <w:t>функції</w:t>
      </w:r>
    </w:p>
    <w:p w:rsidR="00550435" w:rsidRPr="00340BBE" w:rsidRDefault="00340BB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F92D75" w:rsidRDefault="00F92D75" w:rsidP="00F92D7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F92D75">
        <w:rPr>
          <w:rFonts w:ascii="Times New Roman" w:hAnsi="Times New Roman" w:cs="Times New Roman"/>
          <w:b/>
          <w:i/>
          <w:sz w:val="28"/>
          <w:szCs w:val="28"/>
          <w:lang w:val="uk-UA"/>
        </w:rPr>
        <w:t>Відомі люди – хто вони ?</w:t>
      </w:r>
    </w:p>
    <w:p w:rsidR="00F92D75" w:rsidRDefault="00F92D75" w:rsidP="00F92D7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1.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Запропонував та втілив ідею парку розваг. </w:t>
      </w:r>
      <w:r w:rsidRPr="00F92D75">
        <w:rPr>
          <w:rFonts w:ascii="Times New Roman" w:hAnsi="Times New Roman" w:cs="Times New Roman"/>
          <w:i/>
          <w:sz w:val="28"/>
          <w:szCs w:val="28"/>
          <w:lang w:val="uk-UA"/>
        </w:rPr>
        <w:t>( Уолт Дісней )</w:t>
      </w:r>
    </w:p>
    <w:p w:rsidR="00F92D75" w:rsidRDefault="00F92D75" w:rsidP="00F92D75">
      <w:pPr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Найвідоміший у світі мільйонер</w:t>
      </w:r>
      <w:r w:rsidR="00DF0A4B">
        <w:rPr>
          <w:rFonts w:ascii="Times New Roman" w:hAnsi="Times New Roman" w:cs="Times New Roman"/>
          <w:sz w:val="28"/>
          <w:szCs w:val="28"/>
          <w:lang w:val="uk-UA"/>
        </w:rPr>
        <w:t xml:space="preserve">, керівник найбільшої у світі компанії з виробництва  програмного забезпечення.  </w:t>
      </w:r>
      <w:r w:rsidR="00DF0A4B" w:rsidRPr="00DF0A4B">
        <w:rPr>
          <w:rFonts w:ascii="Times New Roman" w:hAnsi="Times New Roman" w:cs="Times New Roman"/>
          <w:i/>
          <w:sz w:val="28"/>
          <w:szCs w:val="28"/>
          <w:lang w:val="uk-UA"/>
        </w:rPr>
        <w:t>( Білл Гейтс )</w:t>
      </w:r>
    </w:p>
    <w:p w:rsidR="00DF0A4B" w:rsidRDefault="00DF0A4B" w:rsidP="00340BBE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>3.</w:t>
      </w:r>
      <w:r>
        <w:rPr>
          <w:rFonts w:ascii="Times New Roman" w:hAnsi="Times New Roman" w:cs="Times New Roman"/>
          <w:sz w:val="28"/>
          <w:szCs w:val="28"/>
          <w:lang w:val="uk-UA"/>
        </w:rPr>
        <w:t>Власник і засновник відомої японської компанії з виробництва мотоциклів.</w:t>
      </w:r>
    </w:p>
    <w:p w:rsidR="00340BBE" w:rsidRDefault="00DF0A4B" w:rsidP="00340BBE">
      <w:pPr>
        <w:spacing w:after="0"/>
        <w:jc w:val="right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DF0A4B">
        <w:rPr>
          <w:rFonts w:ascii="Times New Roman" w:hAnsi="Times New Roman" w:cs="Times New Roman"/>
          <w:i/>
          <w:sz w:val="28"/>
          <w:szCs w:val="28"/>
          <w:lang w:val="uk-UA"/>
        </w:rPr>
        <w:t>( Соітіро Хонда )</w:t>
      </w:r>
    </w:p>
    <w:p w:rsidR="00103577" w:rsidRDefault="00DF0A4B" w:rsidP="00C9703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Який існує зв</w:t>
      </w:r>
      <w:r w:rsidRPr="00DF0A4B">
        <w:rPr>
          <w:rFonts w:ascii="Times New Roman" w:hAnsi="Times New Roman" w:cs="Times New Roman"/>
          <w:sz w:val="28"/>
          <w:szCs w:val="28"/>
          <w:lang w:val="uk-UA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язок між цими людьми ?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69CE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Хто такий підприємець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CE">
        <w:rPr>
          <w:rFonts w:ascii="Times New Roman" w:hAnsi="Times New Roman" w:cs="Times New Roman"/>
          <w:sz w:val="28"/>
          <w:szCs w:val="28"/>
          <w:lang w:val="uk-UA"/>
        </w:rPr>
        <w:t xml:space="preserve">Людина з будь-якою освітою і професійною підготовкою час від часу постає перед вибором: працювати за наймом чи розпочати власний бізнес? </w:t>
      </w:r>
      <w:r w:rsidRPr="001469CE">
        <w:rPr>
          <w:rFonts w:ascii="Times New Roman" w:hAnsi="Times New Roman" w:cs="Times New Roman"/>
          <w:sz w:val="28"/>
          <w:szCs w:val="28"/>
        </w:rPr>
        <w:t xml:space="preserve">Упродовж дорослого життя це питання виникає мало не </w:t>
      </w:r>
      <w:proofErr w:type="gramStart"/>
      <w:r w:rsidRPr="001469C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1469CE">
        <w:rPr>
          <w:rFonts w:ascii="Times New Roman" w:hAnsi="Times New Roman" w:cs="Times New Roman"/>
          <w:sz w:val="28"/>
          <w:szCs w:val="28"/>
        </w:rPr>
        <w:t xml:space="preserve"> кожного. Деякі відповідають на це питання однозначно: краще працювати на себе. Таких людей називають бізнесменами, або </w:t>
      </w:r>
      <w:proofErr w:type="gramStart"/>
      <w:r w:rsidRPr="001469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69CE">
        <w:rPr>
          <w:rFonts w:ascii="Times New Roman" w:hAnsi="Times New Roman" w:cs="Times New Roman"/>
          <w:sz w:val="28"/>
          <w:szCs w:val="28"/>
        </w:rPr>
        <w:t xml:space="preserve">ідприємцями. </w:t>
      </w:r>
      <w:proofErr w:type="gramStart"/>
      <w:r w:rsidRPr="001469CE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1469CE">
        <w:rPr>
          <w:rFonts w:ascii="Times New Roman" w:hAnsi="Times New Roman" w:cs="Times New Roman"/>
          <w:sz w:val="28"/>
          <w:szCs w:val="28"/>
        </w:rPr>
        <w:t>іологи та економісти вважають, що підприємливість - дуже рідкісний виробничий ресурс, який притаманний лише 7-10 % населення. Тому він є таким цінним.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9CE">
        <w:rPr>
          <w:rFonts w:ascii="Times New Roman" w:hAnsi="Times New Roman" w:cs="Times New Roman"/>
          <w:b/>
          <w:bCs/>
          <w:i/>
          <w:sz w:val="28"/>
          <w:szCs w:val="28"/>
        </w:rPr>
        <w:t>Громадянська реклама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9CE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proofErr w:type="gramEnd"/>
      <w:r w:rsidRPr="001469CE">
        <w:rPr>
          <w:rFonts w:ascii="Times New Roman" w:hAnsi="Times New Roman" w:cs="Times New Roman"/>
          <w:b/>
          <w:bCs/>
          <w:i/>
          <w:sz w:val="28"/>
          <w:szCs w:val="28"/>
        </w:rPr>
        <w:t>ідприємець</w:t>
      </w:r>
      <w:r w:rsidRPr="001469CE">
        <w:rPr>
          <w:rFonts w:ascii="Times New Roman" w:hAnsi="Times New Roman" w:cs="Times New Roman"/>
          <w:i/>
          <w:sz w:val="28"/>
          <w:szCs w:val="28"/>
        </w:rPr>
        <w:t xml:space="preserve"> - </w:t>
      </w:r>
      <w:r w:rsidRPr="001469CE">
        <w:rPr>
          <w:rFonts w:ascii="Times New Roman" w:hAnsi="Times New Roman" w:cs="Times New Roman"/>
          <w:sz w:val="28"/>
          <w:szCs w:val="28"/>
        </w:rPr>
        <w:t>революціонер в економіці. Прибуток для нього - лише символ успіху. Головне - вступити на незвіданий шлях там, де закінчується звичний порядок.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CE">
        <w:rPr>
          <w:rFonts w:ascii="Times New Roman" w:hAnsi="Times New Roman" w:cs="Times New Roman"/>
          <w:sz w:val="28"/>
          <w:szCs w:val="28"/>
        </w:rPr>
        <w:t>Йозеф Шумпетер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CE">
        <w:rPr>
          <w:rFonts w:ascii="Times New Roman" w:hAnsi="Times New Roman" w:cs="Times New Roman"/>
          <w:sz w:val="28"/>
          <w:szCs w:val="28"/>
        </w:rPr>
        <w:t xml:space="preserve">Згідно зі статтею 4 Господарського кодексу України </w:t>
      </w:r>
      <w:proofErr w:type="gramStart"/>
      <w:r w:rsidRPr="001469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69CE">
        <w:rPr>
          <w:rFonts w:ascii="Times New Roman" w:hAnsi="Times New Roman" w:cs="Times New Roman"/>
          <w:sz w:val="28"/>
          <w:szCs w:val="28"/>
        </w:rPr>
        <w:t>ідприємництво - самостійна, ініціативна, систематична, здійснювана на власний ризик діяльність із виробництва товарів, надання послуг та виконання робіт (господарська діяльність) із метою одержання прибутку.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1469CE">
        <w:rPr>
          <w:rFonts w:ascii="Times New Roman" w:hAnsi="Times New Roman" w:cs="Times New Roman"/>
          <w:b/>
          <w:bCs/>
          <w:i/>
          <w:sz w:val="28"/>
          <w:szCs w:val="28"/>
        </w:rPr>
        <w:t>З</w:t>
      </w:r>
      <w:proofErr w:type="gramEnd"/>
      <w:r w:rsidRPr="001469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попередніх тем вам відомо, що підприємці виконують важливі функції в ринковій економіці: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9CE">
        <w:rPr>
          <w:rFonts w:ascii="Times New Roman" w:hAnsi="Times New Roman" w:cs="Times New Roman"/>
          <w:i/>
          <w:sz w:val="28"/>
          <w:szCs w:val="28"/>
        </w:rPr>
        <w:t>- організовують виробництво товарів і послуг;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9CE">
        <w:rPr>
          <w:rFonts w:ascii="Times New Roman" w:hAnsi="Times New Roman" w:cs="Times New Roman"/>
          <w:i/>
          <w:sz w:val="28"/>
          <w:szCs w:val="28"/>
        </w:rPr>
        <w:t>- створюють робочі місця;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9CE">
        <w:rPr>
          <w:rFonts w:ascii="Times New Roman" w:hAnsi="Times New Roman" w:cs="Times New Roman"/>
          <w:i/>
          <w:sz w:val="28"/>
          <w:szCs w:val="28"/>
        </w:rPr>
        <w:t>- впроваджують науково-технічні досягнення у виробництво;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9CE">
        <w:rPr>
          <w:rFonts w:ascii="Times New Roman" w:hAnsi="Times New Roman" w:cs="Times New Roman"/>
          <w:i/>
          <w:sz w:val="28"/>
          <w:szCs w:val="28"/>
        </w:rPr>
        <w:t>- платять податки державі.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9CE">
        <w:rPr>
          <w:rFonts w:ascii="Times New Roman" w:hAnsi="Times New Roman" w:cs="Times New Roman"/>
          <w:i/>
          <w:sz w:val="28"/>
          <w:szCs w:val="28"/>
        </w:rPr>
        <w:t xml:space="preserve">Проте найбільш значущою функцією </w:t>
      </w:r>
      <w:proofErr w:type="gramStart"/>
      <w:r w:rsidRPr="001469C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469CE">
        <w:rPr>
          <w:rFonts w:ascii="Times New Roman" w:hAnsi="Times New Roman" w:cs="Times New Roman"/>
          <w:i/>
          <w:sz w:val="28"/>
          <w:szCs w:val="28"/>
        </w:rPr>
        <w:t xml:space="preserve">ідприємців є здатність брати на себе ризик. Ця риса набуває особливої ваги </w:t>
      </w:r>
      <w:proofErr w:type="gramStart"/>
      <w:r w:rsidRPr="001469C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469CE">
        <w:rPr>
          <w:rFonts w:ascii="Times New Roman" w:hAnsi="Times New Roman" w:cs="Times New Roman"/>
          <w:i/>
          <w:sz w:val="28"/>
          <w:szCs w:val="28"/>
        </w:rPr>
        <w:t xml:space="preserve">ід час організації виробництва принципово нових товарів, з якими ще не знайомі споживачі, використання сучасних технологій або </w:t>
      </w:r>
      <w:r w:rsidRPr="001469C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відкриття нових ринків збуту. Щоразу </w:t>
      </w:r>
      <w:proofErr w:type="gramStart"/>
      <w:r w:rsidRPr="001469C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469CE">
        <w:rPr>
          <w:rFonts w:ascii="Times New Roman" w:hAnsi="Times New Roman" w:cs="Times New Roman"/>
          <w:i/>
          <w:sz w:val="28"/>
          <w:szCs w:val="28"/>
        </w:rPr>
        <w:t>ідприємець ризикує втратити не тільки капітал, який вклав у бізнес, а й час, здоров’я, репутацію тощо.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9CE">
        <w:rPr>
          <w:rFonts w:ascii="Times New Roman" w:hAnsi="Times New Roman" w:cs="Times New Roman"/>
          <w:i/>
          <w:sz w:val="28"/>
          <w:szCs w:val="28"/>
        </w:rPr>
        <w:t xml:space="preserve">Головною умовою започаткування </w:t>
      </w:r>
      <w:proofErr w:type="gramStart"/>
      <w:r w:rsidRPr="001469C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469CE">
        <w:rPr>
          <w:rFonts w:ascii="Times New Roman" w:hAnsi="Times New Roman" w:cs="Times New Roman"/>
          <w:i/>
          <w:sz w:val="28"/>
          <w:szCs w:val="28"/>
        </w:rPr>
        <w:t>ідприємницької діяльності в Україні є її державна реєстрація.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9CE">
        <w:rPr>
          <w:rFonts w:ascii="Times New Roman" w:hAnsi="Times New Roman" w:cs="Times New Roman"/>
          <w:i/>
          <w:sz w:val="28"/>
          <w:szCs w:val="28"/>
        </w:rPr>
        <w:t xml:space="preserve">Здійснюється ця процедура Державним реєстратором, що призначений місцевими органами влади, за заявою громадянина і на </w:t>
      </w:r>
      <w:proofErr w:type="gramStart"/>
      <w:r w:rsidRPr="001469C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469CE">
        <w:rPr>
          <w:rFonts w:ascii="Times New Roman" w:hAnsi="Times New Roman" w:cs="Times New Roman"/>
          <w:i/>
          <w:sz w:val="28"/>
          <w:szCs w:val="28"/>
        </w:rPr>
        <w:t>ідставі поданих ним юридичних документів. Закінчується - наданням Свідоцтва про державну реєстрацію фізичної особи-підприємця чи юридичної особи підприємства і внесенням даних про цього суб’єкта до Єдиного державного реєстру юридичних осіб, фізичних осіб-підприємці</w:t>
      </w:r>
      <w:proofErr w:type="gramStart"/>
      <w:r w:rsidRPr="001469C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1469CE">
        <w:rPr>
          <w:rFonts w:ascii="Times New Roman" w:hAnsi="Times New Roman" w:cs="Times New Roman"/>
          <w:i/>
          <w:sz w:val="28"/>
          <w:szCs w:val="28"/>
        </w:rPr>
        <w:t xml:space="preserve"> та громадських формувань (ЄДРПОУ).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9CE">
        <w:rPr>
          <w:rFonts w:ascii="Times New Roman" w:hAnsi="Times New Roman" w:cs="Times New Roman"/>
          <w:b/>
          <w:bCs/>
          <w:i/>
          <w:sz w:val="28"/>
          <w:szCs w:val="28"/>
        </w:rPr>
        <w:t>Як його називати?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9CE">
        <w:rPr>
          <w:rFonts w:ascii="Times New Roman" w:hAnsi="Times New Roman" w:cs="Times New Roman"/>
          <w:i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12D0BFCB" wp14:editId="6D5A81C5">
            <wp:simplePos x="0" y="0"/>
            <wp:positionH relativeFrom="column">
              <wp:posOffset>-115570</wp:posOffset>
            </wp:positionH>
            <wp:positionV relativeFrom="paragraph">
              <wp:posOffset>204470</wp:posOffset>
            </wp:positionV>
            <wp:extent cx="2639695" cy="2814320"/>
            <wp:effectExtent l="0" t="0" r="8255" b="5080"/>
            <wp:wrapTight wrapText="bothSides">
              <wp:wrapPolygon edited="0">
                <wp:start x="0" y="0"/>
                <wp:lineTo x="0" y="21493"/>
                <wp:lineTo x="21512" y="21493"/>
                <wp:lineTo x="21512" y="0"/>
                <wp:lineTo x="0" y="0"/>
              </wp:wrapPolygon>
            </wp:wrapTight>
            <wp:docPr id="1" name="Рисунок 1" descr="https://history.vn.ua/pidruchniki/verbizka-civil-education-10-class-2018/verbizka-civil-education-10-class-2018.files/image1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istory.vn.ua/pidruchniki/verbizka-civil-education-10-class-2018/verbizka-civil-education-10-class-2018.files/image13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9695" cy="281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469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69CE">
        <w:rPr>
          <w:rFonts w:ascii="Times New Roman" w:hAnsi="Times New Roman" w:cs="Times New Roman"/>
          <w:sz w:val="28"/>
          <w:szCs w:val="28"/>
        </w:rPr>
        <w:t>ідприємець/підприємиця, бізнесмен/бізнесвумен, комерсант/комерсантка, менеджер/менеджерка, господар/господиня, власник/власниця, новатор/новаторка - це синоніми?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69CE">
        <w:rPr>
          <w:rFonts w:ascii="Times New Roman" w:hAnsi="Times New Roman" w:cs="Times New Roman"/>
          <w:sz w:val="28"/>
          <w:szCs w:val="28"/>
        </w:rPr>
        <w:t xml:space="preserve">Проаналізуйте кожен термін з погляду ознак </w:t>
      </w:r>
      <w:proofErr w:type="gramStart"/>
      <w:r w:rsidRPr="001469C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469CE">
        <w:rPr>
          <w:rFonts w:ascii="Times New Roman" w:hAnsi="Times New Roman" w:cs="Times New Roman"/>
          <w:sz w:val="28"/>
          <w:szCs w:val="28"/>
        </w:rPr>
        <w:t>ідприємництва: свободи рішень, ризикованості, прагнення прибутку, інноваційності, державної реєстрації. Зробіть висновки щодо того, в якому контексті варто використовувати наведені слова як синоніми поняття «підриємець/підприємиця».</w:t>
      </w:r>
    </w:p>
    <w:p w:rsidR="001469CE" w:rsidRDefault="001469CE" w:rsidP="001469C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 xml:space="preserve"> </w:t>
      </w:r>
    </w:p>
    <w:p w:rsidR="00841B22" w:rsidRPr="001469CE" w:rsidRDefault="00841B22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1469CE" w:rsidRPr="001469CE" w:rsidRDefault="001469CE" w:rsidP="00841B22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469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Якими є права та обов'язки </w:t>
      </w:r>
      <w:proofErr w:type="gramStart"/>
      <w:r w:rsidRPr="001469CE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proofErr w:type="gramEnd"/>
      <w:r w:rsidRPr="001469CE">
        <w:rPr>
          <w:rFonts w:ascii="Times New Roman" w:hAnsi="Times New Roman" w:cs="Times New Roman"/>
          <w:b/>
          <w:bCs/>
          <w:i/>
          <w:sz w:val="28"/>
          <w:szCs w:val="28"/>
        </w:rPr>
        <w:t>ідприємця</w:t>
      </w:r>
    </w:p>
    <w:p w:rsid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69CE">
        <w:rPr>
          <w:rFonts w:ascii="Times New Roman" w:hAnsi="Times New Roman" w:cs="Times New Roman"/>
          <w:i/>
          <w:sz w:val="28"/>
          <w:szCs w:val="28"/>
        </w:rPr>
        <w:t xml:space="preserve">Відповідно до Господарського кодексу та інших законів України </w:t>
      </w:r>
      <w:proofErr w:type="gramStart"/>
      <w:r w:rsidRPr="001469C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469CE">
        <w:rPr>
          <w:rFonts w:ascii="Times New Roman" w:hAnsi="Times New Roman" w:cs="Times New Roman"/>
          <w:i/>
          <w:sz w:val="28"/>
          <w:szCs w:val="28"/>
        </w:rPr>
        <w:t>ідприємець має і права, і обов’язки, а також несе адміністративну і кримінальну відповідальність за свої дії та наслідки власної господарської діяльності.</w:t>
      </w:r>
    </w:p>
    <w:p w:rsidR="00841B22" w:rsidRPr="00841B22" w:rsidRDefault="00841B22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W w:w="10342" w:type="dxa"/>
        <w:tblInd w:w="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0"/>
        <w:gridCol w:w="4942"/>
      </w:tblGrid>
      <w:tr w:rsidR="001469CE" w:rsidRPr="001469CE" w:rsidTr="00841B22">
        <w:trPr>
          <w:trHeight w:val="3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841B22" w:rsidRDefault="001469CE" w:rsidP="00841B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841B22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 xml:space="preserve">Права </w:t>
            </w:r>
            <w:proofErr w:type="gramStart"/>
            <w:r w:rsidRPr="00841B22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п</w:t>
            </w:r>
            <w:proofErr w:type="gramEnd"/>
            <w:r w:rsidRPr="00841B22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ідприємця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000000" w:rsidRPr="00841B22" w:rsidRDefault="001469CE" w:rsidP="00841B22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70C0"/>
                <w:sz w:val="28"/>
                <w:szCs w:val="28"/>
              </w:rPr>
            </w:pPr>
            <w:r w:rsidRPr="00841B22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 xml:space="preserve">Обов'язки </w:t>
            </w:r>
            <w:proofErr w:type="gramStart"/>
            <w:r w:rsidRPr="00841B22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п</w:t>
            </w:r>
            <w:proofErr w:type="gramEnd"/>
            <w:r w:rsidRPr="00841B22">
              <w:rPr>
                <w:rFonts w:ascii="Times New Roman" w:hAnsi="Times New Roman" w:cs="Times New Roman"/>
                <w:b/>
                <w:bCs/>
                <w:i/>
                <w:color w:val="0070C0"/>
                <w:sz w:val="28"/>
                <w:szCs w:val="28"/>
              </w:rPr>
              <w:t>ідприємця</w:t>
            </w:r>
          </w:p>
        </w:tc>
      </w:tr>
      <w:tr w:rsidR="001469CE" w:rsidRPr="001469CE" w:rsidTr="00841B22">
        <w:trPr>
          <w:trHeight w:val="300"/>
        </w:trPr>
        <w:tc>
          <w:tcPr>
            <w:tcW w:w="54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9CE" w:rsidRPr="001469CE" w:rsidRDefault="001469CE" w:rsidP="001469C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• вільний вибі</w:t>
            </w:r>
            <w:proofErr w:type="gramStart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видів діяльності;</w:t>
            </w:r>
          </w:p>
          <w:p w:rsidR="001469CE" w:rsidRPr="001469CE" w:rsidRDefault="001469CE" w:rsidP="001469C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• вибі</w:t>
            </w:r>
            <w:proofErr w:type="gramStart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постачальників та споживачів продукції, що виробляється;</w:t>
            </w:r>
          </w:p>
          <w:p w:rsidR="001469CE" w:rsidRPr="001469CE" w:rsidRDefault="001469CE" w:rsidP="001469C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• самостійне формування програми діяльності;</w:t>
            </w:r>
          </w:p>
          <w:p w:rsidR="001469CE" w:rsidRPr="001469CE" w:rsidRDefault="001469CE" w:rsidP="001469C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• залучення ресурсі</w:t>
            </w:r>
            <w:proofErr w:type="gramStart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;</w:t>
            </w:r>
          </w:p>
          <w:p w:rsidR="001469CE" w:rsidRPr="001469CE" w:rsidRDefault="001469CE" w:rsidP="001469C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• встановлення цін на продукцію;</w:t>
            </w:r>
          </w:p>
          <w:p w:rsidR="001469CE" w:rsidRPr="001469CE" w:rsidRDefault="001469CE" w:rsidP="001469C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• розпоряджання прибутком та іншим майном;</w:t>
            </w:r>
          </w:p>
          <w:p w:rsidR="001469CE" w:rsidRPr="001469CE" w:rsidRDefault="001469CE" w:rsidP="001469C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• організація внутрішньої структури бізнесу та створення фі</w:t>
            </w:r>
            <w:proofErr w:type="gramStart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л</w:t>
            </w:r>
            <w:proofErr w:type="gramEnd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ій;</w:t>
            </w:r>
          </w:p>
          <w:p w:rsidR="001469CE" w:rsidRPr="001469CE" w:rsidRDefault="001469CE" w:rsidP="001469C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• </w:t>
            </w:r>
            <w:proofErr w:type="gramStart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ільне наймання працівників;</w:t>
            </w:r>
          </w:p>
          <w:p w:rsidR="001469CE" w:rsidRPr="001469CE" w:rsidRDefault="001469CE" w:rsidP="001469C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• здійснення зовнішньоекономічної діяльності;</w:t>
            </w:r>
          </w:p>
          <w:p w:rsidR="00000000" w:rsidRPr="001469CE" w:rsidRDefault="001469CE" w:rsidP="001469C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• державна </w:t>
            </w:r>
            <w:proofErr w:type="gramStart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ідтримка</w:t>
            </w:r>
          </w:p>
        </w:tc>
        <w:tc>
          <w:tcPr>
            <w:tcW w:w="49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9CE" w:rsidRPr="001469CE" w:rsidRDefault="001469CE" w:rsidP="001469C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• забезпечити належні й безпечні умови праці працівникам;</w:t>
            </w:r>
          </w:p>
          <w:p w:rsidR="001469CE" w:rsidRPr="001469CE" w:rsidRDefault="001469CE" w:rsidP="001469C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• забезпечити оплату праці не нижчу від визначеної законом та її своєчасне одержання працівниками;</w:t>
            </w:r>
          </w:p>
          <w:p w:rsidR="001469CE" w:rsidRPr="001469CE" w:rsidRDefault="001469CE" w:rsidP="001469C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• забезпечити інші </w:t>
            </w:r>
            <w:proofErr w:type="gramStart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соц</w:t>
            </w:r>
            <w:proofErr w:type="gramEnd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іальні гарантії, </w:t>
            </w: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зокрема соціальне й медичне страхування, та соціальне забезпечення відповідно до законодавства України;</w:t>
            </w:r>
          </w:p>
          <w:p w:rsidR="001469CE" w:rsidRPr="001469CE" w:rsidRDefault="001469CE" w:rsidP="001469C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• вести фінансовий </w:t>
            </w:r>
            <w:proofErr w:type="gramStart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обл</w:t>
            </w:r>
            <w:proofErr w:type="gramEnd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ік та сплачувати податки;</w:t>
            </w:r>
          </w:p>
          <w:p w:rsidR="001469CE" w:rsidRPr="001469CE" w:rsidRDefault="001469CE" w:rsidP="001469C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• не завдавати шкоди довкіллю;</w:t>
            </w:r>
          </w:p>
          <w:p w:rsidR="001469CE" w:rsidRPr="001469CE" w:rsidRDefault="001469CE" w:rsidP="001469C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• дотримуватися законодавства України;</w:t>
            </w:r>
          </w:p>
          <w:p w:rsidR="00000000" w:rsidRPr="001469CE" w:rsidRDefault="001469CE" w:rsidP="001469CE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• не порушувати законні права та інтереси інших</w:t>
            </w:r>
          </w:p>
        </w:tc>
      </w:tr>
    </w:tbl>
    <w:p w:rsidR="00841B22" w:rsidRDefault="00841B22" w:rsidP="001469C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</w:p>
    <w:p w:rsidR="001469CE" w:rsidRPr="00841B22" w:rsidRDefault="001469CE" w:rsidP="001469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B22"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  <w:t>Ліцензія</w:t>
      </w:r>
      <w:r w:rsidRPr="001469CE">
        <w:rPr>
          <w:rFonts w:ascii="Times New Roman" w:hAnsi="Times New Roman" w:cs="Times New Roman"/>
          <w:i/>
          <w:sz w:val="28"/>
          <w:szCs w:val="28"/>
        </w:rPr>
        <w:t> </w:t>
      </w:r>
      <w:r w:rsidRPr="00841B22">
        <w:rPr>
          <w:rFonts w:ascii="Times New Roman" w:hAnsi="Times New Roman" w:cs="Times New Roman"/>
          <w:i/>
          <w:sz w:val="28"/>
          <w:szCs w:val="28"/>
          <w:lang w:val="uk-UA"/>
        </w:rPr>
        <w:t xml:space="preserve">- </w:t>
      </w:r>
      <w:r w:rsidRPr="00841B22">
        <w:rPr>
          <w:rFonts w:ascii="Times New Roman" w:hAnsi="Times New Roman" w:cs="Times New Roman"/>
          <w:sz w:val="28"/>
          <w:szCs w:val="28"/>
          <w:lang w:val="uk-UA"/>
        </w:rPr>
        <w:t>дозвільний документ, що видається Кабінетом Міністрів України або уповноваженим ним органом виконавчої влади, згідно з яким його власник має право на здійснення певного виду підприємницької діяльності, що потребує такого дозволу.</w:t>
      </w:r>
    </w:p>
    <w:p w:rsidR="001469CE" w:rsidRPr="00841B22" w:rsidRDefault="001469CE" w:rsidP="0014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22">
        <w:rPr>
          <w:rFonts w:ascii="Times New Roman" w:hAnsi="Times New Roman" w:cs="Times New Roman"/>
          <w:sz w:val="28"/>
          <w:szCs w:val="28"/>
        </w:rPr>
        <w:t xml:space="preserve">Існують певні обмеження для </w:t>
      </w:r>
      <w:proofErr w:type="gramStart"/>
      <w:r w:rsidRPr="00841B22">
        <w:rPr>
          <w:rFonts w:ascii="Times New Roman" w:hAnsi="Times New Roman" w:cs="Times New Roman"/>
          <w:sz w:val="28"/>
          <w:szCs w:val="28"/>
        </w:rPr>
        <w:t>осіб</w:t>
      </w:r>
      <w:proofErr w:type="gramEnd"/>
      <w:r w:rsidRPr="00841B22">
        <w:rPr>
          <w:rFonts w:ascii="Times New Roman" w:hAnsi="Times New Roman" w:cs="Times New Roman"/>
          <w:sz w:val="28"/>
          <w:szCs w:val="28"/>
        </w:rPr>
        <w:t xml:space="preserve">, що планують розпочинати власну справу, - від цілковитої заборони займатися виготовленням певної продукції (послуг) до часткового обмеження. Приватним </w:t>
      </w:r>
      <w:proofErr w:type="gramStart"/>
      <w:r w:rsidRPr="00841B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1B22">
        <w:rPr>
          <w:rFonts w:ascii="Times New Roman" w:hAnsi="Times New Roman" w:cs="Times New Roman"/>
          <w:sz w:val="28"/>
          <w:szCs w:val="28"/>
        </w:rPr>
        <w:t>ідприємцям заборонено, наприклад, виробництво зброї, вибухових і отруйних речовин, наркотичних і психотропних засобів, виготовлення орденів тощо.</w:t>
      </w:r>
    </w:p>
    <w:p w:rsidR="001469CE" w:rsidRPr="00841B22" w:rsidRDefault="001469CE" w:rsidP="0014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22">
        <w:rPr>
          <w:rFonts w:ascii="Times New Roman" w:hAnsi="Times New Roman" w:cs="Times New Roman"/>
          <w:sz w:val="28"/>
          <w:szCs w:val="28"/>
        </w:rPr>
        <w:t xml:space="preserve">Здійснення інших видів діяльності обумовлюється </w:t>
      </w:r>
      <w:proofErr w:type="gramStart"/>
      <w:r w:rsidRPr="00841B22">
        <w:rPr>
          <w:rFonts w:ascii="Times New Roman" w:hAnsi="Times New Roman" w:cs="Times New Roman"/>
          <w:sz w:val="28"/>
          <w:szCs w:val="28"/>
        </w:rPr>
        <w:t>спец</w:t>
      </w:r>
      <w:proofErr w:type="gramEnd"/>
      <w:r w:rsidRPr="00841B22">
        <w:rPr>
          <w:rFonts w:ascii="Times New Roman" w:hAnsi="Times New Roman" w:cs="Times New Roman"/>
          <w:sz w:val="28"/>
          <w:szCs w:val="28"/>
        </w:rPr>
        <w:t>іальними дозволами ліцензіями.</w:t>
      </w:r>
    </w:p>
    <w:p w:rsidR="001469CE" w:rsidRPr="00841B22" w:rsidRDefault="001469CE" w:rsidP="0014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22">
        <w:rPr>
          <w:rFonts w:ascii="Times New Roman" w:hAnsi="Times New Roman" w:cs="Times New Roman"/>
          <w:sz w:val="28"/>
          <w:szCs w:val="28"/>
        </w:rPr>
        <w:t xml:space="preserve">Наявності ліцензії потребує не будь-яка </w:t>
      </w:r>
      <w:proofErr w:type="gramStart"/>
      <w:r w:rsidRPr="00841B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1B22">
        <w:rPr>
          <w:rFonts w:ascii="Times New Roman" w:hAnsi="Times New Roman" w:cs="Times New Roman"/>
          <w:sz w:val="28"/>
          <w:szCs w:val="28"/>
        </w:rPr>
        <w:t xml:space="preserve">ідприємницька діяльність, а тільки та, що зазначена в Законі України «Про ліцензування видів господарської діяльності». Переважно це такі види виробничої діяльності, які можуть вплинути на життя та здоров’я людей, безпеку населення та держави. Видання ліцензій передбачає перевірку </w:t>
      </w:r>
      <w:proofErr w:type="gramStart"/>
      <w:r w:rsidRPr="00841B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1B22">
        <w:rPr>
          <w:rFonts w:ascii="Times New Roman" w:hAnsi="Times New Roman" w:cs="Times New Roman"/>
          <w:sz w:val="28"/>
          <w:szCs w:val="28"/>
        </w:rPr>
        <w:t>ідприємця та його працівників на здатність забезпечити безпеку споживачам, суспільству та державі.</w:t>
      </w:r>
    </w:p>
    <w:p w:rsidR="00841B22" w:rsidRDefault="001469CE" w:rsidP="001469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841B22">
        <w:rPr>
          <w:rFonts w:ascii="Times New Roman" w:hAnsi="Times New Roman" w:cs="Times New Roman"/>
          <w:sz w:val="28"/>
          <w:szCs w:val="28"/>
        </w:rPr>
        <w:t xml:space="preserve">Також держава встановила коло </w:t>
      </w:r>
    </w:p>
    <w:p w:rsidR="001469CE" w:rsidRPr="00841B22" w:rsidRDefault="00841B22" w:rsidP="00841B22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особи</w:t>
      </w:r>
      <w:r w:rsidR="001469CE" w:rsidRPr="00841B22">
        <w:rPr>
          <w:rFonts w:ascii="Times New Roman" w:hAnsi="Times New Roman" w:cs="Times New Roman"/>
          <w:b/>
          <w:sz w:val="28"/>
          <w:szCs w:val="28"/>
          <w:lang w:val="uk-UA"/>
        </w:rPr>
        <w:t>, яким заборонено здійснювати підприємницьку діяльність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1469CE" w:rsidRPr="00841B22">
        <w:rPr>
          <w:rFonts w:ascii="Times New Roman" w:hAnsi="Times New Roman" w:cs="Times New Roman"/>
          <w:sz w:val="28"/>
          <w:szCs w:val="28"/>
          <w:lang w:val="uk-UA"/>
        </w:rPr>
        <w:t xml:space="preserve">недієздатні особи; народні депутати; посадові А службові особи органів державної влади та органів місцевого самоврядування; військовослужбовці; судді, працівники прокуратури, правоохоронних органів; особи, яких суд обмежив у праві обіймати певні посади </w:t>
      </w:r>
      <w:r>
        <w:rPr>
          <w:rFonts w:ascii="Times New Roman" w:hAnsi="Times New Roman" w:cs="Times New Roman"/>
          <w:sz w:val="28"/>
          <w:szCs w:val="28"/>
          <w:lang w:val="uk-UA"/>
        </w:rPr>
        <w:t>чи займатися певного діяльністю.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9CE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Відповідальність </w:t>
      </w:r>
      <w:proofErr w:type="gramStart"/>
      <w:r w:rsidRPr="001469CE">
        <w:rPr>
          <w:rFonts w:ascii="Times New Roman" w:hAnsi="Times New Roman" w:cs="Times New Roman"/>
          <w:b/>
          <w:bCs/>
          <w:i/>
          <w:sz w:val="28"/>
          <w:szCs w:val="28"/>
        </w:rPr>
        <w:t>п</w:t>
      </w:r>
      <w:proofErr w:type="gramEnd"/>
      <w:r w:rsidRPr="001469CE">
        <w:rPr>
          <w:rFonts w:ascii="Times New Roman" w:hAnsi="Times New Roman" w:cs="Times New Roman"/>
          <w:b/>
          <w:bCs/>
          <w:i/>
          <w:sz w:val="28"/>
          <w:szCs w:val="28"/>
        </w:rPr>
        <w:t>ідприємця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841B22">
        <w:rPr>
          <w:rFonts w:ascii="Times New Roman" w:hAnsi="Times New Roman" w:cs="Times New Roman"/>
          <w:b/>
          <w:i/>
          <w:sz w:val="28"/>
          <w:szCs w:val="28"/>
        </w:rPr>
        <w:t>Соц</w:t>
      </w:r>
      <w:proofErr w:type="gramEnd"/>
      <w:r w:rsidRPr="00841B22">
        <w:rPr>
          <w:rFonts w:ascii="Times New Roman" w:hAnsi="Times New Roman" w:cs="Times New Roman"/>
          <w:b/>
          <w:i/>
          <w:sz w:val="28"/>
          <w:szCs w:val="28"/>
        </w:rPr>
        <w:t>іальна відповідальність бізнесу</w:t>
      </w:r>
      <w:r w:rsidRPr="001469CE">
        <w:rPr>
          <w:rFonts w:ascii="Times New Roman" w:hAnsi="Times New Roman" w:cs="Times New Roman"/>
          <w:i/>
          <w:sz w:val="28"/>
          <w:szCs w:val="28"/>
        </w:rPr>
        <w:t xml:space="preserve"> - добровільний внесок бізнесу в розвиток суспільства у соціальній, економічній та екологічній сферах, пов'язаних з основною діяльністю компанії.</w:t>
      </w:r>
    </w:p>
    <w:p w:rsidR="001469CE" w:rsidRPr="00841B22" w:rsidRDefault="001469CE" w:rsidP="0014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22">
        <w:rPr>
          <w:rFonts w:ascii="Times New Roman" w:hAnsi="Times New Roman" w:cs="Times New Roman"/>
          <w:sz w:val="28"/>
          <w:szCs w:val="28"/>
        </w:rPr>
        <w:lastRenderedPageBreak/>
        <w:t xml:space="preserve">Не завжди інтереси </w:t>
      </w:r>
      <w:proofErr w:type="gramStart"/>
      <w:r w:rsidRPr="00841B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1B22">
        <w:rPr>
          <w:rFonts w:ascii="Times New Roman" w:hAnsi="Times New Roman" w:cs="Times New Roman"/>
          <w:sz w:val="28"/>
          <w:szCs w:val="28"/>
        </w:rPr>
        <w:t>ідприємців і суспільства збігаються. Саме тому сьогодні точиться багато дискусій щодо відповідальності бізнесу перед населенням, місцевою громадою.</w:t>
      </w:r>
    </w:p>
    <w:p w:rsidR="001469CE" w:rsidRPr="00841B22" w:rsidRDefault="001469CE" w:rsidP="0014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22">
        <w:rPr>
          <w:rFonts w:ascii="Times New Roman" w:hAnsi="Times New Roman" w:cs="Times New Roman"/>
          <w:sz w:val="28"/>
          <w:szCs w:val="28"/>
        </w:rPr>
        <w:t xml:space="preserve">Виокремлюють чотири основні типи </w:t>
      </w:r>
      <w:proofErr w:type="gramStart"/>
      <w:r w:rsidRPr="00841B22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841B22">
        <w:rPr>
          <w:rFonts w:ascii="Times New Roman" w:hAnsi="Times New Roman" w:cs="Times New Roman"/>
          <w:sz w:val="28"/>
          <w:szCs w:val="28"/>
        </w:rPr>
        <w:t>іальної відповідальності бізнесу.</w:t>
      </w:r>
    </w:p>
    <w:p w:rsidR="001469CE" w:rsidRPr="00841B22" w:rsidRDefault="001469CE" w:rsidP="0014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22">
        <w:rPr>
          <w:rFonts w:ascii="Times New Roman" w:hAnsi="Times New Roman" w:cs="Times New Roman"/>
          <w:sz w:val="28"/>
          <w:szCs w:val="28"/>
        </w:rPr>
        <w:t xml:space="preserve">Економічна відповідальність передбачає створення робочих місць і сплату податків для </w:t>
      </w:r>
      <w:proofErr w:type="gramStart"/>
      <w:r w:rsidRPr="00841B2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41B22">
        <w:rPr>
          <w:rFonts w:ascii="Times New Roman" w:hAnsi="Times New Roman" w:cs="Times New Roman"/>
          <w:sz w:val="28"/>
          <w:szCs w:val="28"/>
        </w:rPr>
        <w:t>ідтримки життєдіяльності держави.</w:t>
      </w:r>
    </w:p>
    <w:p w:rsidR="001469CE" w:rsidRPr="00841B22" w:rsidRDefault="001469CE" w:rsidP="0014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22">
        <w:rPr>
          <w:rFonts w:ascii="Times New Roman" w:hAnsi="Times New Roman" w:cs="Times New Roman"/>
          <w:b/>
          <w:sz w:val="28"/>
          <w:szCs w:val="28"/>
        </w:rPr>
        <w:t>Юридична відповідальність</w:t>
      </w:r>
      <w:r w:rsidRPr="00841B22">
        <w:rPr>
          <w:rFonts w:ascii="Times New Roman" w:hAnsi="Times New Roman" w:cs="Times New Roman"/>
          <w:sz w:val="28"/>
          <w:szCs w:val="28"/>
        </w:rPr>
        <w:t xml:space="preserve"> — дотримання бізнесом місцевих і міжнародних законі</w:t>
      </w:r>
      <w:proofErr w:type="gramStart"/>
      <w:r w:rsidRPr="00841B2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1B22">
        <w:rPr>
          <w:rFonts w:ascii="Times New Roman" w:hAnsi="Times New Roman" w:cs="Times New Roman"/>
          <w:sz w:val="28"/>
          <w:szCs w:val="28"/>
        </w:rPr>
        <w:t>.</w:t>
      </w:r>
    </w:p>
    <w:p w:rsidR="001469CE" w:rsidRPr="00841B22" w:rsidRDefault="001469CE" w:rsidP="0014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22">
        <w:rPr>
          <w:rFonts w:ascii="Times New Roman" w:hAnsi="Times New Roman" w:cs="Times New Roman"/>
          <w:b/>
          <w:sz w:val="28"/>
          <w:szCs w:val="28"/>
        </w:rPr>
        <w:t>Етична відповідальність</w:t>
      </w:r>
      <w:r w:rsidRPr="00841B22">
        <w:rPr>
          <w:rFonts w:ascii="Times New Roman" w:hAnsi="Times New Roman" w:cs="Times New Roman"/>
          <w:sz w:val="28"/>
          <w:szCs w:val="28"/>
        </w:rPr>
        <w:t xml:space="preserve"> вимагає дотримання компанією та її співробітниками загальнолюдських норм поведінки у взаєминах одне з одним, конкурентами, державою та суспільством.</w:t>
      </w:r>
    </w:p>
    <w:p w:rsidR="001469CE" w:rsidRPr="00247FC9" w:rsidRDefault="001469CE" w:rsidP="0014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41B22">
        <w:rPr>
          <w:rFonts w:ascii="Times New Roman" w:hAnsi="Times New Roman" w:cs="Times New Roman"/>
          <w:b/>
          <w:sz w:val="28"/>
          <w:szCs w:val="28"/>
        </w:rPr>
        <w:t>Добровільна відповідальність</w:t>
      </w:r>
      <w:r w:rsidRPr="00841B22">
        <w:rPr>
          <w:rFonts w:ascii="Times New Roman" w:hAnsi="Times New Roman" w:cs="Times New Roman"/>
          <w:sz w:val="28"/>
          <w:szCs w:val="28"/>
        </w:rPr>
        <w:t xml:space="preserve"> - інвестування у проекти, що приносять значну користь суспільству, але не мають прямої віддачі. Це захист довкілля, інвестиції </w:t>
      </w:r>
      <w:proofErr w:type="gramStart"/>
      <w:r w:rsidRPr="00841B2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841B22">
        <w:rPr>
          <w:rFonts w:ascii="Times New Roman" w:hAnsi="Times New Roman" w:cs="Times New Roman"/>
          <w:sz w:val="28"/>
          <w:szCs w:val="28"/>
        </w:rPr>
        <w:t xml:space="preserve"> здоров’я та грамотність населення, інфраструктуру, боротьбу з бідністю тощо.</w:t>
      </w:r>
      <w:bookmarkStart w:id="0" w:name="_GoBack"/>
      <w:bookmarkEnd w:id="0"/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9CE">
        <w:rPr>
          <w:rFonts w:ascii="Times New Roman" w:hAnsi="Times New Roman" w:cs="Times New Roman"/>
          <w:b/>
          <w:bCs/>
          <w:i/>
          <w:sz w:val="28"/>
          <w:szCs w:val="28"/>
        </w:rPr>
        <w:t>Правовий захист бізнесу</w:t>
      </w:r>
    </w:p>
    <w:p w:rsid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469CE">
        <w:rPr>
          <w:rFonts w:ascii="Times New Roman" w:hAnsi="Times New Roman" w:cs="Times New Roman"/>
          <w:i/>
          <w:sz w:val="28"/>
          <w:szCs w:val="28"/>
        </w:rPr>
        <w:t xml:space="preserve">Одним із ризиків </w:t>
      </w:r>
      <w:proofErr w:type="gramStart"/>
      <w:r w:rsidRPr="001469CE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1469CE">
        <w:rPr>
          <w:rFonts w:ascii="Times New Roman" w:hAnsi="Times New Roman" w:cs="Times New Roman"/>
          <w:i/>
          <w:sz w:val="28"/>
          <w:szCs w:val="28"/>
        </w:rPr>
        <w:t>ідприємницької діяльності є неправомірні дії інших підприємців, фізичних осіб та й самої держави, що вчинені проти конкретного підприємця.</w:t>
      </w:r>
    </w:p>
    <w:p w:rsidR="00247FC9" w:rsidRPr="00247FC9" w:rsidRDefault="00247FC9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0065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69"/>
        <w:gridCol w:w="6096"/>
      </w:tblGrid>
      <w:tr w:rsidR="001469CE" w:rsidRPr="001469CE" w:rsidTr="00247FC9">
        <w:trPr>
          <w:trHeight w:val="300"/>
        </w:trPr>
        <w:tc>
          <w:tcPr>
            <w:tcW w:w="100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00000" w:rsidRPr="001469CE" w:rsidRDefault="001469CE" w:rsidP="00247FC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НЕПРАВОМІРНІ ДІЇ ЩОДО БІЗНЕСУ</w:t>
            </w:r>
          </w:p>
        </w:tc>
      </w:tr>
      <w:tr w:rsidR="001469CE" w:rsidRPr="001469CE" w:rsidTr="00247FC9">
        <w:trPr>
          <w:trHeight w:val="3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00000" w:rsidRPr="00247FC9" w:rsidRDefault="001469CE" w:rsidP="00247FC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7F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з боку інших юридичних та фізичних </w:t>
            </w:r>
            <w:proofErr w:type="gramStart"/>
            <w:r w:rsidRPr="00247F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осіб</w:t>
            </w:r>
            <w:proofErr w:type="gramEnd"/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000000" w:rsidRPr="00247FC9" w:rsidRDefault="001469CE" w:rsidP="00247FC9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47FC9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 боку держави</w:t>
            </w:r>
          </w:p>
        </w:tc>
      </w:tr>
      <w:tr w:rsidR="001469CE" w:rsidRPr="001469CE" w:rsidTr="00247FC9">
        <w:trPr>
          <w:trHeight w:val="300"/>
        </w:trPr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469CE" w:rsidRPr="001469CE" w:rsidRDefault="001469CE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• недобросовісна конкуренція;</w:t>
            </w:r>
          </w:p>
          <w:p w:rsidR="001469CE" w:rsidRPr="001469CE" w:rsidRDefault="001469CE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• рейдерське захоплення;</w:t>
            </w:r>
          </w:p>
          <w:p w:rsidR="00000000" w:rsidRPr="001469CE" w:rsidRDefault="001469CE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• прояви монопольного тиску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1469CE" w:rsidRPr="001469CE" w:rsidRDefault="001469CE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• безпідставні перевірки органі</w:t>
            </w:r>
            <w:proofErr w:type="gramStart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в</w:t>
            </w:r>
            <w:proofErr w:type="gramEnd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контролю;</w:t>
            </w:r>
          </w:p>
          <w:p w:rsidR="001469CE" w:rsidRPr="001469CE" w:rsidRDefault="001469CE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• незаконне втручання та перешкоджання господарській діяльності </w:t>
            </w:r>
            <w:proofErr w:type="gramStart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ід час здійснення державного контролю та нагляду;</w:t>
            </w:r>
          </w:p>
          <w:p w:rsidR="00000000" w:rsidRPr="001469CE" w:rsidRDefault="001469CE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• створення </w:t>
            </w:r>
            <w:proofErr w:type="gramStart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адм</w:t>
            </w:r>
            <w:proofErr w:type="gramEnd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іністративно-бюрократичних перешкод у реєстрації, ліцензуванні, патентуванні й провадженні підприємницької діяльності</w:t>
            </w:r>
          </w:p>
        </w:tc>
      </w:tr>
    </w:tbl>
    <w:p w:rsidR="001469CE" w:rsidRPr="00247FC9" w:rsidRDefault="00247FC9" w:rsidP="0014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sz w:val="28"/>
          <w:szCs w:val="28"/>
        </w:rPr>
        <w:br w:type="textWrapping" w:clear="all"/>
      </w:r>
      <w:r w:rsidR="001469CE" w:rsidRPr="001469CE">
        <w:rPr>
          <w:rFonts w:ascii="Times New Roman" w:hAnsi="Times New Roman" w:cs="Times New Roman"/>
          <w:b/>
          <w:bCs/>
          <w:i/>
          <w:sz w:val="28"/>
          <w:szCs w:val="28"/>
        </w:rPr>
        <w:t>Право на захист</w:t>
      </w:r>
      <w:r w:rsidR="001469CE" w:rsidRPr="001469CE">
        <w:rPr>
          <w:rFonts w:ascii="Times New Roman" w:hAnsi="Times New Roman" w:cs="Times New Roman"/>
          <w:i/>
          <w:sz w:val="28"/>
          <w:szCs w:val="28"/>
        </w:rPr>
        <w:t xml:space="preserve"> - </w:t>
      </w:r>
      <w:r w:rsidR="001469CE" w:rsidRPr="00247FC9">
        <w:rPr>
          <w:rFonts w:ascii="Times New Roman" w:hAnsi="Times New Roman" w:cs="Times New Roman"/>
          <w:sz w:val="28"/>
          <w:szCs w:val="28"/>
        </w:rPr>
        <w:t xml:space="preserve">передбачена законодавством можливість особи самостійно застосовувати </w:t>
      </w:r>
      <w:proofErr w:type="gramStart"/>
      <w:r w:rsidR="001469CE" w:rsidRPr="00247FC9">
        <w:rPr>
          <w:rFonts w:ascii="Times New Roman" w:hAnsi="Times New Roman" w:cs="Times New Roman"/>
          <w:sz w:val="28"/>
          <w:szCs w:val="28"/>
        </w:rPr>
        <w:t>дозволен</w:t>
      </w:r>
      <w:proofErr w:type="gramEnd"/>
      <w:r w:rsidR="001469CE" w:rsidRPr="00247FC9">
        <w:rPr>
          <w:rFonts w:ascii="Times New Roman" w:hAnsi="Times New Roman" w:cs="Times New Roman"/>
          <w:sz w:val="28"/>
          <w:szCs w:val="28"/>
        </w:rPr>
        <w:t>і законом засоби впливу на порушника або звернутися до відповідного органу з вимогою спонукати порушника до певної поведінки.</w:t>
      </w:r>
    </w:p>
    <w:p w:rsidR="001469CE" w:rsidRPr="00247FC9" w:rsidRDefault="001469CE" w:rsidP="0014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FC9">
        <w:rPr>
          <w:rFonts w:ascii="Times New Roman" w:hAnsi="Times New Roman" w:cs="Times New Roman"/>
          <w:sz w:val="28"/>
          <w:szCs w:val="28"/>
        </w:rPr>
        <w:t>Мінімізація такого ризику потребує активного правового захисту.</w:t>
      </w:r>
    </w:p>
    <w:p w:rsidR="001469CE" w:rsidRPr="00247FC9" w:rsidRDefault="001469CE" w:rsidP="0014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FC9">
        <w:rPr>
          <w:rFonts w:ascii="Times New Roman" w:hAnsi="Times New Roman" w:cs="Times New Roman"/>
          <w:sz w:val="28"/>
          <w:szCs w:val="28"/>
        </w:rPr>
        <w:t xml:space="preserve">В Україні створена достатня нормативна база </w:t>
      </w:r>
      <w:proofErr w:type="gramStart"/>
      <w:r w:rsidRPr="00247F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7FC9">
        <w:rPr>
          <w:rFonts w:ascii="Times New Roman" w:hAnsi="Times New Roman" w:cs="Times New Roman"/>
          <w:sz w:val="28"/>
          <w:szCs w:val="28"/>
        </w:rPr>
        <w:t xml:space="preserve">ідприємництва. Права й інтереси суб’єктів </w:t>
      </w:r>
      <w:proofErr w:type="gramStart"/>
      <w:r w:rsidRPr="00247F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7FC9">
        <w:rPr>
          <w:rFonts w:ascii="Times New Roman" w:hAnsi="Times New Roman" w:cs="Times New Roman"/>
          <w:sz w:val="28"/>
          <w:szCs w:val="28"/>
        </w:rPr>
        <w:t>ідприємницької діяльності гарантуються багатьма правовими нормами:</w:t>
      </w:r>
      <w:r w:rsidRPr="001469C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247FC9">
        <w:rPr>
          <w:rFonts w:ascii="Times New Roman" w:hAnsi="Times New Roman" w:cs="Times New Roman"/>
          <w:sz w:val="28"/>
          <w:szCs w:val="28"/>
        </w:rPr>
        <w:t>Конституцією України, Господарським і Цивільним кодексами, законами України тощо.</w:t>
      </w:r>
    </w:p>
    <w:p w:rsidR="001469CE" w:rsidRPr="00247FC9" w:rsidRDefault="001469CE" w:rsidP="001469C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47FC9">
        <w:rPr>
          <w:rFonts w:ascii="Times New Roman" w:hAnsi="Times New Roman" w:cs="Times New Roman"/>
          <w:sz w:val="28"/>
          <w:szCs w:val="28"/>
        </w:rPr>
        <w:lastRenderedPageBreak/>
        <w:t xml:space="preserve">Проте практика підприємництва свідчить, що законодавча база повного мірою не забезпечує поєднання свободи підприємництва і конкуренції з належним захистом прав підприємців </w:t>
      </w:r>
      <w:proofErr w:type="gramStart"/>
      <w:r w:rsidRPr="00247FC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47FC9">
        <w:rPr>
          <w:rFonts w:ascii="Times New Roman" w:hAnsi="Times New Roman" w:cs="Times New Roman"/>
          <w:sz w:val="28"/>
          <w:szCs w:val="28"/>
        </w:rPr>
        <w:t xml:space="preserve"> Україні.</w:t>
      </w:r>
    </w:p>
    <w:p w:rsidR="00247FC9" w:rsidRDefault="001469CE" w:rsidP="001469CE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47FC9">
        <w:rPr>
          <w:rFonts w:ascii="Times New Roman" w:hAnsi="Times New Roman" w:cs="Times New Roman"/>
          <w:sz w:val="28"/>
          <w:szCs w:val="28"/>
        </w:rPr>
        <w:t xml:space="preserve">Закріплені законами права </w:t>
      </w:r>
      <w:proofErr w:type="gramStart"/>
      <w:r w:rsidRPr="00247FC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47FC9">
        <w:rPr>
          <w:rFonts w:ascii="Times New Roman" w:hAnsi="Times New Roman" w:cs="Times New Roman"/>
          <w:sz w:val="28"/>
          <w:szCs w:val="28"/>
        </w:rPr>
        <w:t xml:space="preserve">ідприємців потребують активної участі бізнес-спільноти як в удосконаленні законодавчої бази, так і в підвищенні рівня реалізації чинного законодавства та використання тих правових засобів, за допомогою яких можна запобігти, припинити, усунути порушення прав. </w:t>
      </w:r>
    </w:p>
    <w:p w:rsidR="001469CE" w:rsidRPr="00247FC9" w:rsidRDefault="001469CE" w:rsidP="001469CE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47FC9">
        <w:rPr>
          <w:rFonts w:ascii="Times New Roman" w:hAnsi="Times New Roman" w:cs="Times New Roman"/>
          <w:b/>
          <w:sz w:val="28"/>
          <w:szCs w:val="28"/>
          <w:u w:val="single"/>
        </w:rPr>
        <w:t>До таких правових засобі</w:t>
      </w:r>
      <w:proofErr w:type="gramStart"/>
      <w:r w:rsidRPr="00247FC9">
        <w:rPr>
          <w:rFonts w:ascii="Times New Roman" w:hAnsi="Times New Roman" w:cs="Times New Roman"/>
          <w:b/>
          <w:sz w:val="28"/>
          <w:szCs w:val="28"/>
          <w:u w:val="single"/>
        </w:rPr>
        <w:t>в належать</w:t>
      </w:r>
      <w:proofErr w:type="gramEnd"/>
      <w:r w:rsidRPr="00247FC9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9CE">
        <w:rPr>
          <w:rFonts w:ascii="Times New Roman" w:hAnsi="Times New Roman" w:cs="Times New Roman"/>
          <w:i/>
          <w:sz w:val="28"/>
          <w:szCs w:val="28"/>
        </w:rPr>
        <w:t>• нотаріальний захист, який передбачає юридичне посвідчення угод про набуття та передання прав власності;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9CE">
        <w:rPr>
          <w:rFonts w:ascii="Times New Roman" w:hAnsi="Times New Roman" w:cs="Times New Roman"/>
          <w:i/>
          <w:sz w:val="28"/>
          <w:szCs w:val="28"/>
        </w:rPr>
        <w:t xml:space="preserve">• </w:t>
      </w:r>
      <w:proofErr w:type="gramStart"/>
      <w:r w:rsidRPr="001469CE">
        <w:rPr>
          <w:rFonts w:ascii="Times New Roman" w:hAnsi="Times New Roman" w:cs="Times New Roman"/>
          <w:i/>
          <w:sz w:val="28"/>
          <w:szCs w:val="28"/>
        </w:rPr>
        <w:t>адм</w:t>
      </w:r>
      <w:proofErr w:type="gramEnd"/>
      <w:r w:rsidRPr="001469CE">
        <w:rPr>
          <w:rFonts w:ascii="Times New Roman" w:hAnsi="Times New Roman" w:cs="Times New Roman"/>
          <w:i/>
          <w:sz w:val="28"/>
          <w:szCs w:val="28"/>
        </w:rPr>
        <w:t>іністративний захист, що дає змогу оскаржити у тих чи тих вищих органах влади дії уповноважених державних службовців або дії інших підприємницьких структур;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9CE">
        <w:rPr>
          <w:rFonts w:ascii="Times New Roman" w:hAnsi="Times New Roman" w:cs="Times New Roman"/>
          <w:i/>
          <w:sz w:val="28"/>
          <w:szCs w:val="28"/>
        </w:rPr>
        <w:t xml:space="preserve">• претензійний порядок урегулювання спорів, що допоможе без звернення </w:t>
      </w:r>
      <w:proofErr w:type="gramStart"/>
      <w:r w:rsidRPr="001469CE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1469CE">
        <w:rPr>
          <w:rFonts w:ascii="Times New Roman" w:hAnsi="Times New Roman" w:cs="Times New Roman"/>
          <w:i/>
          <w:sz w:val="28"/>
          <w:szCs w:val="28"/>
        </w:rPr>
        <w:t xml:space="preserve"> суду владнати бізнесові конфлікти;</w:t>
      </w:r>
    </w:p>
    <w:p w:rsidR="001469CE" w:rsidRPr="001469CE" w:rsidRDefault="001469CE" w:rsidP="001469CE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469CE">
        <w:rPr>
          <w:rFonts w:ascii="Times New Roman" w:hAnsi="Times New Roman" w:cs="Times New Roman"/>
          <w:i/>
          <w:sz w:val="28"/>
          <w:szCs w:val="28"/>
        </w:rPr>
        <w:t xml:space="preserve">• судовий захист, що надає можливість звернення </w:t>
      </w:r>
      <w:proofErr w:type="gramStart"/>
      <w:r w:rsidRPr="001469CE">
        <w:rPr>
          <w:rFonts w:ascii="Times New Roman" w:hAnsi="Times New Roman" w:cs="Times New Roman"/>
          <w:i/>
          <w:sz w:val="28"/>
          <w:szCs w:val="28"/>
        </w:rPr>
        <w:t>до</w:t>
      </w:r>
      <w:proofErr w:type="gramEnd"/>
      <w:r w:rsidRPr="001469CE">
        <w:rPr>
          <w:rFonts w:ascii="Times New Roman" w:hAnsi="Times New Roman" w:cs="Times New Roman"/>
          <w:i/>
          <w:sz w:val="28"/>
          <w:szCs w:val="28"/>
        </w:rPr>
        <w:t xml:space="preserve"> суду з позовом до правопорушників.</w:t>
      </w:r>
    </w:p>
    <w:p w:rsidR="00247FC9" w:rsidRPr="00247FC9" w:rsidRDefault="001469CE" w:rsidP="001469CE">
      <w:pPr>
        <w:spacing w:after="0"/>
        <w:jc w:val="both"/>
        <w:rPr>
          <w:rFonts w:ascii="Times New Roman" w:hAnsi="Times New Roman" w:cs="Times New Roman"/>
          <w:b/>
          <w:bCs/>
          <w:i/>
          <w:sz w:val="28"/>
          <w:szCs w:val="28"/>
          <w:lang w:val="uk-UA"/>
        </w:rPr>
      </w:pPr>
      <w:r w:rsidRPr="001469CE">
        <w:rPr>
          <w:rFonts w:ascii="Times New Roman" w:hAnsi="Times New Roman" w:cs="Times New Roman"/>
          <w:b/>
          <w:bCs/>
          <w:i/>
          <w:sz w:val="28"/>
          <w:szCs w:val="28"/>
        </w:rPr>
        <w:t>Застосуйте набуті знання та досвід</w:t>
      </w:r>
    </w:p>
    <w:tbl>
      <w:tblPr>
        <w:tblpPr w:leftFromText="180" w:rightFromText="180" w:vertAnchor="text" w:horzAnchor="margin" w:tblpY="273"/>
        <w:tblW w:w="993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5845"/>
        <w:gridCol w:w="1951"/>
      </w:tblGrid>
      <w:tr w:rsidR="00247FC9" w:rsidRPr="001469CE" w:rsidTr="00247FC9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7FC9" w:rsidRPr="001469CE" w:rsidRDefault="00247FC9" w:rsidP="00247FC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Інтереси </w:t>
            </w:r>
            <w:proofErr w:type="gramStart"/>
            <w:r w:rsidRPr="001469C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</w:t>
            </w:r>
            <w:proofErr w:type="gramEnd"/>
            <w:r w:rsidRPr="001469C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ідприємця</w:t>
            </w: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7FC9" w:rsidRPr="001469CE" w:rsidRDefault="00247FC9" w:rsidP="00247FC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Ситуації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247FC9" w:rsidRPr="001469CE" w:rsidRDefault="00247FC9" w:rsidP="00247FC9">
            <w:pPr>
              <w:spacing w:after="0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Інтереси громади</w:t>
            </w:r>
          </w:p>
        </w:tc>
      </w:tr>
      <w:tr w:rsidR="00247FC9" w:rsidRPr="001469CE" w:rsidTr="00247FC9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FC9" w:rsidRPr="001469CE" w:rsidRDefault="00247FC9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7FC9" w:rsidRPr="001469CE" w:rsidRDefault="00247FC9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Біля школи відкрився кіоск, де приватний </w:t>
            </w:r>
            <w:proofErr w:type="gramStart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ідприємець продає на розлив алкогольні напої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FC9" w:rsidRPr="001469CE" w:rsidRDefault="00247FC9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7FC9" w:rsidRPr="001469CE" w:rsidTr="00247FC9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FC9" w:rsidRPr="001469CE" w:rsidRDefault="00247FC9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7FC9" w:rsidRPr="001469CE" w:rsidRDefault="00247FC9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 приватному </w:t>
            </w:r>
            <w:proofErr w:type="gramStart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ідприємстві, що випускає футболки, в цехах не працює вентиляція влітку й опалення взимку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FC9" w:rsidRPr="001469CE" w:rsidRDefault="00247FC9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7FC9" w:rsidRPr="001469CE" w:rsidTr="00247FC9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FC9" w:rsidRPr="001469CE" w:rsidRDefault="00247FC9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7FC9" w:rsidRPr="001469CE" w:rsidRDefault="00247FC9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Частину зарплата, що перевищує мінімальний </w:t>
            </w:r>
            <w:proofErr w:type="gramStart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р</w:t>
            </w:r>
            <w:proofErr w:type="gramEnd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івень, підприємець виплачує працівникам у конвертах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FC9" w:rsidRPr="001469CE" w:rsidRDefault="00247FC9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7FC9" w:rsidRPr="001469CE" w:rsidTr="00247FC9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FC9" w:rsidRPr="001469CE" w:rsidRDefault="00247FC9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7FC9" w:rsidRPr="001469CE" w:rsidRDefault="00247FC9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Хімічне </w:t>
            </w:r>
            <w:proofErr w:type="gramStart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ідприємство, не маючи очисних споруд, викидає в повітря велику кількість забрудників, що призводить до пошкодження рослин навколо і спричинює підвищену захворюваність дихальних шляхів мешканців міста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FC9" w:rsidRPr="001469CE" w:rsidRDefault="00247FC9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7FC9" w:rsidRPr="001469CE" w:rsidTr="00247FC9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FC9" w:rsidRPr="001469CE" w:rsidRDefault="00247FC9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7FC9" w:rsidRPr="001469CE" w:rsidRDefault="00247FC9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gramStart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ідприємці продають населенню гриби та ягоди, що їх зібрано в Чорнобильській зоні відчуження, повідомляючи покупців, що товар </w:t>
            </w: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із чистих регіонів Прикарпаття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FC9" w:rsidRPr="001469CE" w:rsidRDefault="00247FC9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247FC9" w:rsidRPr="001469CE" w:rsidTr="00247FC9">
        <w:trPr>
          <w:trHeight w:val="300"/>
        </w:trPr>
        <w:tc>
          <w:tcPr>
            <w:tcW w:w="2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247FC9" w:rsidRPr="001469CE" w:rsidRDefault="00247FC9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58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  <w:hideMark/>
          </w:tcPr>
          <w:p w:rsidR="00247FC9" w:rsidRPr="001469CE" w:rsidRDefault="00247FC9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Задля виконання замовлення </w:t>
            </w:r>
            <w:proofErr w:type="gramStart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1469CE">
              <w:rPr>
                <w:rFonts w:ascii="Times New Roman" w:hAnsi="Times New Roman" w:cs="Times New Roman"/>
                <w:i/>
                <w:sz w:val="28"/>
                <w:szCs w:val="28"/>
              </w:rPr>
              <w:t>ідприємець вимагає від працівників працювати у вихідні й у будні понад вісім годин, не підвищуючи зарплати</w:t>
            </w:r>
          </w:p>
        </w:tc>
        <w:tc>
          <w:tcPr>
            <w:tcW w:w="1951" w:type="dxa"/>
            <w:shd w:val="clear" w:color="auto" w:fill="FFFFFF"/>
            <w:vAlign w:val="center"/>
            <w:hideMark/>
          </w:tcPr>
          <w:p w:rsidR="00247FC9" w:rsidRPr="001469CE" w:rsidRDefault="00247FC9" w:rsidP="00247FC9">
            <w:pPr>
              <w:spacing w:after="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</w:tbl>
    <w:p w:rsidR="00FF7C00" w:rsidRPr="00C9703D" w:rsidRDefault="00247FC9" w:rsidP="00C9703D">
      <w:pPr>
        <w:pStyle w:val="a3"/>
        <w:ind w:left="0" w:hanging="1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03577" w:rsidRPr="00247FC9" w:rsidRDefault="00247FC9" w:rsidP="00C9703D">
      <w:pPr>
        <w:pStyle w:val="a3"/>
        <w:ind w:left="360"/>
        <w:jc w:val="both"/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</w:pPr>
      <w:r w:rsidRPr="00247FC9">
        <w:rPr>
          <w:rFonts w:ascii="Times New Roman" w:hAnsi="Times New Roman" w:cs="Times New Roman"/>
          <w:b/>
          <w:i/>
          <w:sz w:val="28"/>
          <w:szCs w:val="28"/>
          <w:u w:val="single"/>
          <w:lang w:val="uk-UA"/>
        </w:rPr>
        <w:t>Домашнє завдання</w:t>
      </w:r>
    </w:p>
    <w:p w:rsidR="0039604D" w:rsidRPr="001469CE" w:rsidRDefault="001469CE" w:rsidP="00FF7C00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39604D" w:rsidRPr="0039604D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анкета на визначення здатності до підприємництва</w:t>
      </w:r>
      <w:r w:rsidR="0039604D">
        <w:rPr>
          <w:rFonts w:ascii="Times New Roman" w:hAnsi="Times New Roman" w:cs="Times New Roman"/>
          <w:b/>
          <w:i/>
          <w:sz w:val="28"/>
          <w:szCs w:val="28"/>
          <w:lang w:val="uk-UA"/>
        </w:rPr>
        <w:t>.</w:t>
      </w:r>
    </w:p>
    <w:p w:rsidR="00BB1772" w:rsidRPr="00CB2039" w:rsidRDefault="00BB1772" w:rsidP="00BB1772">
      <w:pPr>
        <w:pStyle w:val="a3"/>
        <w:ind w:left="0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</w:pPr>
      <w:r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>1.    Чи поводитесь Ви наодинці так, як тоді, коли за Вами спостерігають?</w:t>
      </w:r>
      <w:r w:rsidRPr="00CB2039">
        <w:rPr>
          <w:rFonts w:ascii="Times New Roman" w:hAnsi="Times New Roman" w:cs="Times New Roman"/>
          <w:sz w:val="28"/>
          <w:szCs w:val="28"/>
        </w:rPr>
        <w:br/>
      </w:r>
      <w:r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>2</w:t>
      </w:r>
      <w:r w:rsidR="00CB2039"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    </w:t>
      </w:r>
      <w:r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>Чи вважаєте Ви хитрість хорошою і корисною рисою?</w:t>
      </w:r>
      <w:r w:rsidRPr="00CB2039">
        <w:rPr>
          <w:rFonts w:ascii="Times New Roman" w:hAnsi="Times New Roman" w:cs="Times New Roman"/>
          <w:sz w:val="28"/>
          <w:szCs w:val="28"/>
        </w:rPr>
        <w:br/>
      </w:r>
      <w:r w:rsidR="00CB2039" w:rsidRPr="00CB2039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3.</w:t>
      </w:r>
      <w:r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>   Чи можете Ви розпочати розмову на вулиці з незнайомою людиною?</w:t>
      </w:r>
      <w:r w:rsidRPr="00CB2039">
        <w:rPr>
          <w:rFonts w:ascii="Times New Roman" w:hAnsi="Times New Roman" w:cs="Times New Roman"/>
          <w:sz w:val="28"/>
          <w:szCs w:val="28"/>
        </w:rPr>
        <w:br/>
      </w:r>
      <w:r w:rsidR="00CB2039" w:rsidRPr="00CB2039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4.</w:t>
      </w:r>
      <w:r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    </w:t>
      </w:r>
      <w:r w:rsidR="00CB2039"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>Чи заздрите успіху Ваших знайомих?</w:t>
      </w:r>
      <w:r w:rsidRPr="00CB2039">
        <w:rPr>
          <w:rFonts w:ascii="Times New Roman" w:hAnsi="Times New Roman" w:cs="Times New Roman"/>
          <w:sz w:val="28"/>
          <w:szCs w:val="28"/>
        </w:rPr>
        <w:br/>
      </w:r>
      <w:r w:rsidR="00CB2039" w:rsidRPr="00CB2039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 xml:space="preserve">5.   </w:t>
      </w:r>
      <w:r w:rsidR="00CB2039"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Чи звертаєтесь на «Ви» до Ваших старших </w:t>
      </w:r>
      <w:proofErr w:type="gramStart"/>
      <w:r w:rsidR="00CB2039"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>за</w:t>
      </w:r>
      <w:proofErr w:type="gramEnd"/>
      <w:r w:rsidR="00CB2039"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віком родичів?</w:t>
      </w:r>
      <w:r w:rsidRPr="00CB2039">
        <w:rPr>
          <w:rFonts w:ascii="Times New Roman" w:hAnsi="Times New Roman" w:cs="Times New Roman"/>
          <w:sz w:val="28"/>
          <w:szCs w:val="28"/>
        </w:rPr>
        <w:br/>
      </w:r>
      <w:r w:rsidR="00CB2039" w:rsidRPr="00CB2039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6</w:t>
      </w:r>
      <w:r w:rsidR="00CB2039"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>.   </w:t>
      </w:r>
      <w:r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 Чи здатні Ви усно швидко обчислити скільки буде 3% від 3%?</w:t>
      </w:r>
      <w:r w:rsidRPr="00CB2039">
        <w:rPr>
          <w:rFonts w:ascii="Times New Roman" w:hAnsi="Times New Roman" w:cs="Times New Roman"/>
          <w:sz w:val="28"/>
          <w:szCs w:val="28"/>
        </w:rPr>
        <w:br/>
      </w:r>
      <w:r w:rsidR="00CB2039" w:rsidRPr="00CB2039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7</w:t>
      </w:r>
      <w:r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>.    Чи приходите вчасно на побачення?</w:t>
      </w:r>
      <w:r w:rsidRPr="00CB2039">
        <w:rPr>
          <w:rFonts w:ascii="Times New Roman" w:hAnsi="Times New Roman" w:cs="Times New Roman"/>
          <w:sz w:val="28"/>
          <w:szCs w:val="28"/>
        </w:rPr>
        <w:br/>
      </w:r>
      <w:r w:rsidR="00CB2039" w:rsidRPr="00CB2039">
        <w:rPr>
          <w:rFonts w:ascii="Times New Roman" w:hAnsi="Times New Roman" w:cs="Times New Roman"/>
          <w:sz w:val="28"/>
          <w:szCs w:val="28"/>
          <w:lang w:val="uk-UA"/>
        </w:rPr>
        <w:t xml:space="preserve">8.    </w:t>
      </w:r>
      <w:r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>Переживаєте, якщо Вас обрахували на 1 грн?</w:t>
      </w:r>
      <w:r w:rsidRPr="00CB2039">
        <w:rPr>
          <w:rFonts w:ascii="Times New Roman" w:hAnsi="Times New Roman" w:cs="Times New Roman"/>
          <w:sz w:val="28"/>
          <w:szCs w:val="28"/>
        </w:rPr>
        <w:br/>
      </w:r>
      <w:r w:rsidR="00CB2039" w:rsidRPr="00CB2039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9</w:t>
      </w:r>
      <w:r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.    </w:t>
      </w:r>
      <w:proofErr w:type="gramStart"/>
      <w:r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>Чи пам</w:t>
      </w:r>
      <w:proofErr w:type="gramEnd"/>
      <w:r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>’ятаєте дату народження свого вчителя?</w:t>
      </w:r>
      <w:r w:rsidRPr="00CB2039">
        <w:rPr>
          <w:rFonts w:ascii="Times New Roman" w:hAnsi="Times New Roman" w:cs="Times New Roman"/>
          <w:sz w:val="28"/>
          <w:szCs w:val="28"/>
        </w:rPr>
        <w:br/>
      </w:r>
      <w:r w:rsidR="00CB2039" w:rsidRPr="00CB2039">
        <w:rPr>
          <w:rFonts w:ascii="Times New Roman" w:hAnsi="Times New Roman" w:cs="Times New Roman"/>
          <w:sz w:val="28"/>
          <w:szCs w:val="28"/>
          <w:shd w:val="clear" w:color="auto" w:fill="FEFEFE"/>
          <w:lang w:val="uk-UA"/>
        </w:rPr>
        <w:t>1</w:t>
      </w:r>
      <w:r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0.    Чи зможете залишити валізу на вокзалі </w:t>
      </w:r>
      <w:proofErr w:type="gramStart"/>
      <w:r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>п</w:t>
      </w:r>
      <w:proofErr w:type="gramEnd"/>
      <w:r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>ід наглядом зовсім незнайомої людини?</w:t>
      </w:r>
      <w:r w:rsidRPr="00CB2039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EFEFE"/>
        </w:rPr>
        <w:t> </w:t>
      </w:r>
    </w:p>
    <w:p w:rsidR="001469CE" w:rsidRDefault="001469CE" w:rsidP="00BB1772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  <w:lang w:val="uk-UA"/>
        </w:rPr>
      </w:pPr>
    </w:p>
    <w:p w:rsidR="001469CE" w:rsidRDefault="001469CE" w:rsidP="00BB1772">
      <w:pPr>
        <w:pStyle w:val="a3"/>
        <w:ind w:left="0"/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  <w:lang w:val="uk-UA"/>
        </w:rPr>
      </w:pPr>
    </w:p>
    <w:p w:rsidR="00CB2039" w:rsidRDefault="00BB1772" w:rsidP="00BB1772">
      <w:pPr>
        <w:pStyle w:val="a3"/>
        <w:ind w:left="0"/>
        <w:rPr>
          <w:rFonts w:ascii="Arial" w:hAnsi="Arial" w:cs="Arial"/>
          <w:color w:val="5E5E5E"/>
          <w:sz w:val="28"/>
          <w:szCs w:val="28"/>
          <w:shd w:val="clear" w:color="auto" w:fill="FEFEFE"/>
          <w:lang w:val="uk-UA"/>
        </w:rPr>
      </w:pPr>
      <w:r w:rsidRPr="00CB2039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  <w:lang w:val="uk-UA"/>
        </w:rPr>
        <w:t xml:space="preserve">Відповідь « так» - </w:t>
      </w:r>
      <w:r w:rsidRPr="00CB2039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 xml:space="preserve"> 10 балів, </w:t>
      </w:r>
      <w:r w:rsidRPr="00CB2039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  <w:lang w:val="uk-UA"/>
        </w:rPr>
        <w:t>« ні «</w:t>
      </w:r>
      <w:r w:rsidRPr="00CB2039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 xml:space="preserve"> – 0 балів. Проміжні відпові</w:t>
      </w:r>
      <w:proofErr w:type="gramStart"/>
      <w:r w:rsidRPr="00CB2039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>ді оц</w:t>
      </w:r>
      <w:proofErr w:type="gramEnd"/>
      <w:r w:rsidRPr="00CB2039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 xml:space="preserve">інюються «на око» між 0 і 10 балами. </w:t>
      </w:r>
      <w:r w:rsidR="00B518A8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  <w:lang w:val="uk-UA"/>
        </w:rPr>
        <w:t xml:space="preserve"> </w:t>
      </w:r>
      <w:r w:rsidRPr="00CB2039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 xml:space="preserve">Наприклад, якщо </w:t>
      </w:r>
      <w:proofErr w:type="gramStart"/>
      <w:r w:rsidRPr="00CB2039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>Ви з</w:t>
      </w:r>
      <w:proofErr w:type="gramEnd"/>
      <w:r w:rsidRPr="00CB2039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 xml:space="preserve"> 10 своїх вчителів пам’ятаєте дату народження лише одного, відповідь – 1 бал. Якщо відповідь на яке – небудь питання для Вас є </w:t>
      </w:r>
      <w:proofErr w:type="gramStart"/>
      <w:r w:rsidRPr="00CB2039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>складною</w:t>
      </w:r>
      <w:proofErr w:type="gramEnd"/>
      <w:r w:rsidRPr="00CB2039">
        <w:rPr>
          <w:rFonts w:ascii="Times New Roman" w:hAnsi="Times New Roman" w:cs="Times New Roman"/>
          <w:b/>
          <w:i/>
          <w:sz w:val="28"/>
          <w:szCs w:val="28"/>
          <w:shd w:val="clear" w:color="auto" w:fill="FEFEFE"/>
        </w:rPr>
        <w:t xml:space="preserve"> – 5 балів. Склавши всі Ваші бали, Ви звертаєтесь до ключа тесту</w:t>
      </w:r>
      <w:r w:rsidRPr="00CB2039">
        <w:rPr>
          <w:rFonts w:ascii="Arial" w:hAnsi="Arial" w:cs="Arial"/>
          <w:color w:val="5E5E5E"/>
          <w:sz w:val="28"/>
          <w:szCs w:val="28"/>
          <w:shd w:val="clear" w:color="auto" w:fill="FEFEFE"/>
        </w:rPr>
        <w:t>.  </w:t>
      </w:r>
    </w:p>
    <w:p w:rsidR="00CB2039" w:rsidRPr="00CB2039" w:rsidRDefault="00CB2039" w:rsidP="00BB1772">
      <w:pPr>
        <w:pStyle w:val="a3"/>
        <w:ind w:left="0"/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  <w:lang w:val="uk-UA"/>
        </w:rPr>
      </w:pPr>
      <w:r w:rsidRPr="00CB2039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>Ключ до тесту</w:t>
      </w:r>
      <w:proofErr w:type="gramStart"/>
      <w:r w:rsidRPr="00CB2039">
        <w:rPr>
          <w:rFonts w:ascii="Times New Roman" w:hAnsi="Times New Roman" w:cs="Times New Roman"/>
          <w:b/>
          <w:bCs/>
          <w:sz w:val="28"/>
          <w:szCs w:val="28"/>
          <w:shd w:val="clear" w:color="auto" w:fill="FEFEFE"/>
        </w:rPr>
        <w:t xml:space="preserve">  :</w:t>
      </w:r>
      <w:proofErr w:type="gramEnd"/>
    </w:p>
    <w:p w:rsidR="00D549DB" w:rsidRPr="00CB2039" w:rsidRDefault="00CB2039" w:rsidP="00CB20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CB2039">
        <w:rPr>
          <w:rFonts w:ascii="Times New Roman" w:hAnsi="Times New Roman" w:cs="Times New Roman"/>
          <w:sz w:val="28"/>
          <w:szCs w:val="28"/>
          <w:u w:val="single"/>
          <w:shd w:val="clear" w:color="auto" w:fill="FEFEFE"/>
          <w:lang w:val="uk-UA"/>
        </w:rPr>
        <w:t>6</w:t>
      </w:r>
      <w:r w:rsidRPr="00CB2039">
        <w:rPr>
          <w:rFonts w:ascii="Times New Roman" w:hAnsi="Times New Roman" w:cs="Times New Roman"/>
          <w:sz w:val="28"/>
          <w:szCs w:val="28"/>
          <w:u w:val="single"/>
          <w:shd w:val="clear" w:color="auto" w:fill="FEFEFE"/>
        </w:rPr>
        <w:t xml:space="preserve">0 – </w:t>
      </w:r>
      <w:r w:rsidRPr="00CB2039">
        <w:rPr>
          <w:rFonts w:ascii="Times New Roman" w:hAnsi="Times New Roman" w:cs="Times New Roman"/>
          <w:sz w:val="28"/>
          <w:szCs w:val="28"/>
          <w:u w:val="single"/>
          <w:shd w:val="clear" w:color="auto" w:fill="FEFEFE"/>
          <w:lang w:val="uk-UA"/>
        </w:rPr>
        <w:t>1</w:t>
      </w:r>
      <w:r w:rsidR="004E65BD" w:rsidRPr="00CB2039">
        <w:rPr>
          <w:rFonts w:ascii="Times New Roman" w:hAnsi="Times New Roman" w:cs="Times New Roman"/>
          <w:sz w:val="28"/>
          <w:szCs w:val="28"/>
          <w:u w:val="single"/>
          <w:shd w:val="clear" w:color="auto" w:fill="FEFEFE"/>
        </w:rPr>
        <w:t>00 балів</w:t>
      </w:r>
      <w:r w:rsidR="004E65BD"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 – </w:t>
      </w:r>
      <w:r w:rsidR="004E65BD" w:rsidRPr="00CB2039">
        <w:rPr>
          <w:rFonts w:ascii="Times New Roman" w:hAnsi="Times New Roman" w:cs="Times New Roman"/>
          <w:i/>
          <w:iCs/>
          <w:sz w:val="28"/>
          <w:szCs w:val="28"/>
          <w:shd w:val="clear" w:color="auto" w:fill="FEFEFE"/>
        </w:rPr>
        <w:t xml:space="preserve">Ви вроджений бізнесмен. </w:t>
      </w:r>
    </w:p>
    <w:p w:rsidR="00CB2039" w:rsidRPr="00CB2039" w:rsidRDefault="00CB2039" w:rsidP="00CB20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CB2039">
        <w:rPr>
          <w:rFonts w:ascii="Times New Roman" w:hAnsi="Times New Roman" w:cs="Times New Roman"/>
          <w:sz w:val="28"/>
          <w:szCs w:val="28"/>
          <w:u w:val="single"/>
          <w:shd w:val="clear" w:color="auto" w:fill="FEFEFE"/>
          <w:lang w:val="uk-UA"/>
        </w:rPr>
        <w:t>5</w:t>
      </w:r>
      <w:r w:rsidR="00B518A8">
        <w:rPr>
          <w:rFonts w:ascii="Times New Roman" w:hAnsi="Times New Roman" w:cs="Times New Roman"/>
          <w:sz w:val="28"/>
          <w:szCs w:val="28"/>
          <w:u w:val="single"/>
          <w:shd w:val="clear" w:color="auto" w:fill="FEFEFE"/>
          <w:lang w:val="uk-UA"/>
        </w:rPr>
        <w:t>5</w:t>
      </w:r>
      <w:r w:rsidRPr="00CB2039">
        <w:rPr>
          <w:rFonts w:ascii="Times New Roman" w:hAnsi="Times New Roman" w:cs="Times New Roman"/>
          <w:sz w:val="28"/>
          <w:szCs w:val="28"/>
          <w:u w:val="single"/>
          <w:shd w:val="clear" w:color="auto" w:fill="FEFEFE"/>
        </w:rPr>
        <w:t xml:space="preserve"> – </w:t>
      </w:r>
      <w:r w:rsidRPr="00CB2039">
        <w:rPr>
          <w:rFonts w:ascii="Times New Roman" w:hAnsi="Times New Roman" w:cs="Times New Roman"/>
          <w:sz w:val="28"/>
          <w:szCs w:val="28"/>
          <w:u w:val="single"/>
          <w:shd w:val="clear" w:color="auto" w:fill="FEFEFE"/>
          <w:lang w:val="uk-UA"/>
        </w:rPr>
        <w:t>59</w:t>
      </w:r>
      <w:r w:rsidRPr="00CB2039">
        <w:rPr>
          <w:rFonts w:ascii="Times New Roman" w:hAnsi="Times New Roman" w:cs="Times New Roman"/>
          <w:sz w:val="28"/>
          <w:szCs w:val="28"/>
          <w:u w:val="single"/>
          <w:shd w:val="clear" w:color="auto" w:fill="FEFEFE"/>
        </w:rPr>
        <w:t xml:space="preserve"> балів</w:t>
      </w:r>
      <w:r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 – </w:t>
      </w:r>
      <w:r w:rsidRPr="00CB2039">
        <w:rPr>
          <w:rFonts w:ascii="Times New Roman" w:hAnsi="Times New Roman" w:cs="Times New Roman"/>
          <w:i/>
          <w:iCs/>
          <w:sz w:val="28"/>
          <w:szCs w:val="28"/>
          <w:shd w:val="clear" w:color="auto" w:fill="FEFEFE"/>
        </w:rPr>
        <w:t>Ви володієте не всіма потрібними якостями бізнесмена, але у Вас є реальні шанси досягти успіху в бізнесі.</w:t>
      </w:r>
    </w:p>
    <w:p w:rsidR="00CB2039" w:rsidRPr="00CB2039" w:rsidRDefault="00CB2039" w:rsidP="00CB2039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shd w:val="clear" w:color="auto" w:fill="FEFEFE"/>
        </w:rPr>
      </w:pPr>
      <w:r w:rsidRPr="00CB2039">
        <w:rPr>
          <w:rFonts w:ascii="Times New Roman" w:hAnsi="Times New Roman" w:cs="Times New Roman"/>
          <w:sz w:val="28"/>
          <w:szCs w:val="28"/>
          <w:u w:val="single"/>
          <w:shd w:val="clear" w:color="auto" w:fill="FEFEFE"/>
          <w:lang w:val="uk-UA"/>
        </w:rPr>
        <w:t>25</w:t>
      </w:r>
      <w:r w:rsidRPr="00CB2039">
        <w:rPr>
          <w:rFonts w:ascii="Times New Roman" w:hAnsi="Times New Roman" w:cs="Times New Roman"/>
          <w:sz w:val="28"/>
          <w:szCs w:val="28"/>
          <w:u w:val="single"/>
          <w:shd w:val="clear" w:color="auto" w:fill="FEFEFE"/>
        </w:rPr>
        <w:t xml:space="preserve">– </w:t>
      </w:r>
      <w:r w:rsidR="00B518A8">
        <w:rPr>
          <w:rFonts w:ascii="Times New Roman" w:hAnsi="Times New Roman" w:cs="Times New Roman"/>
          <w:sz w:val="28"/>
          <w:szCs w:val="28"/>
          <w:u w:val="single"/>
          <w:shd w:val="clear" w:color="auto" w:fill="FEFEFE"/>
          <w:lang w:val="uk-UA"/>
        </w:rPr>
        <w:t>50</w:t>
      </w:r>
      <w:r w:rsidRPr="00CB2039">
        <w:rPr>
          <w:rFonts w:ascii="Times New Roman" w:hAnsi="Times New Roman" w:cs="Times New Roman"/>
          <w:sz w:val="28"/>
          <w:szCs w:val="28"/>
          <w:u w:val="single"/>
          <w:shd w:val="clear" w:color="auto" w:fill="FEFEFE"/>
        </w:rPr>
        <w:t xml:space="preserve"> балів</w:t>
      </w:r>
      <w:r w:rsidRPr="00CB2039">
        <w:rPr>
          <w:rFonts w:ascii="Times New Roman" w:hAnsi="Times New Roman" w:cs="Times New Roman"/>
          <w:sz w:val="28"/>
          <w:szCs w:val="28"/>
          <w:shd w:val="clear" w:color="auto" w:fill="FEFEFE"/>
        </w:rPr>
        <w:t xml:space="preserve"> – </w:t>
      </w:r>
      <w:r w:rsidRPr="00CB2039">
        <w:rPr>
          <w:rFonts w:ascii="Times New Roman" w:hAnsi="Times New Roman" w:cs="Times New Roman"/>
          <w:i/>
          <w:iCs/>
          <w:sz w:val="28"/>
          <w:szCs w:val="28"/>
          <w:shd w:val="clear" w:color="auto" w:fill="FEFEFE"/>
        </w:rPr>
        <w:t>видно, в бізнесмени Вам не вибитись, але судячи з усього, Ви правдива, порядна людина, у вас непоганий характер, так що не все втрачено в житті.</w:t>
      </w:r>
    </w:p>
    <w:p w:rsidR="00247FC9" w:rsidRDefault="001469CE" w:rsidP="00247FC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DF1366" w:rsidRPr="00247FC9" w:rsidRDefault="00247FC9" w:rsidP="00247FC9">
      <w:pPr>
        <w:pStyle w:val="a3"/>
        <w:ind w:left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247FC9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="00DF1366" w:rsidRPr="00247FC9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 </w:t>
      </w:r>
      <w:proofErr w:type="gramStart"/>
      <w:r w:rsidR="00DF1366" w:rsidRPr="00247FC9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="00DF1366" w:rsidRPr="00247FC9">
        <w:rPr>
          <w:rFonts w:ascii="Times New Roman" w:hAnsi="Times New Roman" w:cs="Times New Roman"/>
          <w:color w:val="000000"/>
          <w:sz w:val="28"/>
          <w:szCs w:val="28"/>
        </w:rPr>
        <w:t>ідготувати доповідь про найвідоміших у світі або в Україні підприємців. Охарактеризувати причини їхнього успіху, напрями діяльності, вплив їх підприємницької діяльності на економіку країни</w:t>
      </w:r>
      <w:r w:rsidR="00DF1366" w:rsidRPr="00247FC9">
        <w:rPr>
          <w:rFonts w:ascii="Times New Roman" w:hAnsi="Times New Roman" w:cs="Times New Roman"/>
          <w:bCs/>
          <w:color w:val="000000"/>
          <w:sz w:val="28"/>
          <w:szCs w:val="28"/>
          <w:lang w:val="uk-UA"/>
        </w:rPr>
        <w:t>.</w:t>
      </w:r>
    </w:p>
    <w:p w:rsidR="00DF1366" w:rsidRPr="00DF1366" w:rsidRDefault="00DF1366" w:rsidP="003A154B">
      <w:pPr>
        <w:pStyle w:val="a8"/>
        <w:shd w:val="clear" w:color="auto" w:fill="FFFFFF"/>
        <w:ind w:firstLine="360"/>
        <w:jc w:val="both"/>
        <w:rPr>
          <w:b/>
          <w:color w:val="000000"/>
        </w:rPr>
      </w:pPr>
    </w:p>
    <w:p w:rsidR="003A154B" w:rsidRPr="003A154B" w:rsidRDefault="003A154B" w:rsidP="003A154B">
      <w:pPr>
        <w:pStyle w:val="a8"/>
        <w:shd w:val="clear" w:color="auto" w:fill="FFFFFF"/>
        <w:ind w:firstLine="360"/>
        <w:jc w:val="both"/>
        <w:rPr>
          <w:color w:val="000000"/>
          <w:lang w:val="uk-UA"/>
        </w:rPr>
      </w:pPr>
    </w:p>
    <w:p w:rsidR="003A154B" w:rsidRPr="003A154B" w:rsidRDefault="003A154B" w:rsidP="009F107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3A154B" w:rsidRPr="003A154B" w:rsidSect="00340BBE">
      <w:headerReference w:type="default" r:id="rId9"/>
      <w:footerReference w:type="default" r:id="rId10"/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C67" w:rsidRDefault="004C3C67" w:rsidP="002C1A39">
      <w:pPr>
        <w:spacing w:after="0" w:line="240" w:lineRule="auto"/>
      </w:pPr>
      <w:r>
        <w:separator/>
      </w:r>
    </w:p>
  </w:endnote>
  <w:endnote w:type="continuationSeparator" w:id="0">
    <w:p w:rsidR="004C3C67" w:rsidRDefault="004C3C67" w:rsidP="002C1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1A39" w:rsidRDefault="002C1A39">
    <w:pPr>
      <w:pStyle w:val="a6"/>
      <w:rPr>
        <w:lang w:val="uk-UA"/>
      </w:rPr>
    </w:pPr>
  </w:p>
  <w:p w:rsidR="002C1A39" w:rsidRDefault="002C1A39">
    <w:pPr>
      <w:pStyle w:val="a6"/>
      <w:rPr>
        <w:lang w:val="uk-UA"/>
      </w:rPr>
    </w:pPr>
  </w:p>
  <w:p w:rsidR="002C1A39" w:rsidRPr="002C1A39" w:rsidRDefault="002C1A39">
    <w:pPr>
      <w:pStyle w:val="a6"/>
      <w:rPr>
        <w:lang w:val="uk-U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C67" w:rsidRDefault="004C3C67" w:rsidP="002C1A39">
      <w:pPr>
        <w:spacing w:after="0" w:line="240" w:lineRule="auto"/>
      </w:pPr>
      <w:r>
        <w:separator/>
      </w:r>
    </w:p>
  </w:footnote>
  <w:footnote w:type="continuationSeparator" w:id="0">
    <w:p w:rsidR="004C3C67" w:rsidRDefault="004C3C67" w:rsidP="002C1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42090908"/>
      <w:docPartObj>
        <w:docPartGallery w:val="Page Numbers (Top of Page)"/>
        <w:docPartUnique/>
      </w:docPartObj>
    </w:sdtPr>
    <w:sdtEndPr/>
    <w:sdtContent>
      <w:p w:rsidR="002C1A39" w:rsidRDefault="002C1A39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7FC9">
          <w:rPr>
            <w:noProof/>
          </w:rPr>
          <w:t>6</w:t>
        </w:r>
        <w:r>
          <w:fldChar w:fldCharType="end"/>
        </w:r>
      </w:p>
    </w:sdtContent>
  </w:sdt>
  <w:p w:rsidR="002C1A39" w:rsidRDefault="002C1A39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721A6"/>
    <w:multiLevelType w:val="hybridMultilevel"/>
    <w:tmpl w:val="C18CA9E0"/>
    <w:lvl w:ilvl="0" w:tplc="E91674C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4E6C57"/>
    <w:multiLevelType w:val="hybridMultilevel"/>
    <w:tmpl w:val="284439D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672FC"/>
    <w:multiLevelType w:val="hybridMultilevel"/>
    <w:tmpl w:val="10828844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25153D"/>
    <w:multiLevelType w:val="hybridMultilevel"/>
    <w:tmpl w:val="1D0E0B54"/>
    <w:lvl w:ilvl="0" w:tplc="B6BE1882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7B42D68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398F2A4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A0C9300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9C65F96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CBECF86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9B6BFBA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90E4AF8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C74BDFE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>
    <w:nsid w:val="7E8D437C"/>
    <w:multiLevelType w:val="hybridMultilevel"/>
    <w:tmpl w:val="501CC434"/>
    <w:lvl w:ilvl="0" w:tplc="8FB0C280">
      <w:start w:val="1"/>
      <w:numFmt w:val="bullet"/>
      <w:lvlText w:val="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0F2E79A" w:tentative="1">
      <w:start w:val="1"/>
      <w:numFmt w:val="bullet"/>
      <w:lvlText w:val="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234E3AA" w:tentative="1">
      <w:start w:val="1"/>
      <w:numFmt w:val="bullet"/>
      <w:lvlText w:val="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AB322008" w:tentative="1">
      <w:start w:val="1"/>
      <w:numFmt w:val="bullet"/>
      <w:lvlText w:val="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B2A772" w:tentative="1">
      <w:start w:val="1"/>
      <w:numFmt w:val="bullet"/>
      <w:lvlText w:val="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AF66748" w:tentative="1">
      <w:start w:val="1"/>
      <w:numFmt w:val="bullet"/>
      <w:lvlText w:val="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7AF4BE" w:tentative="1">
      <w:start w:val="1"/>
      <w:numFmt w:val="bullet"/>
      <w:lvlText w:val="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26E2CE2" w:tentative="1">
      <w:start w:val="1"/>
      <w:numFmt w:val="bullet"/>
      <w:lvlText w:val="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D2EA99C" w:tentative="1">
      <w:start w:val="1"/>
      <w:numFmt w:val="bullet"/>
      <w:lvlText w:val="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D75"/>
    <w:rsid w:val="000A24E1"/>
    <w:rsid w:val="00103577"/>
    <w:rsid w:val="001469CE"/>
    <w:rsid w:val="0020331F"/>
    <w:rsid w:val="00212564"/>
    <w:rsid w:val="00247FC9"/>
    <w:rsid w:val="002C1A39"/>
    <w:rsid w:val="002E70A2"/>
    <w:rsid w:val="00340BBE"/>
    <w:rsid w:val="00371990"/>
    <w:rsid w:val="0039604D"/>
    <w:rsid w:val="003A154B"/>
    <w:rsid w:val="003C2CCF"/>
    <w:rsid w:val="00437758"/>
    <w:rsid w:val="00442253"/>
    <w:rsid w:val="004C3C67"/>
    <w:rsid w:val="004C50B4"/>
    <w:rsid w:val="004E65BD"/>
    <w:rsid w:val="00521724"/>
    <w:rsid w:val="00546261"/>
    <w:rsid w:val="00550435"/>
    <w:rsid w:val="00573370"/>
    <w:rsid w:val="00632C41"/>
    <w:rsid w:val="00664F8D"/>
    <w:rsid w:val="00682075"/>
    <w:rsid w:val="00697850"/>
    <w:rsid w:val="00700E42"/>
    <w:rsid w:val="007A6722"/>
    <w:rsid w:val="007F0676"/>
    <w:rsid w:val="0083688B"/>
    <w:rsid w:val="00841B22"/>
    <w:rsid w:val="0091284E"/>
    <w:rsid w:val="00931209"/>
    <w:rsid w:val="009F107C"/>
    <w:rsid w:val="009F13CB"/>
    <w:rsid w:val="00A05344"/>
    <w:rsid w:val="00A75526"/>
    <w:rsid w:val="00B518A8"/>
    <w:rsid w:val="00BB1772"/>
    <w:rsid w:val="00BB312C"/>
    <w:rsid w:val="00C377A1"/>
    <w:rsid w:val="00C9703D"/>
    <w:rsid w:val="00CB2039"/>
    <w:rsid w:val="00CE0051"/>
    <w:rsid w:val="00D14C5F"/>
    <w:rsid w:val="00D549DB"/>
    <w:rsid w:val="00DF0A4B"/>
    <w:rsid w:val="00DF1366"/>
    <w:rsid w:val="00E11074"/>
    <w:rsid w:val="00E44660"/>
    <w:rsid w:val="00F92D75"/>
    <w:rsid w:val="00FF7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0B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A39"/>
  </w:style>
  <w:style w:type="paragraph" w:styleId="a6">
    <w:name w:val="footer"/>
    <w:basedOn w:val="a"/>
    <w:link w:val="a7"/>
    <w:uiPriority w:val="99"/>
    <w:unhideWhenUsed/>
    <w:rsid w:val="002C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A39"/>
  </w:style>
  <w:style w:type="character" w:customStyle="1" w:styleId="apple-converted-space">
    <w:name w:val="apple-converted-space"/>
    <w:basedOn w:val="a0"/>
    <w:rsid w:val="00BB1772"/>
  </w:style>
  <w:style w:type="paragraph" w:styleId="a8">
    <w:name w:val="Normal (Web)"/>
    <w:basedOn w:val="a"/>
    <w:uiPriority w:val="99"/>
    <w:unhideWhenUsed/>
    <w:rsid w:val="003A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C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0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340BB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0A4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2C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C1A39"/>
  </w:style>
  <w:style w:type="paragraph" w:styleId="a6">
    <w:name w:val="footer"/>
    <w:basedOn w:val="a"/>
    <w:link w:val="a7"/>
    <w:uiPriority w:val="99"/>
    <w:unhideWhenUsed/>
    <w:rsid w:val="002C1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2C1A39"/>
  </w:style>
  <w:style w:type="character" w:customStyle="1" w:styleId="apple-converted-space">
    <w:name w:val="apple-converted-space"/>
    <w:basedOn w:val="a0"/>
    <w:rsid w:val="00BB1772"/>
  </w:style>
  <w:style w:type="paragraph" w:styleId="a8">
    <w:name w:val="Normal (Web)"/>
    <w:basedOn w:val="a"/>
    <w:uiPriority w:val="99"/>
    <w:unhideWhenUsed/>
    <w:rsid w:val="003A15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14C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14C5F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0BB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92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044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1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61731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3509</TotalTime>
  <Pages>7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2016-12-11T15:54:00Z</cp:lastPrinted>
  <dcterms:created xsi:type="dcterms:W3CDTF">2016-12-03T09:38:00Z</dcterms:created>
  <dcterms:modified xsi:type="dcterms:W3CDTF">2020-03-24T17:25:00Z</dcterms:modified>
</cp:coreProperties>
</file>