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C5" w:rsidRDefault="00595A3D" w:rsidP="007C54C5">
      <w:p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15</w:t>
      </w:r>
      <w:r w:rsidR="007C54C5">
        <w:rPr>
          <w:rFonts w:ascii="Times New Roman" w:hAnsi="Times New Roman"/>
          <w:b/>
          <w:bCs/>
          <w:sz w:val="24"/>
          <w:szCs w:val="24"/>
          <w:lang w:val="uk-UA"/>
        </w:rPr>
        <w:t>.04.2020</w:t>
      </w:r>
    </w:p>
    <w:p w:rsidR="007C54C5" w:rsidRDefault="007C54C5" w:rsidP="007C54C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7C54C5" w:rsidRDefault="007C54C5" w:rsidP="007C54C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7C54C5" w:rsidRDefault="007C54C5" w:rsidP="007C54C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7C54C5" w:rsidRDefault="007C54C5" w:rsidP="007C54C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7C54C5" w:rsidRDefault="00595A3D" w:rsidP="007C54C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21</w:t>
      </w:r>
      <w:r w:rsidR="007C54C5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7C54C5" w:rsidRDefault="007C54C5" w:rsidP="007C54C5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уроку: </w:t>
      </w:r>
      <w:r w:rsidR="00595A3D">
        <w:rPr>
          <w:rFonts w:ascii="Times New Roman" w:hAnsi="Times New Roman"/>
          <w:bCs/>
          <w:sz w:val="24"/>
          <w:szCs w:val="24"/>
          <w:lang w:val="uk-UA"/>
        </w:rPr>
        <w:t>Заповнення щілин між віконними прорізами та коробками.</w:t>
      </w:r>
    </w:p>
    <w:p w:rsidR="007C54C5" w:rsidRDefault="007C54C5" w:rsidP="007C54C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7C54C5" w:rsidRDefault="007C54C5" w:rsidP="007C54C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Удосконалити знання та уміння учнів при виконанні </w:t>
      </w:r>
      <w:r w:rsidR="00595A3D">
        <w:rPr>
          <w:rFonts w:ascii="Times New Roman" w:hAnsi="Times New Roman"/>
          <w:color w:val="000000" w:themeColor="text1"/>
          <w:sz w:val="24"/>
          <w:szCs w:val="24"/>
          <w:lang w:val="uk-UA"/>
        </w:rPr>
        <w:t>заповнення щілин між віконними прорізами та коробками.</w:t>
      </w:r>
    </w:p>
    <w:p w:rsidR="007C54C5" w:rsidRDefault="007C54C5" w:rsidP="007C54C5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1ACE">
        <w:rPr>
          <w:rFonts w:ascii="Times New Roman" w:hAnsi="Times New Roman"/>
          <w:bCs/>
          <w:sz w:val="24"/>
          <w:szCs w:val="24"/>
          <w:lang w:val="uk-UA"/>
        </w:rPr>
        <w:t>запитання, інструкційна карта, опорний конспект.</w:t>
      </w:r>
      <w:bookmarkStart w:id="0" w:name="_GoBack"/>
      <w:bookmarkEnd w:id="0"/>
    </w:p>
    <w:p w:rsidR="007C54C5" w:rsidRDefault="007C54C5" w:rsidP="007C54C5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уроку</w:t>
      </w:r>
    </w:p>
    <w:p w:rsidR="007C54C5" w:rsidRDefault="007C54C5" w:rsidP="007C54C5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C54C5" w:rsidRPr="00595A3D" w:rsidRDefault="007C54C5" w:rsidP="007C54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7C54C5" w:rsidRDefault="007C54C5" w:rsidP="007C54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595A3D" w:rsidRDefault="00595A3D" w:rsidP="00595A3D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1. Безпека праці при  виконанні </w:t>
      </w:r>
      <w:proofErr w:type="spellStart"/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безпіщаної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накривки</w:t>
      </w:r>
    </w:p>
    <w:p w:rsidR="00595A3D" w:rsidRDefault="00595A3D" w:rsidP="00595A3D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виконанні </w:t>
      </w:r>
      <w:proofErr w:type="spellStart"/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безпіщаної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накривки.</w:t>
      </w:r>
    </w:p>
    <w:p w:rsidR="00595A3D" w:rsidRDefault="00595A3D" w:rsidP="00595A3D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3. Назвати інструменти, які потрібні при виконанні </w:t>
      </w:r>
      <w:proofErr w:type="spellStart"/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безпіщаної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накривки?</w:t>
      </w:r>
    </w:p>
    <w:p w:rsidR="00595A3D" w:rsidRDefault="00595A3D" w:rsidP="00595A3D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4. Пояснити,  яким розчином виконують </w:t>
      </w:r>
      <w:proofErr w:type="spellStart"/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накривочний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шар штукатурки?</w:t>
      </w:r>
    </w:p>
    <w:p w:rsidR="00595A3D" w:rsidRDefault="00595A3D" w:rsidP="00595A3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5. Пояснити, як наносять </w:t>
      </w:r>
      <w:proofErr w:type="spellStart"/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безпіскову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накривку?</w:t>
      </w:r>
    </w:p>
    <w:p w:rsidR="00595A3D" w:rsidRDefault="00595A3D" w:rsidP="00595A3D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6. Пояснити, яка товщина </w:t>
      </w:r>
      <w:proofErr w:type="spellStart"/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накривочного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шару?</w:t>
      </w:r>
    </w:p>
    <w:p w:rsidR="00595A3D" w:rsidRDefault="00595A3D" w:rsidP="00595A3D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7. Пояснити, від чого залежить склад </w:t>
      </w:r>
      <w:proofErr w:type="spellStart"/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вапняно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– гіпсового розчину?</w:t>
      </w:r>
    </w:p>
    <w:p w:rsidR="00595A3D" w:rsidRDefault="00595A3D" w:rsidP="00595A3D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8. Пояснити, спосіб приготування </w:t>
      </w:r>
      <w:proofErr w:type="spellStart"/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вапняно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– гіпсового розчину.</w:t>
      </w:r>
    </w:p>
    <w:p w:rsidR="00595A3D" w:rsidRDefault="00595A3D" w:rsidP="00595A3D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9 Пояснити, протягом якого часу використовують </w:t>
      </w:r>
      <w:proofErr w:type="spellStart"/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вапняно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– гіпсовий розчин.</w:t>
      </w:r>
    </w:p>
    <w:p w:rsidR="00595A3D" w:rsidRPr="00595A3D" w:rsidRDefault="00595A3D" w:rsidP="00595A3D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10. Пояснити, організацію робочого місця при виконанні роботи.</w:t>
      </w:r>
    </w:p>
    <w:p w:rsidR="00595A3D" w:rsidRDefault="00595A3D" w:rsidP="00595A3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Тест</w:t>
      </w:r>
    </w:p>
    <w:p w:rsidR="00595A3D" w:rsidRDefault="00595A3D" w:rsidP="00595A3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(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 w:eastAsia="ru-RU"/>
        </w:rPr>
        <w:t>дати відповіді «так» чи «ні»)</w:t>
      </w:r>
    </w:p>
    <w:p w:rsidR="00595A3D" w:rsidRDefault="00595A3D" w:rsidP="00595A3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520"/>
        <w:gridCol w:w="993"/>
        <w:gridCol w:w="1099"/>
      </w:tblGrid>
      <w:tr w:rsidR="00595A3D" w:rsidTr="00B01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Запитання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Ні</w:t>
            </w:r>
          </w:p>
        </w:tc>
      </w:tr>
      <w:tr w:rsidR="00595A3D" w:rsidTr="00B01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3D" w:rsidRDefault="00595A3D" w:rsidP="00B01583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Накривний шар штукатурки виконують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вапняно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-гіпсовим розчином з додаванням піску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95A3D" w:rsidTr="00B01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3D" w:rsidRDefault="00595A3D" w:rsidP="00B01583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Загальна товщина накривного шагу не більше 2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95A3D" w:rsidTr="00B01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3D" w:rsidRDefault="00595A3D" w:rsidP="00B01583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Склад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вапняно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-гіпсового розчину залежить від вологості поверхні, на яку його наносять.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95A3D" w:rsidTr="00B01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3D" w:rsidRDefault="00595A3D" w:rsidP="00B01583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Для приготування розчину застосовують склад розчину 1:4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95A3D" w:rsidTr="00B01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3D" w:rsidRDefault="00595A3D" w:rsidP="00B01583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Чи потрібно пересіювати гіпс через сито перед змішуванням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95A3D" w:rsidTr="00B01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3D" w:rsidRDefault="00595A3D" w:rsidP="00B01583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Безпіскову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накривку наносять на поверхню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ківшем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95A3D" w:rsidTr="00B01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3D" w:rsidRDefault="00595A3D" w:rsidP="00B01583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Приготовлений розчин використовують протягом 1 години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95A3D" w:rsidTr="00B01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3D" w:rsidRDefault="00595A3D" w:rsidP="00B01583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Товщина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накривочного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шару завтовшки 0,5-0,8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95A3D" w:rsidTr="00B01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3D" w:rsidRDefault="00595A3D" w:rsidP="00B01583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Другий шар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безпіскової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накривки наносять через 20-30 хвилин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95A3D" w:rsidTr="00B01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3D" w:rsidRDefault="00595A3D" w:rsidP="00B01583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Чи використовують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відмоложений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розчин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D" w:rsidRDefault="00595A3D" w:rsidP="00B0158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:rsidR="00595A3D" w:rsidRDefault="00595A3D" w:rsidP="00595A3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7C54C5" w:rsidRDefault="007C54C5" w:rsidP="007C54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C54C5" w:rsidRDefault="007C54C5" w:rsidP="007C54C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7C54C5" w:rsidRDefault="007C54C5" w:rsidP="007C54C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7C54C5" w:rsidRDefault="007C54C5" w:rsidP="007C54C5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При виконанні  </w:t>
      </w:r>
      <w:r w:rsidR="00595A3D">
        <w:rPr>
          <w:rFonts w:ascii="Times New Roman" w:hAnsi="Times New Roman"/>
          <w:bCs/>
          <w:sz w:val="24"/>
          <w:szCs w:val="24"/>
          <w:lang w:val="uk-UA"/>
        </w:rPr>
        <w:t>заповненні щілин між віконними прорізами та коробками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7C54C5" w:rsidRDefault="007C54C5" w:rsidP="007C54C5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7C54C5" w:rsidRDefault="007C54C5" w:rsidP="007C54C5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працює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справним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Дерев'яні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виготовляють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твердої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деревини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оброблені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пошліфовані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з'єднані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7C54C5" w:rsidRDefault="007C54C5" w:rsidP="007C54C5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7C54C5" w:rsidRDefault="007C54C5" w:rsidP="007C54C5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7C54C5" w:rsidRDefault="007C54C5" w:rsidP="007C54C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лежати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C54C5" w:rsidRDefault="007C54C5" w:rsidP="007C54C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7C54C5" w:rsidRDefault="007C54C5" w:rsidP="007C54C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D2693" w:rsidRDefault="007C54C5" w:rsidP="005D2693">
      <w:pPr>
        <w:spacing w:after="0" w:line="240" w:lineRule="auto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Виконання технологічно</w:t>
      </w:r>
      <w:r w:rsidR="00024C6D">
        <w:rPr>
          <w:rFonts w:ascii="Times New Roman" w:hAnsi="Times New Roman"/>
          <w:b/>
          <w:sz w:val="24"/>
          <w:szCs w:val="24"/>
          <w:lang w:val="uk-UA" w:eastAsia="ru-RU"/>
        </w:rPr>
        <w:t>го процесу</w:t>
      </w:r>
      <w:r w:rsidR="005D2693" w:rsidRPr="005D2693">
        <w:rPr>
          <w:rFonts w:ascii="Times New Roman" w:hAnsi="Times New Roman"/>
          <w:lang w:eastAsia="uk-UA"/>
        </w:rPr>
        <w:t xml:space="preserve"> </w:t>
      </w:r>
    </w:p>
    <w:p w:rsidR="005D2693" w:rsidRPr="005D2693" w:rsidRDefault="005D2693" w:rsidP="005D2693">
      <w:pPr>
        <w:spacing w:after="0" w:line="240" w:lineRule="auto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Для виконання робіт нам потрібні такі інструменти: ш</w:t>
      </w:r>
      <w:proofErr w:type="spellStart"/>
      <w:r w:rsidRPr="00AE0F2A">
        <w:rPr>
          <w:rFonts w:ascii="Times New Roman" w:hAnsi="Times New Roman"/>
          <w:lang w:eastAsia="uk-UA"/>
        </w:rPr>
        <w:t>тукатурна</w:t>
      </w:r>
      <w:proofErr w:type="spellEnd"/>
      <w:r w:rsidRPr="00AE0F2A">
        <w:rPr>
          <w:rFonts w:ascii="Times New Roman" w:hAnsi="Times New Roman"/>
          <w:lang w:eastAsia="uk-UA"/>
        </w:rPr>
        <w:t xml:space="preserve"> лопатка</w:t>
      </w:r>
      <w:r>
        <w:rPr>
          <w:rFonts w:ascii="Times New Roman" w:hAnsi="Times New Roman"/>
          <w:lang w:val="uk-UA" w:eastAsia="uk-UA"/>
        </w:rPr>
        <w:t>, рівень, висок, кутник, щітка.</w:t>
      </w:r>
    </w:p>
    <w:p w:rsidR="001657E6" w:rsidRPr="00024C6D" w:rsidRDefault="001657E6" w:rsidP="007C54C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1657E6" w:rsidRPr="00024C6D" w:rsidRDefault="001657E6" w:rsidP="001657E6">
      <w:pPr>
        <w:spacing w:after="100" w:afterAutospacing="1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24C6D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Вікна призначені для ізоляції приміщення від зовнішнього середовища, так що для хорошої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шумо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-, тепло і гідроізоляції потрібно створити надійний вакуум між профілем і віконними прорізами.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запобігти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появі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конденсатів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зимовий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період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забезпечити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герметичність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стиків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вікна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Герметичність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швів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збережеться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тривалого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часу,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знати, як правильно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конопатити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вікна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1657E6" w:rsidRPr="00024C6D" w:rsidRDefault="001657E6" w:rsidP="001657E6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Почніть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очищення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оброблюваної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тому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оброблювані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зони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чистими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</w:t>
      </w:r>
      <w:proofErr w:type="gram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застосування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силікону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полісульфіду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акрилу вони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бути сухими),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вільними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пилу і жиру.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металу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зачистки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обробляють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ацетоном на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основі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розчинника</w:t>
      </w:r>
      <w:proofErr w:type="spellEnd"/>
    </w:p>
    <w:p w:rsidR="00AE0F2A" w:rsidRPr="00024C6D" w:rsidRDefault="00B01583" w:rsidP="00B01583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24C6D">
        <w:rPr>
          <w:rFonts w:ascii="Times New Roman" w:hAnsi="Times New Roman"/>
          <w:color w:val="000000" w:themeColor="text1"/>
          <w:sz w:val="24"/>
          <w:szCs w:val="24"/>
        </w:rPr>
        <w:t xml:space="preserve">Перед початком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</w:rPr>
        <w:t>обштукатурювання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</w:rPr>
        <w:t>потрібно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</w:rPr>
        <w:t>законопатити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</w:rPr>
        <w:t xml:space="preserve"> коробки. </w:t>
      </w:r>
      <w:proofErr w:type="spellStart"/>
      <w:proofErr w:type="gramStart"/>
      <w:r w:rsidRPr="00024C6D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024C6D">
        <w:rPr>
          <w:rFonts w:ascii="Times New Roman" w:hAnsi="Times New Roman"/>
          <w:color w:val="000000" w:themeColor="text1"/>
          <w:sz w:val="24"/>
          <w:szCs w:val="24"/>
        </w:rPr>
        <w:t>івнем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</w:rPr>
        <w:t>чи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</w:rPr>
        <w:t xml:space="preserve"> виском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</w:rPr>
        <w:t>перевіряють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</w:rPr>
        <w:t>вертикальність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</w:rPr>
        <w:t xml:space="preserve"> коробки, а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</w:rPr>
        <w:t>кутником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</w:rPr>
        <w:t>прямокутність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01583" w:rsidRPr="00024C6D" w:rsidRDefault="00B01583" w:rsidP="00B01583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24C6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Є два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</w:rPr>
        <w:t>способи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</w:rPr>
        <w:t>конопачення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</w:rPr>
        <w:t>Розглянемо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</w:rPr>
        <w:t xml:space="preserve"> перший </w:t>
      </w:r>
      <w:proofErr w:type="spellStart"/>
      <w:r w:rsidRPr="00024C6D">
        <w:rPr>
          <w:rFonts w:ascii="Times New Roman" w:hAnsi="Times New Roman"/>
          <w:color w:val="000000" w:themeColor="text1"/>
          <w:sz w:val="24"/>
          <w:szCs w:val="24"/>
        </w:rPr>
        <w:t>спосіб</w:t>
      </w:r>
      <w:proofErr w:type="spellEnd"/>
      <w:r w:rsidRPr="00024C6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24C6D" w:rsidRPr="00024C6D" w:rsidRDefault="00024C6D" w:rsidP="00B01583">
      <w:pPr>
        <w:rPr>
          <w:rFonts w:ascii="Times New Roman" w:hAnsi="Times New Roman"/>
          <w:sz w:val="24"/>
          <w:szCs w:val="24"/>
          <w:lang w:val="uk-UA"/>
        </w:rPr>
      </w:pPr>
    </w:p>
    <w:p w:rsidR="00024C6D" w:rsidRPr="00024C6D" w:rsidRDefault="00024C6D" w:rsidP="00B01583">
      <w:pPr>
        <w:rPr>
          <w:rFonts w:ascii="Times New Roman" w:hAnsi="Times New Roman"/>
          <w:sz w:val="24"/>
          <w:szCs w:val="24"/>
          <w:lang w:val="uk-UA"/>
        </w:rPr>
      </w:pPr>
      <w:r w:rsidRPr="00024C6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4528D42" wp14:editId="3E01DE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38350" cy="1485900"/>
            <wp:effectExtent l="0" t="0" r="0" b="0"/>
            <wp:wrapSquare wrapText="bothSides"/>
            <wp:docPr id="63" name="Рисунок 6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4C6D">
        <w:rPr>
          <w:rFonts w:ascii="Times New Roman" w:hAnsi="Times New Roman"/>
          <w:sz w:val="24"/>
          <w:szCs w:val="24"/>
          <w:lang w:val="uk-UA"/>
        </w:rPr>
        <w:br w:type="textWrapping" w:clear="all"/>
      </w:r>
    </w:p>
    <w:p w:rsidR="00AE0F2A" w:rsidRPr="00024C6D" w:rsidRDefault="00B01583" w:rsidP="00B01583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24C6D">
        <w:rPr>
          <w:rFonts w:ascii="Times New Roman" w:hAnsi="Times New Roman"/>
          <w:sz w:val="24"/>
          <w:szCs w:val="24"/>
        </w:rPr>
        <w:t>Беруть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клоччя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, яке </w:t>
      </w:r>
      <w:proofErr w:type="spellStart"/>
      <w:r w:rsidRPr="00024C6D">
        <w:rPr>
          <w:rFonts w:ascii="Times New Roman" w:hAnsi="Times New Roman"/>
          <w:sz w:val="24"/>
          <w:szCs w:val="24"/>
        </w:rPr>
        <w:t>змочують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4C6D">
        <w:rPr>
          <w:rFonts w:ascii="Times New Roman" w:hAnsi="Times New Roman"/>
          <w:sz w:val="24"/>
          <w:szCs w:val="24"/>
        </w:rPr>
        <w:t>гіпсовому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розчині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024C6D">
        <w:rPr>
          <w:rFonts w:ascii="Times New Roman" w:hAnsi="Times New Roman"/>
          <w:sz w:val="24"/>
          <w:szCs w:val="24"/>
        </w:rPr>
        <w:t>напіввологого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стану і </w:t>
      </w:r>
      <w:proofErr w:type="spellStart"/>
      <w:r w:rsidRPr="00024C6D">
        <w:rPr>
          <w:rFonts w:ascii="Times New Roman" w:hAnsi="Times New Roman"/>
          <w:sz w:val="24"/>
          <w:szCs w:val="24"/>
        </w:rPr>
        <w:t>закладають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4C6D">
        <w:rPr>
          <w:rFonts w:ascii="Times New Roman" w:hAnsi="Times New Roman"/>
          <w:sz w:val="24"/>
          <w:szCs w:val="24"/>
        </w:rPr>
        <w:t>у</w:t>
      </w:r>
      <w:proofErr w:type="gramEnd"/>
      <w:r w:rsidRPr="00024C6D">
        <w:rPr>
          <w:rFonts w:ascii="Times New Roman" w:hAnsi="Times New Roman"/>
          <w:sz w:val="24"/>
          <w:szCs w:val="24"/>
        </w:rPr>
        <w:t xml:space="preserve"> пази. </w:t>
      </w:r>
      <w:proofErr w:type="spellStart"/>
      <w:r w:rsidRPr="00024C6D">
        <w:rPr>
          <w:rFonts w:ascii="Times New Roman" w:hAnsi="Times New Roman"/>
          <w:sz w:val="24"/>
          <w:szCs w:val="24"/>
        </w:rPr>
        <w:t>Заповнюють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пази не до </w:t>
      </w:r>
      <w:proofErr w:type="spellStart"/>
      <w:proofErr w:type="gramStart"/>
      <w:r w:rsidRPr="00024C6D">
        <w:rPr>
          <w:rFonts w:ascii="Times New Roman" w:hAnsi="Times New Roman"/>
          <w:sz w:val="24"/>
          <w:szCs w:val="24"/>
        </w:rPr>
        <w:t>р</w:t>
      </w:r>
      <w:proofErr w:type="gramEnd"/>
      <w:r w:rsidRPr="00024C6D">
        <w:rPr>
          <w:rFonts w:ascii="Times New Roman" w:hAnsi="Times New Roman"/>
          <w:sz w:val="24"/>
          <w:szCs w:val="24"/>
        </w:rPr>
        <w:t>івня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поверхонь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коробки, а </w:t>
      </w:r>
      <w:proofErr w:type="spellStart"/>
      <w:r w:rsidRPr="00024C6D">
        <w:rPr>
          <w:rFonts w:ascii="Times New Roman" w:hAnsi="Times New Roman"/>
          <w:sz w:val="24"/>
          <w:szCs w:val="24"/>
        </w:rPr>
        <w:t>залишають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проміжок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у 2-3см, </w:t>
      </w:r>
      <w:proofErr w:type="spellStart"/>
      <w:r w:rsidRPr="00024C6D">
        <w:rPr>
          <w:rFonts w:ascii="Times New Roman" w:hAnsi="Times New Roman"/>
          <w:sz w:val="24"/>
          <w:szCs w:val="24"/>
        </w:rPr>
        <w:t>який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під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024C6D">
        <w:rPr>
          <w:rFonts w:ascii="Times New Roman" w:hAnsi="Times New Roman"/>
          <w:sz w:val="24"/>
          <w:szCs w:val="24"/>
        </w:rPr>
        <w:t>обштукатурювання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заповнюють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розчином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. </w:t>
      </w:r>
    </w:p>
    <w:p w:rsidR="00B01583" w:rsidRPr="00024C6D" w:rsidRDefault="00B01583" w:rsidP="00B01583">
      <w:pPr>
        <w:rPr>
          <w:rFonts w:ascii="Times New Roman" w:hAnsi="Times New Roman"/>
          <w:sz w:val="24"/>
          <w:szCs w:val="24"/>
        </w:rPr>
      </w:pPr>
      <w:proofErr w:type="spellStart"/>
      <w:r w:rsidRPr="00024C6D">
        <w:rPr>
          <w:rFonts w:ascii="Times New Roman" w:hAnsi="Times New Roman"/>
          <w:sz w:val="24"/>
          <w:szCs w:val="24"/>
        </w:rPr>
        <w:t>Другий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спосіб</w:t>
      </w:r>
      <w:proofErr w:type="spellEnd"/>
      <w:r w:rsidRPr="00024C6D">
        <w:rPr>
          <w:rFonts w:ascii="Times New Roman" w:hAnsi="Times New Roman"/>
          <w:sz w:val="24"/>
          <w:szCs w:val="24"/>
        </w:rPr>
        <w:t>:</w:t>
      </w:r>
    </w:p>
    <w:p w:rsidR="00B01583" w:rsidRPr="00024C6D" w:rsidRDefault="00B01583" w:rsidP="00B01583">
      <w:pPr>
        <w:rPr>
          <w:rFonts w:ascii="Times New Roman" w:hAnsi="Times New Roman"/>
          <w:sz w:val="24"/>
          <w:szCs w:val="24"/>
        </w:rPr>
      </w:pPr>
      <w:r w:rsidRPr="00024C6D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024C6D">
        <w:rPr>
          <w:rFonts w:ascii="Times New Roman" w:hAnsi="Times New Roman"/>
          <w:sz w:val="24"/>
          <w:szCs w:val="24"/>
        </w:rPr>
        <w:t>використанні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сучасних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це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можна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24C6D">
        <w:rPr>
          <w:rFonts w:ascii="Times New Roman" w:hAnsi="Times New Roman"/>
          <w:sz w:val="24"/>
          <w:szCs w:val="24"/>
        </w:rPr>
        <w:t>допомогою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монтажної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4C6D">
        <w:rPr>
          <w:rFonts w:ascii="Times New Roman" w:hAnsi="Times New Roman"/>
          <w:sz w:val="24"/>
          <w:szCs w:val="24"/>
        </w:rPr>
        <w:t>п</w:t>
      </w:r>
      <w:proofErr w:type="gramEnd"/>
      <w:r w:rsidRPr="00024C6D">
        <w:rPr>
          <w:rFonts w:ascii="Times New Roman" w:hAnsi="Times New Roman"/>
          <w:sz w:val="24"/>
          <w:szCs w:val="24"/>
        </w:rPr>
        <w:t>іни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, яка добре </w:t>
      </w:r>
      <w:proofErr w:type="spellStart"/>
      <w:r w:rsidRPr="00024C6D">
        <w:rPr>
          <w:rFonts w:ascii="Times New Roman" w:hAnsi="Times New Roman"/>
          <w:sz w:val="24"/>
          <w:szCs w:val="24"/>
        </w:rPr>
        <w:t>зберігає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тепло </w:t>
      </w:r>
      <w:proofErr w:type="spellStart"/>
      <w:r w:rsidRPr="00024C6D">
        <w:rPr>
          <w:rFonts w:ascii="Times New Roman" w:hAnsi="Times New Roman"/>
          <w:sz w:val="24"/>
          <w:szCs w:val="24"/>
        </w:rPr>
        <w:t>гідроізоляцію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C6D">
        <w:rPr>
          <w:rFonts w:ascii="Times New Roman" w:hAnsi="Times New Roman"/>
          <w:sz w:val="24"/>
          <w:szCs w:val="24"/>
        </w:rPr>
        <w:t>Що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таке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монтажна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4C6D">
        <w:rPr>
          <w:rFonts w:ascii="Times New Roman" w:hAnsi="Times New Roman"/>
          <w:sz w:val="24"/>
          <w:szCs w:val="24"/>
        </w:rPr>
        <w:t>п</w:t>
      </w:r>
      <w:proofErr w:type="gramEnd"/>
      <w:r w:rsidRPr="00024C6D">
        <w:rPr>
          <w:rFonts w:ascii="Times New Roman" w:hAnsi="Times New Roman"/>
          <w:sz w:val="24"/>
          <w:szCs w:val="24"/>
        </w:rPr>
        <w:t>іна</w:t>
      </w:r>
      <w:proofErr w:type="spellEnd"/>
      <w:r w:rsidRPr="00024C6D">
        <w:rPr>
          <w:rFonts w:ascii="Times New Roman" w:hAnsi="Times New Roman"/>
          <w:sz w:val="24"/>
          <w:szCs w:val="24"/>
        </w:rPr>
        <w:t>?</w:t>
      </w:r>
    </w:p>
    <w:p w:rsidR="00B01583" w:rsidRPr="00024C6D" w:rsidRDefault="00B01583" w:rsidP="00B01583">
      <w:pPr>
        <w:rPr>
          <w:rFonts w:ascii="Times New Roman" w:hAnsi="Times New Roman"/>
          <w:sz w:val="24"/>
          <w:szCs w:val="24"/>
        </w:rPr>
      </w:pPr>
      <w:proofErr w:type="spellStart"/>
      <w:r w:rsidRPr="00024C6D">
        <w:rPr>
          <w:rFonts w:ascii="Times New Roman" w:hAnsi="Times New Roman"/>
          <w:sz w:val="24"/>
          <w:szCs w:val="24"/>
        </w:rPr>
        <w:t>Однокомпонентний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4C6D">
        <w:rPr>
          <w:rFonts w:ascii="Times New Roman" w:hAnsi="Times New Roman"/>
          <w:sz w:val="24"/>
          <w:szCs w:val="24"/>
        </w:rPr>
        <w:t>п</w:t>
      </w:r>
      <w:proofErr w:type="gramEnd"/>
      <w:r w:rsidRPr="00024C6D">
        <w:rPr>
          <w:rFonts w:ascii="Times New Roman" w:hAnsi="Times New Roman"/>
          <w:sz w:val="24"/>
          <w:szCs w:val="24"/>
        </w:rPr>
        <w:t>інополіуретановий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герметик </w:t>
      </w:r>
      <w:proofErr w:type="spellStart"/>
      <w:r w:rsidRPr="00024C6D">
        <w:rPr>
          <w:rFonts w:ascii="Times New Roman" w:hAnsi="Times New Roman"/>
          <w:sz w:val="24"/>
          <w:szCs w:val="24"/>
        </w:rPr>
        <w:t>або</w:t>
      </w:r>
      <w:proofErr w:type="spellEnd"/>
      <w:r w:rsidR="00AE0F2A" w:rsidRPr="00024C6D">
        <w:rPr>
          <w:rFonts w:ascii="Times New Roman" w:hAnsi="Times New Roman"/>
          <w:sz w:val="24"/>
          <w:szCs w:val="24"/>
          <w:lang w:val="uk-UA"/>
        </w:rPr>
        <w:t>,</w:t>
      </w:r>
      <w:r w:rsidRPr="00024C6D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024C6D">
        <w:rPr>
          <w:rFonts w:ascii="Times New Roman" w:hAnsi="Times New Roman"/>
          <w:sz w:val="24"/>
          <w:szCs w:val="24"/>
        </w:rPr>
        <w:t>ще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його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називають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24C6D">
        <w:rPr>
          <w:rFonts w:ascii="Times New Roman" w:hAnsi="Times New Roman"/>
          <w:sz w:val="24"/>
          <w:szCs w:val="24"/>
        </w:rPr>
        <w:t>монтажна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піна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24C6D">
        <w:rPr>
          <w:rFonts w:ascii="Times New Roman" w:hAnsi="Times New Roman"/>
          <w:sz w:val="24"/>
          <w:szCs w:val="24"/>
        </w:rPr>
        <w:t>відносно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новий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будівельний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матеріал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4C6D">
        <w:rPr>
          <w:rFonts w:ascii="Times New Roman" w:hAnsi="Times New Roman"/>
          <w:sz w:val="24"/>
          <w:szCs w:val="24"/>
        </w:rPr>
        <w:t>який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набув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широкого </w:t>
      </w:r>
      <w:proofErr w:type="spellStart"/>
      <w:r w:rsidRPr="00024C6D">
        <w:rPr>
          <w:rFonts w:ascii="Times New Roman" w:hAnsi="Times New Roman"/>
          <w:sz w:val="24"/>
          <w:szCs w:val="24"/>
        </w:rPr>
        <w:t>поширення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24C6D">
        <w:rPr>
          <w:rFonts w:ascii="Times New Roman" w:hAnsi="Times New Roman"/>
          <w:sz w:val="24"/>
          <w:szCs w:val="24"/>
        </w:rPr>
        <w:t>нашій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країні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24C6D">
        <w:rPr>
          <w:rFonts w:ascii="Times New Roman" w:hAnsi="Times New Roman"/>
          <w:sz w:val="24"/>
          <w:szCs w:val="24"/>
        </w:rPr>
        <w:t>останні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роки. В </w:t>
      </w:r>
      <w:proofErr w:type="spellStart"/>
      <w:r w:rsidRPr="00024C6D">
        <w:rPr>
          <w:rFonts w:ascii="Times New Roman" w:hAnsi="Times New Roman"/>
          <w:sz w:val="24"/>
          <w:szCs w:val="24"/>
        </w:rPr>
        <w:t>даний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024C6D">
        <w:rPr>
          <w:rFonts w:ascii="Times New Roman" w:hAnsi="Times New Roman"/>
          <w:sz w:val="24"/>
          <w:szCs w:val="24"/>
        </w:rPr>
        <w:t>професійні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будівельники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024C6D">
        <w:rPr>
          <w:rFonts w:ascii="Times New Roman" w:hAnsi="Times New Roman"/>
          <w:sz w:val="24"/>
          <w:szCs w:val="24"/>
        </w:rPr>
        <w:t>представляють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установку дверей, </w:t>
      </w:r>
      <w:proofErr w:type="spellStart"/>
      <w:r w:rsidRPr="00024C6D">
        <w:rPr>
          <w:rFonts w:ascii="Times New Roman" w:hAnsi="Times New Roman"/>
          <w:sz w:val="24"/>
          <w:szCs w:val="24"/>
        </w:rPr>
        <w:t>вікон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і абсолютно будь - </w:t>
      </w:r>
      <w:proofErr w:type="spellStart"/>
      <w:r w:rsidRPr="00024C6D">
        <w:rPr>
          <w:rFonts w:ascii="Times New Roman" w:hAnsi="Times New Roman"/>
          <w:sz w:val="24"/>
          <w:szCs w:val="24"/>
        </w:rPr>
        <w:t>які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ремонтні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роботи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4C6D">
        <w:rPr>
          <w:rFonts w:ascii="Times New Roman" w:hAnsi="Times New Roman"/>
          <w:sz w:val="24"/>
          <w:szCs w:val="24"/>
        </w:rPr>
        <w:t>які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пов'язані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024C6D">
        <w:rPr>
          <w:rFonts w:ascii="Times New Roman" w:hAnsi="Times New Roman"/>
          <w:sz w:val="24"/>
          <w:szCs w:val="24"/>
        </w:rPr>
        <w:t>герметизацією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024C6D">
        <w:rPr>
          <w:rFonts w:ascii="Times New Roman" w:hAnsi="Times New Roman"/>
          <w:sz w:val="24"/>
          <w:szCs w:val="24"/>
        </w:rPr>
        <w:t>цієї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чудової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4C6D">
        <w:rPr>
          <w:rFonts w:ascii="Times New Roman" w:hAnsi="Times New Roman"/>
          <w:sz w:val="24"/>
          <w:szCs w:val="24"/>
        </w:rPr>
        <w:t>п</w:t>
      </w:r>
      <w:proofErr w:type="gramEnd"/>
      <w:r w:rsidRPr="00024C6D">
        <w:rPr>
          <w:rFonts w:ascii="Times New Roman" w:hAnsi="Times New Roman"/>
          <w:sz w:val="24"/>
          <w:szCs w:val="24"/>
        </w:rPr>
        <w:t>іни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. Робота з нею </w:t>
      </w:r>
      <w:proofErr w:type="spellStart"/>
      <w:r w:rsidRPr="00024C6D">
        <w:rPr>
          <w:rFonts w:ascii="Times New Roman" w:hAnsi="Times New Roman"/>
          <w:sz w:val="24"/>
          <w:szCs w:val="24"/>
        </w:rPr>
        <w:t>надзвичайно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зручна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4C6D">
        <w:rPr>
          <w:rFonts w:ascii="Times New Roman" w:hAnsi="Times New Roman"/>
          <w:sz w:val="24"/>
          <w:szCs w:val="24"/>
        </w:rPr>
        <w:t>оскільки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024C6D">
        <w:rPr>
          <w:rFonts w:ascii="Times New Roman" w:hAnsi="Times New Roman"/>
          <w:sz w:val="24"/>
          <w:szCs w:val="24"/>
        </w:rPr>
        <w:t>потрібні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ніякі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джерела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енергії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або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механічні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пристрої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24C6D">
        <w:rPr>
          <w:rFonts w:ascii="Times New Roman" w:hAnsi="Times New Roman"/>
          <w:sz w:val="24"/>
          <w:szCs w:val="24"/>
        </w:rPr>
        <w:t>П</w:t>
      </w:r>
      <w:proofErr w:type="gramEnd"/>
      <w:r w:rsidRPr="00024C6D">
        <w:rPr>
          <w:rFonts w:ascii="Times New Roman" w:hAnsi="Times New Roman"/>
          <w:sz w:val="24"/>
          <w:szCs w:val="24"/>
        </w:rPr>
        <w:t>іна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може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проникнути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в будь-</w:t>
      </w:r>
      <w:proofErr w:type="spellStart"/>
      <w:r w:rsidRPr="00024C6D">
        <w:rPr>
          <w:rFonts w:ascii="Times New Roman" w:hAnsi="Times New Roman"/>
          <w:sz w:val="24"/>
          <w:szCs w:val="24"/>
        </w:rPr>
        <w:t>які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важкодоступні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місця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, а через </w:t>
      </w:r>
      <w:proofErr w:type="spellStart"/>
      <w:r w:rsidRPr="00024C6D">
        <w:rPr>
          <w:rFonts w:ascii="Times New Roman" w:hAnsi="Times New Roman"/>
          <w:sz w:val="24"/>
          <w:szCs w:val="24"/>
        </w:rPr>
        <w:t>кілька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годин </w:t>
      </w:r>
      <w:proofErr w:type="spellStart"/>
      <w:r w:rsidRPr="00024C6D">
        <w:rPr>
          <w:rFonts w:ascii="Times New Roman" w:hAnsi="Times New Roman"/>
          <w:sz w:val="24"/>
          <w:szCs w:val="24"/>
        </w:rPr>
        <w:t>перетворюється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24C6D">
        <w:rPr>
          <w:rFonts w:ascii="Times New Roman" w:hAnsi="Times New Roman"/>
          <w:sz w:val="24"/>
          <w:szCs w:val="24"/>
        </w:rPr>
        <w:t>тверду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пластмасу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C6D">
        <w:rPr>
          <w:rFonts w:ascii="Times New Roman" w:hAnsi="Times New Roman"/>
          <w:sz w:val="24"/>
          <w:szCs w:val="24"/>
        </w:rPr>
        <w:t>Монтажна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4C6D">
        <w:rPr>
          <w:rFonts w:ascii="Times New Roman" w:hAnsi="Times New Roman"/>
          <w:sz w:val="24"/>
          <w:szCs w:val="24"/>
        </w:rPr>
        <w:t>п</w:t>
      </w:r>
      <w:proofErr w:type="gramEnd"/>
      <w:r w:rsidRPr="00024C6D">
        <w:rPr>
          <w:rFonts w:ascii="Times New Roman" w:hAnsi="Times New Roman"/>
          <w:sz w:val="24"/>
          <w:szCs w:val="24"/>
        </w:rPr>
        <w:t>іна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продається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24C6D">
        <w:rPr>
          <w:rFonts w:ascii="Times New Roman" w:hAnsi="Times New Roman"/>
          <w:sz w:val="24"/>
          <w:szCs w:val="24"/>
        </w:rPr>
        <w:t>аерозольних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балонах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4C6D">
        <w:rPr>
          <w:rFonts w:ascii="Times New Roman" w:hAnsi="Times New Roman"/>
          <w:sz w:val="24"/>
          <w:szCs w:val="24"/>
        </w:rPr>
        <w:t>всередині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яких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знаходиться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пропеллент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(газ- </w:t>
      </w:r>
      <w:proofErr w:type="spellStart"/>
      <w:r w:rsidRPr="00024C6D">
        <w:rPr>
          <w:rFonts w:ascii="Times New Roman" w:hAnsi="Times New Roman"/>
          <w:sz w:val="24"/>
          <w:szCs w:val="24"/>
        </w:rPr>
        <w:t>витіснювач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) і </w:t>
      </w:r>
      <w:proofErr w:type="spellStart"/>
      <w:r w:rsidRPr="00024C6D">
        <w:rPr>
          <w:rFonts w:ascii="Times New Roman" w:hAnsi="Times New Roman"/>
          <w:sz w:val="24"/>
          <w:szCs w:val="24"/>
        </w:rPr>
        <w:t>рідкий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предполімер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24C6D">
        <w:rPr>
          <w:rFonts w:ascii="Times New Roman" w:hAnsi="Times New Roman"/>
          <w:sz w:val="24"/>
          <w:szCs w:val="24"/>
        </w:rPr>
        <w:t>П</w:t>
      </w:r>
      <w:proofErr w:type="gramEnd"/>
      <w:r w:rsidRPr="00024C6D">
        <w:rPr>
          <w:rFonts w:ascii="Times New Roman" w:hAnsi="Times New Roman"/>
          <w:sz w:val="24"/>
          <w:szCs w:val="24"/>
        </w:rPr>
        <w:t>ід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впливом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вологості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повітря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відбувається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застигання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, і в </w:t>
      </w:r>
      <w:proofErr w:type="spellStart"/>
      <w:r w:rsidRPr="00024C6D">
        <w:rPr>
          <w:rFonts w:ascii="Times New Roman" w:hAnsi="Times New Roman"/>
          <w:sz w:val="24"/>
          <w:szCs w:val="24"/>
        </w:rPr>
        <w:t>кінцевому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підсумку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утворюється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жорсткий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пінополіуретан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. </w:t>
      </w:r>
    </w:p>
    <w:p w:rsidR="00B01583" w:rsidRPr="00024C6D" w:rsidRDefault="00B01583" w:rsidP="00B01583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24C6D">
        <w:rPr>
          <w:rFonts w:ascii="Times New Roman" w:hAnsi="Times New Roman"/>
          <w:sz w:val="24"/>
          <w:szCs w:val="24"/>
        </w:rPr>
        <w:t>П</w:t>
      </w:r>
      <w:proofErr w:type="gramEnd"/>
      <w:r w:rsidRPr="00024C6D">
        <w:rPr>
          <w:rFonts w:ascii="Times New Roman" w:hAnsi="Times New Roman"/>
          <w:sz w:val="24"/>
          <w:szCs w:val="24"/>
        </w:rPr>
        <w:t>іна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має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хороші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тепло- і </w:t>
      </w:r>
      <w:proofErr w:type="spellStart"/>
      <w:r w:rsidRPr="00024C6D">
        <w:rPr>
          <w:rFonts w:ascii="Times New Roman" w:hAnsi="Times New Roman"/>
          <w:sz w:val="24"/>
          <w:szCs w:val="24"/>
        </w:rPr>
        <w:t>звукоізолюючі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властивості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024C6D">
        <w:rPr>
          <w:rFonts w:ascii="Times New Roman" w:hAnsi="Times New Roman"/>
          <w:sz w:val="24"/>
          <w:szCs w:val="24"/>
        </w:rPr>
        <w:t>що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особливо </w:t>
      </w:r>
      <w:proofErr w:type="spellStart"/>
      <w:r w:rsidRPr="00024C6D">
        <w:rPr>
          <w:rFonts w:ascii="Times New Roman" w:hAnsi="Times New Roman"/>
          <w:sz w:val="24"/>
          <w:szCs w:val="24"/>
        </w:rPr>
        <w:t>важливо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4C6D">
        <w:rPr>
          <w:rFonts w:ascii="Times New Roman" w:hAnsi="Times New Roman"/>
          <w:sz w:val="24"/>
          <w:szCs w:val="24"/>
        </w:rPr>
        <w:t>володіє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невисоким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вторинним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розширенням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4C6D">
        <w:rPr>
          <w:rFonts w:ascii="Times New Roman" w:hAnsi="Times New Roman"/>
          <w:sz w:val="24"/>
          <w:szCs w:val="24"/>
        </w:rPr>
        <w:t>тобто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024C6D">
        <w:rPr>
          <w:rFonts w:ascii="Times New Roman" w:hAnsi="Times New Roman"/>
          <w:sz w:val="24"/>
          <w:szCs w:val="24"/>
        </w:rPr>
        <w:t>деформує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конструкції</w:t>
      </w:r>
      <w:proofErr w:type="spellEnd"/>
      <w:r w:rsidRPr="00024C6D">
        <w:rPr>
          <w:rFonts w:ascii="Times New Roman" w:hAnsi="Times New Roman"/>
          <w:sz w:val="24"/>
          <w:szCs w:val="24"/>
        </w:rPr>
        <w:t>.</w:t>
      </w:r>
    </w:p>
    <w:p w:rsidR="00024C6D" w:rsidRDefault="00B01583" w:rsidP="00B01583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24C6D">
        <w:rPr>
          <w:rFonts w:ascii="Times New Roman" w:hAnsi="Times New Roman"/>
          <w:sz w:val="24"/>
          <w:szCs w:val="24"/>
        </w:rPr>
        <w:t>Зазвичай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на великих </w:t>
      </w:r>
      <w:proofErr w:type="spellStart"/>
      <w:r w:rsidRPr="00024C6D">
        <w:rPr>
          <w:rFonts w:ascii="Times New Roman" w:hAnsi="Times New Roman"/>
          <w:sz w:val="24"/>
          <w:szCs w:val="24"/>
        </w:rPr>
        <w:t>будівельних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об'єктах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використовується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4C6D">
        <w:rPr>
          <w:rFonts w:ascii="Times New Roman" w:hAnsi="Times New Roman"/>
          <w:sz w:val="24"/>
          <w:szCs w:val="24"/>
        </w:rPr>
        <w:t>п</w:t>
      </w:r>
      <w:proofErr w:type="gramEnd"/>
      <w:r w:rsidRPr="00024C6D">
        <w:rPr>
          <w:rFonts w:ascii="Times New Roman" w:hAnsi="Times New Roman"/>
          <w:sz w:val="24"/>
          <w:szCs w:val="24"/>
        </w:rPr>
        <w:t>іна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монтажна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професійна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C6D">
        <w:rPr>
          <w:rFonts w:ascii="Times New Roman" w:hAnsi="Times New Roman"/>
          <w:sz w:val="24"/>
          <w:szCs w:val="24"/>
        </w:rPr>
        <w:t>Така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4C6D">
        <w:rPr>
          <w:rFonts w:ascii="Times New Roman" w:hAnsi="Times New Roman"/>
          <w:sz w:val="24"/>
          <w:szCs w:val="24"/>
        </w:rPr>
        <w:t>п</w:t>
      </w:r>
      <w:proofErr w:type="gramEnd"/>
      <w:r w:rsidRPr="00024C6D">
        <w:rPr>
          <w:rFonts w:ascii="Times New Roman" w:hAnsi="Times New Roman"/>
          <w:sz w:val="24"/>
          <w:szCs w:val="24"/>
        </w:rPr>
        <w:t>іна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наноситься за </w:t>
      </w:r>
      <w:proofErr w:type="spellStart"/>
      <w:r w:rsidRPr="00024C6D">
        <w:rPr>
          <w:rFonts w:ascii="Times New Roman" w:hAnsi="Times New Roman"/>
          <w:sz w:val="24"/>
          <w:szCs w:val="24"/>
        </w:rPr>
        <w:t>допомогою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спеціального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пістолета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4C6D">
        <w:rPr>
          <w:rFonts w:ascii="Times New Roman" w:hAnsi="Times New Roman"/>
          <w:sz w:val="24"/>
          <w:szCs w:val="24"/>
        </w:rPr>
        <w:t>що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дозволяє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контролювати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її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</w:p>
    <w:p w:rsidR="00B01583" w:rsidRPr="00024C6D" w:rsidRDefault="00B01583" w:rsidP="00B01583">
      <w:pPr>
        <w:rPr>
          <w:rFonts w:ascii="Times New Roman" w:hAnsi="Times New Roman"/>
          <w:sz w:val="24"/>
          <w:szCs w:val="24"/>
        </w:rPr>
      </w:pPr>
      <w:proofErr w:type="spellStart"/>
      <w:r w:rsidRPr="00024C6D">
        <w:rPr>
          <w:rFonts w:ascii="Times New Roman" w:hAnsi="Times New Roman"/>
          <w:sz w:val="24"/>
          <w:szCs w:val="24"/>
        </w:rPr>
        <w:t>витрату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024C6D">
        <w:rPr>
          <w:rFonts w:ascii="Times New Roman" w:hAnsi="Times New Roman"/>
          <w:sz w:val="24"/>
          <w:szCs w:val="24"/>
        </w:rPr>
        <w:t>сприяє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більш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точному </w:t>
      </w:r>
      <w:proofErr w:type="spellStart"/>
      <w:r w:rsidRPr="00024C6D">
        <w:rPr>
          <w:rFonts w:ascii="Times New Roman" w:hAnsi="Times New Roman"/>
          <w:sz w:val="24"/>
          <w:szCs w:val="24"/>
        </w:rPr>
        <w:t>попаданню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4C6D">
        <w:rPr>
          <w:rFonts w:ascii="Times New Roman" w:hAnsi="Times New Roman"/>
          <w:sz w:val="24"/>
          <w:szCs w:val="24"/>
        </w:rPr>
        <w:t>п</w:t>
      </w:r>
      <w:proofErr w:type="gramEnd"/>
      <w:r w:rsidRPr="00024C6D">
        <w:rPr>
          <w:rFonts w:ascii="Times New Roman" w:hAnsi="Times New Roman"/>
          <w:sz w:val="24"/>
          <w:szCs w:val="24"/>
        </w:rPr>
        <w:t>іни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24C6D">
        <w:rPr>
          <w:rFonts w:ascii="Times New Roman" w:hAnsi="Times New Roman"/>
          <w:sz w:val="24"/>
          <w:szCs w:val="24"/>
        </w:rPr>
        <w:t>необхідні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точки. </w:t>
      </w:r>
    </w:p>
    <w:p w:rsidR="00B01583" w:rsidRPr="00024C6D" w:rsidRDefault="00B01583" w:rsidP="00B01583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024C6D">
        <w:rPr>
          <w:rFonts w:ascii="Times New Roman" w:hAnsi="Times New Roman"/>
          <w:sz w:val="24"/>
          <w:szCs w:val="24"/>
        </w:rPr>
        <w:t>П</w:t>
      </w:r>
      <w:proofErr w:type="gramEnd"/>
      <w:r w:rsidRPr="00024C6D">
        <w:rPr>
          <w:rFonts w:ascii="Times New Roman" w:hAnsi="Times New Roman"/>
          <w:sz w:val="24"/>
          <w:szCs w:val="24"/>
        </w:rPr>
        <w:t>істолет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оснащується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довгим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металевим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стволом, </w:t>
      </w:r>
      <w:proofErr w:type="spellStart"/>
      <w:r w:rsidRPr="00024C6D">
        <w:rPr>
          <w:rFonts w:ascii="Times New Roman" w:hAnsi="Times New Roman"/>
          <w:sz w:val="24"/>
          <w:szCs w:val="24"/>
        </w:rPr>
        <w:t>що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допомагає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досягти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самих </w:t>
      </w:r>
      <w:proofErr w:type="spellStart"/>
      <w:r w:rsidRPr="00024C6D">
        <w:rPr>
          <w:rFonts w:ascii="Times New Roman" w:hAnsi="Times New Roman"/>
          <w:sz w:val="24"/>
          <w:szCs w:val="24"/>
        </w:rPr>
        <w:t>важкодоступних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місць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24C6D">
        <w:rPr>
          <w:rFonts w:ascii="Times New Roman" w:hAnsi="Times New Roman"/>
          <w:sz w:val="24"/>
          <w:szCs w:val="24"/>
        </w:rPr>
        <w:t>Кр</w:t>
      </w:r>
      <w:proofErr w:type="gramEnd"/>
      <w:r w:rsidRPr="00024C6D">
        <w:rPr>
          <w:rFonts w:ascii="Times New Roman" w:hAnsi="Times New Roman"/>
          <w:sz w:val="24"/>
          <w:szCs w:val="24"/>
        </w:rPr>
        <w:t>ім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того, </w:t>
      </w:r>
      <w:proofErr w:type="spellStart"/>
      <w:r w:rsidRPr="00024C6D">
        <w:rPr>
          <w:rFonts w:ascii="Times New Roman" w:hAnsi="Times New Roman"/>
          <w:sz w:val="24"/>
          <w:szCs w:val="24"/>
        </w:rPr>
        <w:t>професійна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піна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дозволяє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більший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обсяг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готового продукту при </w:t>
      </w:r>
      <w:proofErr w:type="spellStart"/>
      <w:r w:rsidRPr="00024C6D">
        <w:rPr>
          <w:rFonts w:ascii="Times New Roman" w:hAnsi="Times New Roman"/>
          <w:sz w:val="24"/>
          <w:szCs w:val="24"/>
        </w:rPr>
        <w:t>стандартній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ємності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балона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-750 мл. </w:t>
      </w:r>
    </w:p>
    <w:p w:rsidR="001657E6" w:rsidRPr="00024C6D" w:rsidRDefault="00024C6D" w:rsidP="00B01583">
      <w:pPr>
        <w:rPr>
          <w:rFonts w:ascii="Times New Roman" w:hAnsi="Times New Roman"/>
          <w:sz w:val="24"/>
          <w:szCs w:val="24"/>
          <w:lang w:val="uk-UA"/>
        </w:rPr>
      </w:pPr>
      <w:r w:rsidRPr="00024C6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49410057" wp14:editId="5DB6E398">
            <wp:simplePos x="0" y="0"/>
            <wp:positionH relativeFrom="column">
              <wp:posOffset>-114300</wp:posOffset>
            </wp:positionH>
            <wp:positionV relativeFrom="line">
              <wp:posOffset>259080</wp:posOffset>
            </wp:positionV>
            <wp:extent cx="1447800" cy="1343025"/>
            <wp:effectExtent l="0" t="0" r="0" b="9525"/>
            <wp:wrapSquare wrapText="bothSides"/>
            <wp:docPr id="28" name="Рисунок 2" descr="C:\Users\adm\Desktop\Урок на тему_ _Обштукатурювання віконних та дверних укосів_.законопачення_files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Урок на тему_ _Обштукатурювання віконних та дверних укосів_.законопачення_files\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C6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7527DBB7" wp14:editId="1524F757">
            <wp:simplePos x="0" y="0"/>
            <wp:positionH relativeFrom="column">
              <wp:posOffset>75565</wp:posOffset>
            </wp:positionH>
            <wp:positionV relativeFrom="line">
              <wp:posOffset>259080</wp:posOffset>
            </wp:positionV>
            <wp:extent cx="1657350" cy="1295400"/>
            <wp:effectExtent l="0" t="0" r="0" b="0"/>
            <wp:wrapSquare wrapText="bothSides"/>
            <wp:docPr id="29" name="Рисунок 3" descr="C:\Users\adm\Desktop\Урок на тему_ _Обштукатурювання віконних та дверних укосів_.законопачення_files\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esktop\Урок на тему_ _Обштукатурювання віконних та дверних укосів_.законопачення_files\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C6D" w:rsidRDefault="00024C6D" w:rsidP="00B01583">
      <w:pPr>
        <w:rPr>
          <w:rFonts w:ascii="Times New Roman" w:hAnsi="Times New Roman"/>
          <w:sz w:val="24"/>
          <w:szCs w:val="24"/>
          <w:lang w:val="uk-UA"/>
        </w:rPr>
      </w:pPr>
    </w:p>
    <w:p w:rsidR="00024C6D" w:rsidRDefault="00024C6D" w:rsidP="00B01583">
      <w:pPr>
        <w:rPr>
          <w:rFonts w:ascii="Times New Roman" w:hAnsi="Times New Roman"/>
          <w:sz w:val="24"/>
          <w:szCs w:val="24"/>
          <w:lang w:val="uk-UA"/>
        </w:rPr>
      </w:pPr>
    </w:p>
    <w:p w:rsidR="00B01583" w:rsidRPr="00024C6D" w:rsidRDefault="00B01583" w:rsidP="00B01583">
      <w:pPr>
        <w:rPr>
          <w:rFonts w:ascii="Times New Roman" w:hAnsi="Times New Roman"/>
          <w:sz w:val="24"/>
          <w:szCs w:val="24"/>
        </w:rPr>
      </w:pPr>
      <w:r w:rsidRPr="00024C6D">
        <w:rPr>
          <w:rFonts w:ascii="Times New Roman" w:hAnsi="Times New Roman"/>
          <w:sz w:val="24"/>
          <w:szCs w:val="24"/>
          <w:lang w:val="uk-UA"/>
        </w:rPr>
        <w:t xml:space="preserve">Така піна відрізняється високою стійкістю до цвілі, грибків і вологи, вона вогнестійка і не представляє небезпеки для озонового шару Землі. Піна екологічно безпечна і не </w:t>
      </w:r>
      <w:proofErr w:type="spellStart"/>
      <w:r w:rsidRPr="00024C6D">
        <w:rPr>
          <w:rFonts w:ascii="Times New Roman" w:hAnsi="Times New Roman"/>
          <w:sz w:val="24"/>
          <w:szCs w:val="24"/>
        </w:rPr>
        <w:t>викликає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алергічних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реакцій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як в </w:t>
      </w:r>
      <w:proofErr w:type="spellStart"/>
      <w:r w:rsidRPr="00024C6D">
        <w:rPr>
          <w:rFonts w:ascii="Times New Roman" w:hAnsi="Times New Roman"/>
          <w:sz w:val="24"/>
          <w:szCs w:val="24"/>
        </w:rPr>
        <w:t>осіб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4C6D">
        <w:rPr>
          <w:rFonts w:ascii="Times New Roman" w:hAnsi="Times New Roman"/>
          <w:sz w:val="24"/>
          <w:szCs w:val="24"/>
        </w:rPr>
        <w:t>що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застосовують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її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, так і </w:t>
      </w:r>
      <w:proofErr w:type="spellStart"/>
      <w:r w:rsidRPr="00024C6D">
        <w:rPr>
          <w:rFonts w:ascii="Times New Roman" w:hAnsi="Times New Roman"/>
          <w:sz w:val="24"/>
          <w:szCs w:val="24"/>
        </w:rPr>
        <w:t>надалі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4C6D">
        <w:rPr>
          <w:rFonts w:ascii="Times New Roman" w:hAnsi="Times New Roman"/>
          <w:sz w:val="24"/>
          <w:szCs w:val="24"/>
        </w:rPr>
        <w:t>мешканців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квартир, де мало </w:t>
      </w:r>
      <w:proofErr w:type="spellStart"/>
      <w:r w:rsidRPr="00024C6D">
        <w:rPr>
          <w:rFonts w:ascii="Times New Roman" w:hAnsi="Times New Roman"/>
          <w:sz w:val="24"/>
          <w:szCs w:val="24"/>
        </w:rPr>
        <w:t>місце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такого герметика.</w:t>
      </w:r>
    </w:p>
    <w:p w:rsidR="00B01583" w:rsidRPr="00024C6D" w:rsidRDefault="00B01583" w:rsidP="00024C6D">
      <w:pPr>
        <w:rPr>
          <w:rFonts w:ascii="Times New Roman" w:hAnsi="Times New Roman"/>
          <w:sz w:val="24"/>
          <w:szCs w:val="24"/>
          <w:lang w:val="uk-UA"/>
        </w:rPr>
      </w:pPr>
      <w:r w:rsidRPr="00024C6D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024C6D">
        <w:rPr>
          <w:rFonts w:ascii="Times New Roman" w:hAnsi="Times New Roman"/>
          <w:sz w:val="24"/>
          <w:szCs w:val="24"/>
        </w:rPr>
        <w:t>закладанні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швів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024C6D">
        <w:rPr>
          <w:rFonts w:ascii="Times New Roman" w:hAnsi="Times New Roman"/>
          <w:sz w:val="24"/>
          <w:szCs w:val="24"/>
        </w:rPr>
        <w:t>зазорів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рекомендується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контролювати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витрату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4C6D">
        <w:rPr>
          <w:rFonts w:ascii="Times New Roman" w:hAnsi="Times New Roman"/>
          <w:sz w:val="24"/>
          <w:szCs w:val="24"/>
        </w:rPr>
        <w:t>п</w:t>
      </w:r>
      <w:proofErr w:type="gramEnd"/>
      <w:r w:rsidRPr="00024C6D">
        <w:rPr>
          <w:rFonts w:ascii="Times New Roman" w:hAnsi="Times New Roman"/>
          <w:sz w:val="24"/>
          <w:szCs w:val="24"/>
        </w:rPr>
        <w:t>іни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монтажної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C6D">
        <w:rPr>
          <w:rFonts w:ascii="Times New Roman" w:hAnsi="Times New Roman"/>
          <w:sz w:val="24"/>
          <w:szCs w:val="24"/>
        </w:rPr>
        <w:t>Заповнювати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шви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4C6D">
        <w:rPr>
          <w:rFonts w:ascii="Times New Roman" w:hAnsi="Times New Roman"/>
          <w:sz w:val="24"/>
          <w:szCs w:val="24"/>
        </w:rPr>
        <w:t>порожнечі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024C6D">
        <w:rPr>
          <w:rFonts w:ascii="Times New Roman" w:hAnsi="Times New Roman"/>
          <w:sz w:val="24"/>
          <w:szCs w:val="24"/>
        </w:rPr>
        <w:t>всілякі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зазори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4C6D">
        <w:rPr>
          <w:rFonts w:ascii="Times New Roman" w:hAnsi="Times New Roman"/>
          <w:sz w:val="24"/>
          <w:szCs w:val="24"/>
        </w:rPr>
        <w:t>які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залишилися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після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монтажу, </w:t>
      </w:r>
      <w:proofErr w:type="spellStart"/>
      <w:r w:rsidRPr="00024C6D">
        <w:rPr>
          <w:rFonts w:ascii="Times New Roman" w:hAnsi="Times New Roman"/>
          <w:sz w:val="24"/>
          <w:szCs w:val="24"/>
        </w:rPr>
        <w:t>рекомендується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приблизно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на одну </w:t>
      </w:r>
      <w:proofErr w:type="spellStart"/>
      <w:r w:rsidRPr="00024C6D">
        <w:rPr>
          <w:rFonts w:ascii="Times New Roman" w:hAnsi="Times New Roman"/>
          <w:sz w:val="24"/>
          <w:szCs w:val="24"/>
        </w:rPr>
        <w:t>третину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їх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обсягу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. При </w:t>
      </w:r>
      <w:proofErr w:type="spellStart"/>
      <w:r w:rsidRPr="00024C6D">
        <w:rPr>
          <w:rFonts w:ascii="Times New Roman" w:hAnsi="Times New Roman"/>
          <w:sz w:val="24"/>
          <w:szCs w:val="24"/>
        </w:rPr>
        <w:t>цьому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зайва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частина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4C6D">
        <w:rPr>
          <w:rFonts w:ascii="Times New Roman" w:hAnsi="Times New Roman"/>
          <w:sz w:val="24"/>
          <w:szCs w:val="24"/>
        </w:rPr>
        <w:t>п</w:t>
      </w:r>
      <w:proofErr w:type="gramEnd"/>
      <w:r w:rsidRPr="00024C6D">
        <w:rPr>
          <w:rFonts w:ascii="Times New Roman" w:hAnsi="Times New Roman"/>
          <w:sz w:val="24"/>
          <w:szCs w:val="24"/>
        </w:rPr>
        <w:t>іни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24C6D">
        <w:rPr>
          <w:rFonts w:ascii="Times New Roman" w:hAnsi="Times New Roman"/>
          <w:sz w:val="24"/>
          <w:szCs w:val="24"/>
        </w:rPr>
        <w:t>процесі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розширення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просто </w:t>
      </w:r>
      <w:proofErr w:type="spellStart"/>
      <w:r w:rsidRPr="00024C6D">
        <w:rPr>
          <w:rFonts w:ascii="Times New Roman" w:hAnsi="Times New Roman"/>
          <w:sz w:val="24"/>
          <w:szCs w:val="24"/>
        </w:rPr>
        <w:t>вийде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назовні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024C6D">
        <w:rPr>
          <w:rFonts w:ascii="Times New Roman" w:hAnsi="Times New Roman"/>
          <w:sz w:val="24"/>
          <w:szCs w:val="24"/>
        </w:rPr>
        <w:t>після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затвердіння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її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необхідно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видалити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C6D">
        <w:rPr>
          <w:rFonts w:ascii="Times New Roman" w:hAnsi="Times New Roman"/>
          <w:sz w:val="24"/>
          <w:szCs w:val="24"/>
        </w:rPr>
        <w:t>Обмежуючи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обсяг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заливання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4C6D">
        <w:rPr>
          <w:rFonts w:ascii="Times New Roman" w:hAnsi="Times New Roman"/>
          <w:sz w:val="24"/>
          <w:szCs w:val="24"/>
        </w:rPr>
        <w:t>п</w:t>
      </w:r>
      <w:proofErr w:type="gramEnd"/>
      <w:r w:rsidRPr="00024C6D">
        <w:rPr>
          <w:rFonts w:ascii="Times New Roman" w:hAnsi="Times New Roman"/>
          <w:sz w:val="24"/>
          <w:szCs w:val="24"/>
        </w:rPr>
        <w:t>іни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4C6D">
        <w:rPr>
          <w:rFonts w:ascii="Times New Roman" w:hAnsi="Times New Roman"/>
          <w:sz w:val="24"/>
          <w:szCs w:val="24"/>
        </w:rPr>
        <w:t>можна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досягти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певної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C6D">
        <w:rPr>
          <w:rFonts w:ascii="Times New Roman" w:hAnsi="Times New Roman"/>
          <w:sz w:val="24"/>
          <w:szCs w:val="24"/>
        </w:rPr>
        <w:t>економії</w:t>
      </w:r>
      <w:proofErr w:type="spellEnd"/>
      <w:r w:rsidRPr="00024C6D">
        <w:rPr>
          <w:rFonts w:ascii="Times New Roman" w:hAnsi="Times New Roman"/>
          <w:sz w:val="24"/>
          <w:szCs w:val="24"/>
        </w:rPr>
        <w:t xml:space="preserve"> </w:t>
      </w:r>
      <w:r w:rsidR="00024C6D">
        <w:rPr>
          <w:rFonts w:ascii="Times New Roman" w:hAnsi="Times New Roman"/>
          <w:sz w:val="24"/>
          <w:szCs w:val="24"/>
        </w:rPr>
        <w:t xml:space="preserve">і, </w:t>
      </w:r>
      <w:proofErr w:type="spellStart"/>
      <w:r w:rsidR="00024C6D">
        <w:rPr>
          <w:rFonts w:ascii="Times New Roman" w:hAnsi="Times New Roman"/>
          <w:sz w:val="24"/>
          <w:szCs w:val="24"/>
        </w:rPr>
        <w:t>отже</w:t>
      </w:r>
      <w:proofErr w:type="spellEnd"/>
      <w:r w:rsidR="00024C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4C6D">
        <w:rPr>
          <w:rFonts w:ascii="Times New Roman" w:hAnsi="Times New Roman"/>
          <w:sz w:val="24"/>
          <w:szCs w:val="24"/>
        </w:rPr>
        <w:t>обробити</w:t>
      </w:r>
      <w:proofErr w:type="spellEnd"/>
      <w:r w:rsid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4C6D">
        <w:rPr>
          <w:rFonts w:ascii="Times New Roman" w:hAnsi="Times New Roman"/>
          <w:sz w:val="24"/>
          <w:szCs w:val="24"/>
        </w:rPr>
        <w:t>велику</w:t>
      </w:r>
      <w:proofErr w:type="spellEnd"/>
      <w:r w:rsidR="00024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4C6D">
        <w:rPr>
          <w:rFonts w:ascii="Times New Roman" w:hAnsi="Times New Roman"/>
          <w:sz w:val="24"/>
          <w:szCs w:val="24"/>
        </w:rPr>
        <w:t>площу</w:t>
      </w:r>
      <w:proofErr w:type="spellEnd"/>
      <w:r w:rsidR="00024C6D">
        <w:rPr>
          <w:rFonts w:ascii="Times New Roman" w:hAnsi="Times New Roman"/>
          <w:sz w:val="24"/>
          <w:szCs w:val="24"/>
        </w:rPr>
        <w:t>.</w:t>
      </w:r>
    </w:p>
    <w:p w:rsidR="007C54C5" w:rsidRPr="00024C6D" w:rsidRDefault="007C54C5" w:rsidP="007C54C5">
      <w:pPr>
        <w:shd w:val="clear" w:color="auto" w:fill="FFFFFF"/>
        <w:spacing w:before="240" w:after="240" w:line="330" w:lineRule="atLeast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024C6D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 w:rsidRPr="00024C6D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 w:rsidRPr="00024C6D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 w:rsidRPr="00024C6D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 w:rsidRPr="00024C6D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7C54C5" w:rsidRPr="00024C6D" w:rsidRDefault="007C54C5" w:rsidP="007C54C5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024C6D"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7C54C5" w:rsidRPr="00024C6D" w:rsidRDefault="007C54C5" w:rsidP="007C54C5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024C6D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1. Безпека праці при  виконанні </w:t>
      </w:r>
      <w:r w:rsidR="00A00B0D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заповнення щілин між віконними прорізами та коробками.</w:t>
      </w:r>
    </w:p>
    <w:p w:rsidR="007C54C5" w:rsidRPr="00024C6D" w:rsidRDefault="007C54C5" w:rsidP="007C54C5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024C6D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виконанні </w:t>
      </w:r>
      <w:r w:rsidR="00A00B0D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заповнення щілин між віконними прорізами та коробками.</w:t>
      </w:r>
    </w:p>
    <w:p w:rsidR="007C54C5" w:rsidRPr="00024C6D" w:rsidRDefault="007C54C5" w:rsidP="007C54C5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024C6D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3. Назвати інструменти, які потрібні при виконанні</w:t>
      </w:r>
      <w:r w:rsidR="00A00B0D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заповнення щілин між віконними прорізами та коробками</w:t>
      </w:r>
      <w:r w:rsidRPr="00024C6D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?</w:t>
      </w:r>
    </w:p>
    <w:p w:rsidR="007C54C5" w:rsidRPr="00024C6D" w:rsidRDefault="007C54C5" w:rsidP="007C54C5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024C6D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4. Пояснити,  </w:t>
      </w:r>
      <w:r w:rsidR="00A00B0D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що потрібно зробити з віконними прорізами перед обштукатурюванням</w:t>
      </w:r>
      <w:r w:rsidRPr="00024C6D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?</w:t>
      </w:r>
    </w:p>
    <w:p w:rsidR="007C54C5" w:rsidRPr="00024C6D" w:rsidRDefault="007C54C5" w:rsidP="007C54C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024C6D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5. Пояснити,</w:t>
      </w:r>
      <w:r w:rsidR="00A00B0D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які існують способи конопачення коробок</w:t>
      </w:r>
      <w:r w:rsidRPr="00024C6D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?</w:t>
      </w:r>
    </w:p>
    <w:p w:rsidR="007C54C5" w:rsidRPr="00024C6D" w:rsidRDefault="007C54C5" w:rsidP="007C54C5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024C6D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6. Пояснити,</w:t>
      </w:r>
      <w:r w:rsidR="00A00B0D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як виконують роботу при конопаченні коробок клоччями</w:t>
      </w:r>
      <w:r w:rsidRPr="00024C6D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?</w:t>
      </w:r>
    </w:p>
    <w:p w:rsidR="007C54C5" w:rsidRPr="00024C6D" w:rsidRDefault="007C54C5" w:rsidP="007C54C5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024C6D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7. Пояснити,</w:t>
      </w:r>
      <w:r w:rsidR="00A00B0D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як виконують роботу за допомогою монтажної піни</w:t>
      </w:r>
      <w:r w:rsidRPr="00024C6D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?</w:t>
      </w:r>
    </w:p>
    <w:p w:rsidR="00A00B0D" w:rsidRDefault="007C54C5" w:rsidP="007C54C5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024C6D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8. Пояснити, </w:t>
      </w:r>
      <w:r w:rsidR="00A00B0D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за допомогою якого інструменту наноситься монтажна піна?</w:t>
      </w:r>
    </w:p>
    <w:p w:rsidR="007C54C5" w:rsidRDefault="007C54C5" w:rsidP="007C54C5">
      <w:pPr>
        <w:spacing w:after="0" w:line="240" w:lineRule="auto"/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</w:pPr>
    </w:p>
    <w:p w:rsidR="00A00B0D" w:rsidRDefault="00A00B0D" w:rsidP="007C54C5">
      <w:pPr>
        <w:spacing w:after="0" w:line="240" w:lineRule="auto"/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</w:pPr>
    </w:p>
    <w:p w:rsidR="007C54C5" w:rsidRDefault="007C54C5" w:rsidP="007C54C5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 xml:space="preserve">Відповіді надсилати </w:t>
      </w:r>
      <w:r w:rsidR="00724C0A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>15</w:t>
      </w:r>
      <w:r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>.04 з 13</w:t>
      </w:r>
      <w:r>
        <w:rPr>
          <w:rFonts w:ascii="Times New Roman" w:eastAsia="Calibri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00-</w:t>
      </w:r>
      <w:r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>14</w:t>
      </w:r>
      <w:r>
        <w:rPr>
          <w:rFonts w:ascii="Times New Roman" w:eastAsia="Calibri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30</w:t>
      </w:r>
      <w:r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>вайбер</w:t>
      </w:r>
      <w:proofErr w:type="spellEnd"/>
      <w:r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 xml:space="preserve"> 0509972692 та електронну пошту</w:t>
      </w:r>
      <w:r>
        <w:rPr>
          <w:rFonts w:ascii="Times New Roman" w:eastAsia="Calibri" w:hAnsi="Times New Roman"/>
          <w:b/>
          <w:bCs/>
          <w:i/>
          <w:color w:val="000000" w:themeColor="text1"/>
          <w:sz w:val="24"/>
          <w:szCs w:val="24"/>
          <w:lang w:val="uk-UA"/>
        </w:rPr>
        <w:t xml:space="preserve"> </w:t>
      </w:r>
      <w:hyperlink r:id="rId9" w:history="1">
        <w:r>
          <w:rPr>
            <w:rStyle w:val="a4"/>
            <w:rFonts w:ascii="Times New Roman" w:eastAsia="Calibri" w:hAnsi="Times New Roman"/>
            <w:b/>
            <w:bCs/>
            <w:color w:val="000000" w:themeColor="text1"/>
            <w:sz w:val="24"/>
            <w:szCs w:val="24"/>
            <w:lang w:val="en-US"/>
          </w:rPr>
          <w:t>Ludmilavv</w:t>
        </w:r>
        <w:r>
          <w:rPr>
            <w:rStyle w:val="a4"/>
            <w:rFonts w:ascii="Times New Roman" w:eastAsia="Calibri" w:hAnsi="Times New Roman"/>
            <w:b/>
            <w:bCs/>
            <w:color w:val="000000" w:themeColor="text1"/>
            <w:sz w:val="24"/>
            <w:szCs w:val="24"/>
          </w:rPr>
          <w:t>25@</w:t>
        </w:r>
        <w:r>
          <w:rPr>
            <w:rStyle w:val="a4"/>
            <w:rFonts w:ascii="Times New Roman" w:eastAsia="Calibri" w:hAnsi="Times New Roman"/>
            <w:b/>
            <w:bCs/>
            <w:color w:val="000000" w:themeColor="text1"/>
            <w:sz w:val="24"/>
            <w:szCs w:val="24"/>
            <w:lang w:val="en-US"/>
          </w:rPr>
          <w:t>gmail</w:t>
        </w:r>
        <w:r>
          <w:rPr>
            <w:rStyle w:val="a4"/>
            <w:rFonts w:ascii="Times New Roman" w:eastAsia="Calibri" w:hAnsi="Times New Roman"/>
            <w:b/>
            <w:bCs/>
            <w:color w:val="000000" w:themeColor="text1"/>
            <w:sz w:val="24"/>
            <w:szCs w:val="24"/>
          </w:rPr>
          <w:t>.</w:t>
        </w:r>
        <w:r>
          <w:rPr>
            <w:rStyle w:val="a4"/>
            <w:rFonts w:ascii="Times New Roman" w:eastAsia="Calibri" w:hAnsi="Times New Roman"/>
            <w:b/>
            <w:bCs/>
            <w:color w:val="000000" w:themeColor="text1"/>
            <w:sz w:val="24"/>
            <w:szCs w:val="24"/>
            <w:lang w:val="en-US"/>
          </w:rPr>
          <w:t>com</w:t>
        </w:r>
      </w:hyperlink>
      <w:r w:rsidRPr="007C54C5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7C54C5" w:rsidRDefault="007C54C5" w:rsidP="007C54C5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7C54C5" w:rsidRDefault="007C54C5" w:rsidP="007C54C5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7C54C5" w:rsidRDefault="007C54C5" w:rsidP="007C54C5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     </w:t>
      </w:r>
    </w:p>
    <w:p w:rsidR="007C54C5" w:rsidRDefault="007C54C5" w:rsidP="007C54C5">
      <w:pPr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  <w:t>Л.І.Введенська</w:t>
      </w:r>
      <w:proofErr w:type="spellEnd"/>
    </w:p>
    <w:p w:rsidR="007C54C5" w:rsidRDefault="007C54C5" w:rsidP="007C54C5">
      <w:pPr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</w:pPr>
    </w:p>
    <w:p w:rsidR="007C54C5" w:rsidRDefault="007C54C5" w:rsidP="007C54C5">
      <w:pPr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</w:pPr>
    </w:p>
    <w:p w:rsidR="007C54C5" w:rsidRDefault="007C54C5" w:rsidP="007C54C5">
      <w:pPr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</w:pPr>
    </w:p>
    <w:p w:rsidR="007C54C5" w:rsidRDefault="007C54C5" w:rsidP="007C54C5">
      <w:pP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</w:p>
    <w:p w:rsidR="007C54C5" w:rsidRDefault="007C54C5" w:rsidP="007C54C5">
      <w:pPr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</w:rPr>
        <w:t> </w:t>
      </w:r>
    </w:p>
    <w:p w:rsidR="007C54C5" w:rsidRDefault="007C54C5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AE0F2A" w:rsidRDefault="00AE0F2A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AE0F2A" w:rsidRDefault="00AE0F2A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7F17CF" w:rsidRDefault="007F17CF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D2693" w:rsidRDefault="005D2693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AE0F2A" w:rsidRDefault="00AE0F2A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tbl>
      <w:tblPr>
        <w:tblW w:w="11164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"/>
        <w:gridCol w:w="18"/>
        <w:gridCol w:w="913"/>
        <w:gridCol w:w="896"/>
        <w:gridCol w:w="534"/>
        <w:gridCol w:w="540"/>
        <w:gridCol w:w="190"/>
        <w:gridCol w:w="352"/>
        <w:gridCol w:w="542"/>
        <w:gridCol w:w="542"/>
        <w:gridCol w:w="217"/>
        <w:gridCol w:w="143"/>
        <w:gridCol w:w="58"/>
        <w:gridCol w:w="215"/>
        <w:gridCol w:w="1527"/>
        <w:gridCol w:w="1317"/>
        <w:gridCol w:w="845"/>
        <w:gridCol w:w="1986"/>
      </w:tblGrid>
      <w:tr w:rsidR="00AE0F2A" w:rsidRPr="00AE0F2A" w:rsidTr="00AE0F2A">
        <w:trPr>
          <w:trHeight w:val="533"/>
        </w:trPr>
        <w:tc>
          <w:tcPr>
            <w:tcW w:w="1260" w:type="dxa"/>
            <w:gridSpan w:val="3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b/>
                <w:i/>
                <w:color w:val="009900"/>
                <w:lang w:val="uk-UA" w:eastAsia="uk-UA"/>
              </w:rPr>
            </w:pPr>
            <w:r w:rsidRPr="00AE0F2A">
              <w:rPr>
                <w:rFonts w:ascii="Times New Roman" w:hAnsi="Times New Roman"/>
                <w:b/>
                <w:i/>
                <w:color w:val="009900"/>
                <w:lang w:val="uk-UA" w:eastAsia="uk-UA"/>
              </w:rPr>
              <w:t>ІТК</w:t>
            </w:r>
          </w:p>
        </w:tc>
        <w:tc>
          <w:tcPr>
            <w:tcW w:w="9904" w:type="dxa"/>
            <w:gridSpan w:val="15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lang w:eastAsia="uk-UA"/>
              </w:rPr>
            </w:pPr>
            <w:r w:rsidRPr="00AE0F2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AE0F2A">
              <w:rPr>
                <w:rFonts w:ascii="Times New Roman" w:hAnsi="Times New Roman"/>
                <w:b/>
                <w:i/>
                <w:color w:val="800080"/>
                <w:lang w:val="uk-UA" w:eastAsia="uk-UA"/>
              </w:rPr>
              <w:t>На виконання комплексної роботи:”</w:t>
            </w:r>
            <w:r w:rsidRPr="00AE0F2A">
              <w:rPr>
                <w:rFonts w:ascii="Times New Roman" w:hAnsi="Times New Roman"/>
                <w:b/>
                <w:i/>
                <w:color w:val="800080"/>
                <w:lang w:eastAsia="uk-UA"/>
              </w:rPr>
              <w:t>З</w:t>
            </w:r>
            <w:proofErr w:type="spellStart"/>
            <w:r w:rsidRPr="00AE0F2A">
              <w:rPr>
                <w:rFonts w:ascii="Times New Roman" w:hAnsi="Times New Roman"/>
                <w:b/>
                <w:i/>
                <w:color w:val="800080"/>
                <w:lang w:val="uk-UA" w:eastAsia="uk-UA"/>
              </w:rPr>
              <w:t>аповнення</w:t>
            </w:r>
            <w:proofErr w:type="spellEnd"/>
            <w:r w:rsidRPr="00AE0F2A">
              <w:rPr>
                <w:rFonts w:ascii="Times New Roman" w:hAnsi="Times New Roman"/>
                <w:b/>
                <w:i/>
                <w:color w:val="800080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lang w:val="uk-UA" w:eastAsia="uk-UA"/>
              </w:rPr>
              <w:t xml:space="preserve">щілин між віконними </w:t>
            </w:r>
            <w:r w:rsidRPr="00AE0F2A">
              <w:rPr>
                <w:rFonts w:ascii="Times New Roman" w:hAnsi="Times New Roman"/>
                <w:b/>
                <w:i/>
                <w:color w:val="800080"/>
                <w:lang w:val="uk-UA" w:eastAsia="uk-UA"/>
              </w:rPr>
              <w:t xml:space="preserve"> прорізами</w:t>
            </w:r>
            <w:r w:rsidRPr="00AE0F2A">
              <w:rPr>
                <w:rFonts w:ascii="Times New Roman" w:hAnsi="Times New Roman"/>
                <w:b/>
                <w:i/>
                <w:color w:val="800080"/>
                <w:lang w:eastAsia="uk-UA"/>
              </w:rPr>
              <w:t>”</w:t>
            </w: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AE0F2A">
              <w:rPr>
                <w:rFonts w:ascii="Times New Roman" w:hAnsi="Times New Roman"/>
                <w:b/>
                <w:lang w:val="uk-UA" w:eastAsia="uk-UA"/>
              </w:rPr>
              <w:t xml:space="preserve">                                                              </w:t>
            </w:r>
          </w:p>
        </w:tc>
      </w:tr>
      <w:tr w:rsidR="00AE0F2A" w:rsidRPr="00AE0F2A" w:rsidTr="00AE0F2A">
        <w:trPr>
          <w:trHeight w:val="508"/>
        </w:trPr>
        <w:tc>
          <w:tcPr>
            <w:tcW w:w="11164" w:type="dxa"/>
            <w:gridSpan w:val="18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AE0F2A">
              <w:rPr>
                <w:rFonts w:ascii="Times New Roman" w:hAnsi="Times New Roman"/>
                <w:b/>
                <w:i/>
                <w:color w:val="CC0066"/>
                <w:lang w:val="uk-UA" w:eastAsia="uk-UA"/>
              </w:rPr>
              <w:t>Призначення та область використання :</w:t>
            </w:r>
            <w:r w:rsidRPr="00AE0F2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AE0F2A">
              <w:rPr>
                <w:rFonts w:ascii="Times New Roman" w:hAnsi="Times New Roman"/>
                <w:color w:val="FF6600"/>
                <w:lang w:val="uk-UA" w:eastAsia="uk-UA"/>
              </w:rPr>
              <w:t>При письмовому інструктажі, на вступному, поточному інструктажах, в допомогу майстрові та учням.</w:t>
            </w:r>
            <w:r w:rsidRPr="00AE0F2A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</w:tr>
      <w:tr w:rsidR="00AE0F2A" w:rsidRPr="00AE0F2A" w:rsidTr="00AE0F2A">
        <w:trPr>
          <w:trHeight w:val="169"/>
        </w:trPr>
        <w:tc>
          <w:tcPr>
            <w:tcW w:w="11164" w:type="dxa"/>
            <w:gridSpan w:val="18"/>
          </w:tcPr>
          <w:p w:rsidR="00AE0F2A" w:rsidRPr="00AE0F2A" w:rsidRDefault="00AE0F2A" w:rsidP="00AE0F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lang w:val="uk-UA" w:eastAsia="uk-UA"/>
              </w:rPr>
            </w:pPr>
            <w:r w:rsidRPr="00AE0F2A">
              <w:rPr>
                <w:rFonts w:ascii="Times New Roman" w:hAnsi="Times New Roman"/>
                <w:b/>
                <w:i/>
                <w:color w:val="000080"/>
                <w:lang w:val="uk-UA" w:eastAsia="uk-UA"/>
              </w:rPr>
              <w:t>Склад виконавців: штукатур І</w:t>
            </w:r>
            <w:r w:rsidRPr="00AE0F2A">
              <w:rPr>
                <w:rFonts w:ascii="Times New Roman" w:hAnsi="Times New Roman"/>
                <w:b/>
                <w:i/>
                <w:color w:val="000080"/>
                <w:lang w:val="en-US" w:eastAsia="uk-UA"/>
              </w:rPr>
              <w:t>V</w:t>
            </w:r>
            <w:r w:rsidRPr="00AE0F2A">
              <w:rPr>
                <w:rFonts w:ascii="Times New Roman" w:hAnsi="Times New Roman"/>
                <w:b/>
                <w:i/>
                <w:color w:val="000080"/>
                <w:lang w:val="uk-UA" w:eastAsia="uk-UA"/>
              </w:rPr>
              <w:t>розряду</w:t>
            </w:r>
          </w:p>
        </w:tc>
      </w:tr>
      <w:tr w:rsidR="00AE0F2A" w:rsidRPr="00AE0F2A" w:rsidTr="00AE0F2A">
        <w:trPr>
          <w:trHeight w:val="165"/>
        </w:trPr>
        <w:tc>
          <w:tcPr>
            <w:tcW w:w="5073" w:type="dxa"/>
            <w:gridSpan w:val="11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008000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8000"/>
                <w:lang w:eastAsia="uk-UA"/>
              </w:rPr>
              <w:t xml:space="preserve">                           </w:t>
            </w:r>
            <w:r w:rsidRPr="00AE0F2A">
              <w:rPr>
                <w:rFonts w:ascii="Times New Roman" w:hAnsi="Times New Roman"/>
                <w:color w:val="008000"/>
                <w:lang w:val="uk-UA" w:eastAsia="uk-UA"/>
              </w:rPr>
              <w:t>Організація робочого місця</w:t>
            </w:r>
          </w:p>
        </w:tc>
        <w:tc>
          <w:tcPr>
            <w:tcW w:w="3260" w:type="dxa"/>
            <w:gridSpan w:val="5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008000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8000"/>
                <w:lang w:eastAsia="uk-UA"/>
              </w:rPr>
              <w:t xml:space="preserve">                       </w:t>
            </w:r>
            <w:r w:rsidRPr="00AE0F2A">
              <w:rPr>
                <w:rFonts w:ascii="Times New Roman" w:hAnsi="Times New Roman"/>
                <w:color w:val="008000"/>
                <w:lang w:val="uk-UA" w:eastAsia="uk-UA"/>
              </w:rPr>
              <w:t>Інструменти</w:t>
            </w:r>
          </w:p>
        </w:tc>
        <w:tc>
          <w:tcPr>
            <w:tcW w:w="2831" w:type="dxa"/>
            <w:gridSpan w:val="2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008000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8000"/>
                <w:lang w:eastAsia="uk-UA"/>
              </w:rPr>
              <w:t xml:space="preserve">          </w:t>
            </w:r>
            <w:r w:rsidRPr="00AE0F2A">
              <w:rPr>
                <w:rFonts w:ascii="Times New Roman" w:hAnsi="Times New Roman"/>
                <w:color w:val="008000"/>
                <w:lang w:val="uk-UA" w:eastAsia="uk-UA"/>
              </w:rPr>
              <w:t>Матеріали і обладнання</w:t>
            </w:r>
          </w:p>
        </w:tc>
      </w:tr>
      <w:tr w:rsidR="00AE0F2A" w:rsidRPr="00AE0F2A" w:rsidTr="00AE0F2A">
        <w:trPr>
          <w:trHeight w:val="1054"/>
        </w:trPr>
        <w:tc>
          <w:tcPr>
            <w:tcW w:w="5073" w:type="dxa"/>
            <w:gridSpan w:val="11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AE0F2A">
              <w:rPr>
                <w:rFonts w:ascii="Times New Roman" w:hAnsi="Times New Roman"/>
                <w:lang w:val="uk-UA" w:eastAsia="uk-UA"/>
              </w:rPr>
              <w:t xml:space="preserve">   </w:t>
            </w:r>
            <w:r w:rsidRPr="00AE0F2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2687078" wp14:editId="7BAF6642">
                  <wp:extent cx="762000" cy="733425"/>
                  <wp:effectExtent l="0" t="0" r="0" b="9525"/>
                  <wp:docPr id="62" name="Рисунок 62" descr="ustanovkaoko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ustanovkaoko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F2A">
              <w:rPr>
                <w:rFonts w:ascii="Times New Roman" w:hAnsi="Times New Roman"/>
                <w:lang w:val="uk-UA" w:eastAsia="uk-UA"/>
              </w:rPr>
              <w:t xml:space="preserve">   </w:t>
            </w:r>
            <w:r w:rsidRPr="00AE0F2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2F2FACD" wp14:editId="0E8C4871">
                  <wp:extent cx="847725" cy="733425"/>
                  <wp:effectExtent l="0" t="0" r="9525" b="9525"/>
                  <wp:docPr id="61" name="Рисунок 61" descr="tech_0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ech_0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F2A">
              <w:rPr>
                <w:rFonts w:ascii="Times New Roman" w:hAnsi="Times New Roman"/>
                <w:lang w:val="uk-UA" w:eastAsia="uk-UA"/>
              </w:rPr>
              <w:t xml:space="preserve">   </w:t>
            </w:r>
            <w:r w:rsidRPr="00AE0F2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6C3D2D8" wp14:editId="117C805D">
                  <wp:extent cx="952500" cy="704850"/>
                  <wp:effectExtent l="0" t="0" r="0" b="0"/>
                  <wp:docPr id="60" name="Рисунок 60" descr="470492_w100_h100_38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470492_w100_h100_38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5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E0F2A">
              <w:rPr>
                <w:rFonts w:ascii="Times New Roman" w:hAnsi="Times New Roman"/>
                <w:color w:val="00CCFF"/>
                <w:lang w:eastAsia="uk-UA"/>
              </w:rPr>
              <w:t>1</w:t>
            </w:r>
            <w:r w:rsidRPr="00AE0F2A">
              <w:rPr>
                <w:rFonts w:ascii="Times New Roman" w:hAnsi="Times New Roman"/>
                <w:lang w:eastAsia="uk-UA"/>
              </w:rPr>
              <w:t>.Штукатурна лопатка</w:t>
            </w: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E0F2A">
              <w:rPr>
                <w:rFonts w:ascii="Times New Roman" w:hAnsi="Times New Roman"/>
                <w:color w:val="00CCFF"/>
                <w:lang w:eastAsia="uk-UA"/>
              </w:rPr>
              <w:t>2.</w:t>
            </w:r>
            <w:r w:rsidRPr="00AE0F2A">
              <w:rPr>
                <w:rFonts w:ascii="Times New Roman" w:hAnsi="Times New Roman"/>
                <w:lang w:eastAsia="uk-UA"/>
              </w:rPr>
              <w:t>Кельма</w:t>
            </w: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E0F2A">
              <w:rPr>
                <w:rFonts w:ascii="Times New Roman" w:hAnsi="Times New Roman"/>
                <w:color w:val="00CCFF"/>
                <w:lang w:eastAsia="uk-UA"/>
              </w:rPr>
              <w:t>3</w:t>
            </w:r>
            <w:r w:rsidRPr="00AE0F2A">
              <w:rPr>
                <w:rFonts w:ascii="Times New Roman" w:hAnsi="Times New Roman"/>
                <w:lang w:eastAsia="uk-UA"/>
              </w:rPr>
              <w:t>.Малка</w:t>
            </w: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E0F2A">
              <w:rPr>
                <w:rFonts w:ascii="Times New Roman" w:hAnsi="Times New Roman"/>
                <w:color w:val="00CCFF"/>
                <w:lang w:eastAsia="uk-UA"/>
              </w:rPr>
              <w:t>4</w:t>
            </w:r>
            <w:r w:rsidRPr="00AE0F2A">
              <w:rPr>
                <w:rFonts w:ascii="Times New Roman" w:hAnsi="Times New Roman"/>
                <w:lang w:eastAsia="uk-UA"/>
              </w:rPr>
              <w:t>.</w:t>
            </w:r>
            <w:proofErr w:type="gramStart"/>
            <w:r w:rsidRPr="00AE0F2A">
              <w:rPr>
                <w:rFonts w:ascii="Times New Roman" w:hAnsi="Times New Roman"/>
                <w:lang w:eastAsia="uk-UA"/>
              </w:rPr>
              <w:t>Р</w:t>
            </w:r>
            <w:proofErr w:type="gramEnd"/>
            <w:r w:rsidRPr="00AE0F2A">
              <w:rPr>
                <w:rFonts w:ascii="Times New Roman" w:hAnsi="Times New Roman"/>
                <w:lang w:eastAsia="uk-UA"/>
              </w:rPr>
              <w:t>івень</w:t>
            </w: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E0F2A">
              <w:rPr>
                <w:rFonts w:ascii="Times New Roman" w:hAnsi="Times New Roman"/>
                <w:color w:val="00CCFF"/>
                <w:lang w:eastAsia="uk-UA"/>
              </w:rPr>
              <w:t>5</w:t>
            </w:r>
            <w:r w:rsidRPr="00AE0F2A">
              <w:rPr>
                <w:rFonts w:ascii="Times New Roman" w:hAnsi="Times New Roman"/>
                <w:lang w:eastAsia="uk-UA"/>
              </w:rPr>
              <w:t>.Сокі</w:t>
            </w:r>
            <w:proofErr w:type="gramStart"/>
            <w:r w:rsidRPr="00AE0F2A">
              <w:rPr>
                <w:rFonts w:ascii="Times New Roman" w:hAnsi="Times New Roman"/>
                <w:lang w:eastAsia="uk-UA"/>
              </w:rPr>
              <w:t>л</w:t>
            </w:r>
            <w:proofErr w:type="gramEnd"/>
          </w:p>
        </w:tc>
        <w:tc>
          <w:tcPr>
            <w:tcW w:w="2831" w:type="dxa"/>
            <w:gridSpan w:val="2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E0F2A">
              <w:rPr>
                <w:rFonts w:ascii="Times New Roman" w:hAnsi="Times New Roman"/>
                <w:color w:val="00CCFF"/>
                <w:lang w:eastAsia="uk-UA"/>
              </w:rPr>
              <w:t>1</w:t>
            </w:r>
            <w:r w:rsidRPr="00AE0F2A">
              <w:rPr>
                <w:rFonts w:ascii="Times New Roman" w:hAnsi="Times New Roman"/>
                <w:lang w:eastAsia="uk-UA"/>
              </w:rPr>
              <w:t>.Розчин</w:t>
            </w: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E0F2A">
              <w:rPr>
                <w:rFonts w:ascii="Times New Roman" w:hAnsi="Times New Roman"/>
                <w:color w:val="00CCFF"/>
                <w:lang w:eastAsia="uk-UA"/>
              </w:rPr>
              <w:t>2</w:t>
            </w:r>
            <w:r w:rsidRPr="00AE0F2A">
              <w:rPr>
                <w:rFonts w:ascii="Times New Roman" w:hAnsi="Times New Roman"/>
                <w:lang w:eastAsia="uk-UA"/>
              </w:rPr>
              <w:t xml:space="preserve">.Відро </w:t>
            </w:r>
            <w:proofErr w:type="spellStart"/>
            <w:r w:rsidRPr="00AE0F2A">
              <w:rPr>
                <w:rFonts w:ascii="Times New Roman" w:hAnsi="Times New Roman"/>
                <w:lang w:eastAsia="uk-UA"/>
              </w:rPr>
              <w:t>оцинковане</w:t>
            </w:r>
            <w:proofErr w:type="spellEnd"/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E0F2A">
              <w:rPr>
                <w:rFonts w:ascii="Times New Roman" w:hAnsi="Times New Roman"/>
                <w:color w:val="00CCFF"/>
                <w:lang w:eastAsia="uk-UA"/>
              </w:rPr>
              <w:t>3</w:t>
            </w:r>
            <w:r w:rsidRPr="00AE0F2A">
              <w:rPr>
                <w:rFonts w:ascii="Times New Roman" w:hAnsi="Times New Roman"/>
                <w:lang w:eastAsia="uk-UA"/>
              </w:rPr>
              <w:t>.</w:t>
            </w:r>
            <w:proofErr w:type="gramStart"/>
            <w:r w:rsidRPr="00AE0F2A">
              <w:rPr>
                <w:rFonts w:ascii="Times New Roman" w:hAnsi="Times New Roman"/>
                <w:lang w:eastAsia="uk-UA"/>
              </w:rPr>
              <w:t>Щ</w:t>
            </w:r>
            <w:proofErr w:type="gramEnd"/>
            <w:r w:rsidRPr="00AE0F2A">
              <w:rPr>
                <w:rFonts w:ascii="Times New Roman" w:hAnsi="Times New Roman"/>
                <w:lang w:eastAsia="uk-UA"/>
              </w:rPr>
              <w:t xml:space="preserve">ітка </w:t>
            </w:r>
            <w:proofErr w:type="spellStart"/>
            <w:r w:rsidRPr="00AE0F2A">
              <w:rPr>
                <w:rFonts w:ascii="Times New Roman" w:hAnsi="Times New Roman"/>
                <w:lang w:eastAsia="uk-UA"/>
              </w:rPr>
              <w:t>макловиця</w:t>
            </w:r>
            <w:proofErr w:type="spellEnd"/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E0F2A">
              <w:rPr>
                <w:rFonts w:ascii="Times New Roman" w:hAnsi="Times New Roman"/>
                <w:color w:val="00CCFF"/>
                <w:lang w:eastAsia="uk-UA"/>
              </w:rPr>
              <w:t>4</w:t>
            </w:r>
            <w:r w:rsidRPr="00AE0F2A">
              <w:rPr>
                <w:rFonts w:ascii="Times New Roman" w:hAnsi="Times New Roman"/>
                <w:lang w:eastAsia="uk-UA"/>
              </w:rPr>
              <w:t>.Кутник</w:t>
            </w: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E0F2A">
              <w:rPr>
                <w:rFonts w:ascii="Times New Roman" w:hAnsi="Times New Roman"/>
                <w:color w:val="00CCFF"/>
                <w:lang w:eastAsia="uk-UA"/>
              </w:rPr>
              <w:t>5.</w:t>
            </w:r>
            <w:r w:rsidRPr="00AE0F2A">
              <w:rPr>
                <w:rFonts w:ascii="Times New Roman" w:hAnsi="Times New Roman"/>
                <w:lang w:eastAsia="uk-UA"/>
              </w:rPr>
              <w:t>Рейки</w:t>
            </w: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E0F2A">
              <w:rPr>
                <w:rFonts w:ascii="Times New Roman" w:hAnsi="Times New Roman"/>
                <w:color w:val="00CCFF"/>
                <w:lang w:eastAsia="uk-UA"/>
              </w:rPr>
              <w:t>6</w:t>
            </w:r>
            <w:r w:rsidRPr="00AE0F2A">
              <w:rPr>
                <w:rFonts w:ascii="Times New Roman" w:hAnsi="Times New Roman"/>
                <w:lang w:eastAsia="uk-UA"/>
              </w:rPr>
              <w:t>.Висок</w:t>
            </w:r>
          </w:p>
        </w:tc>
      </w:tr>
      <w:tr w:rsidR="00AE0F2A" w:rsidRPr="00AE0F2A" w:rsidTr="00AE0F2A">
        <w:trPr>
          <w:trHeight w:val="197"/>
        </w:trPr>
        <w:tc>
          <w:tcPr>
            <w:tcW w:w="5489" w:type="dxa"/>
            <w:gridSpan w:val="14"/>
          </w:tcPr>
          <w:p w:rsidR="00AE0F2A" w:rsidRPr="00AE0F2A" w:rsidRDefault="00AE0F2A" w:rsidP="00AE0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lang w:val="uk-UA" w:eastAsia="uk-UA"/>
              </w:rPr>
            </w:pPr>
            <w:r w:rsidRPr="00AE0F2A">
              <w:rPr>
                <w:rFonts w:ascii="Times New Roman" w:hAnsi="Times New Roman"/>
                <w:b/>
                <w:color w:val="0000FF"/>
                <w:lang w:val="uk-UA" w:eastAsia="uk-UA"/>
              </w:rPr>
              <w:t>Запитання для самопідготовки</w:t>
            </w:r>
          </w:p>
        </w:tc>
        <w:tc>
          <w:tcPr>
            <w:tcW w:w="5675" w:type="dxa"/>
            <w:gridSpan w:val="4"/>
          </w:tcPr>
          <w:p w:rsidR="00AE0F2A" w:rsidRPr="00AE0F2A" w:rsidRDefault="00AE0F2A" w:rsidP="00AE0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lang w:val="uk-UA" w:eastAsia="uk-UA"/>
              </w:rPr>
            </w:pPr>
            <w:r w:rsidRPr="00AE0F2A">
              <w:rPr>
                <w:rFonts w:ascii="Times New Roman" w:hAnsi="Times New Roman"/>
                <w:b/>
                <w:color w:val="000080"/>
                <w:lang w:val="uk-UA" w:eastAsia="uk-UA"/>
              </w:rPr>
              <w:t>Запитання для самоконтролю</w:t>
            </w:r>
          </w:p>
        </w:tc>
      </w:tr>
      <w:tr w:rsidR="00AE0F2A" w:rsidRPr="00AE0F2A" w:rsidTr="00AE0F2A">
        <w:trPr>
          <w:trHeight w:val="666"/>
        </w:trPr>
        <w:tc>
          <w:tcPr>
            <w:tcW w:w="5489" w:type="dxa"/>
            <w:gridSpan w:val="14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AE0F2A">
              <w:rPr>
                <w:rFonts w:ascii="Times New Roman" w:hAnsi="Times New Roman"/>
                <w:lang w:val="uk-UA" w:eastAsia="uk-UA"/>
              </w:rPr>
              <w:t xml:space="preserve">1. Які інструменти використовують </w:t>
            </w:r>
            <w:proofErr w:type="spellStart"/>
            <w:r w:rsidRPr="00AE0F2A">
              <w:rPr>
                <w:rFonts w:ascii="Times New Roman" w:hAnsi="Times New Roman"/>
                <w:lang w:val="uk-UA" w:eastAsia="uk-UA"/>
              </w:rPr>
              <w:t>оштукатуренні</w:t>
            </w:r>
            <w:proofErr w:type="spellEnd"/>
            <w:r w:rsidRPr="00AE0F2A">
              <w:rPr>
                <w:rFonts w:ascii="Times New Roman" w:hAnsi="Times New Roman"/>
                <w:lang w:val="uk-UA" w:eastAsia="uk-UA"/>
              </w:rPr>
              <w:t xml:space="preserve"> поверхні? 2.Як підготовити дерев’яної поверхню під </w:t>
            </w:r>
            <w:proofErr w:type="spellStart"/>
            <w:r w:rsidRPr="00AE0F2A">
              <w:rPr>
                <w:rFonts w:ascii="Times New Roman" w:hAnsi="Times New Roman"/>
                <w:lang w:val="uk-UA" w:eastAsia="uk-UA"/>
              </w:rPr>
              <w:t>оштукатурення</w:t>
            </w:r>
            <w:proofErr w:type="spellEnd"/>
            <w:r w:rsidRPr="00AE0F2A">
              <w:rPr>
                <w:rFonts w:ascii="Times New Roman" w:hAnsi="Times New Roman"/>
                <w:lang w:val="uk-UA" w:eastAsia="uk-UA"/>
              </w:rPr>
              <w:t xml:space="preserve">? 3.Способи затирання оштукатуреної поверхні 4. Яка послідовність замісу розчину ? </w:t>
            </w: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5" w:type="dxa"/>
            <w:gridSpan w:val="4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AE0F2A">
              <w:rPr>
                <w:rFonts w:ascii="Times New Roman" w:hAnsi="Times New Roman"/>
                <w:lang w:val="uk-UA" w:eastAsia="uk-UA"/>
              </w:rPr>
              <w:t>1.Які бувають укоси?</w:t>
            </w:r>
            <w:r w:rsidRPr="00AE0F2A">
              <w:rPr>
                <w:rFonts w:ascii="Times New Roman" w:hAnsi="Times New Roman"/>
                <w:lang w:eastAsia="uk-UA"/>
              </w:rPr>
              <w:t xml:space="preserve">2.Які </w:t>
            </w:r>
            <w:proofErr w:type="spellStart"/>
            <w:r w:rsidRPr="00AE0F2A">
              <w:rPr>
                <w:rFonts w:ascii="Times New Roman" w:hAnsi="Times New Roman"/>
                <w:lang w:eastAsia="uk-UA"/>
              </w:rPr>
              <w:t>бувають</w:t>
            </w:r>
            <w:proofErr w:type="spellEnd"/>
            <w:r w:rsidRPr="00AE0F2A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AE0F2A">
              <w:rPr>
                <w:rFonts w:ascii="Times New Roman" w:hAnsi="Times New Roman"/>
                <w:lang w:eastAsia="uk-UA"/>
              </w:rPr>
              <w:t>заглушини</w:t>
            </w:r>
            <w:proofErr w:type="spellEnd"/>
            <w:r w:rsidRPr="00AE0F2A">
              <w:rPr>
                <w:rFonts w:ascii="Times New Roman" w:hAnsi="Times New Roman"/>
                <w:lang w:val="uk-UA" w:eastAsia="uk-UA"/>
              </w:rPr>
              <w:t xml:space="preserve">?3.Для чого призначений злив? 4.Що виконують до початку </w:t>
            </w:r>
            <w:proofErr w:type="spellStart"/>
            <w:r w:rsidRPr="00AE0F2A">
              <w:rPr>
                <w:rFonts w:ascii="Times New Roman" w:hAnsi="Times New Roman"/>
                <w:lang w:val="uk-UA" w:eastAsia="uk-UA"/>
              </w:rPr>
              <w:t>оштукатурення</w:t>
            </w:r>
            <w:proofErr w:type="spellEnd"/>
            <w:r w:rsidRPr="00AE0F2A">
              <w:rPr>
                <w:rFonts w:ascii="Times New Roman" w:hAnsi="Times New Roman"/>
                <w:lang w:val="uk-UA" w:eastAsia="uk-UA"/>
              </w:rPr>
              <w:t xml:space="preserve"> укосів ?5.Чи застосовують на будівництві збірні укоси?5.Який інструмент застосовують для розрівнювання?</w:t>
            </w:r>
          </w:p>
        </w:tc>
      </w:tr>
      <w:tr w:rsidR="00AE0F2A" w:rsidRPr="00AE0F2A" w:rsidTr="00AE0F2A">
        <w:trPr>
          <w:trHeight w:val="199"/>
        </w:trPr>
        <w:tc>
          <w:tcPr>
            <w:tcW w:w="11164" w:type="dxa"/>
            <w:gridSpan w:val="18"/>
          </w:tcPr>
          <w:p w:rsidR="00AE0F2A" w:rsidRPr="00AE0F2A" w:rsidRDefault="00AE0F2A" w:rsidP="00AE0F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CC33"/>
                <w:lang w:val="uk-UA" w:eastAsia="uk-UA"/>
              </w:rPr>
            </w:pPr>
            <w:r w:rsidRPr="00AE0F2A">
              <w:rPr>
                <w:rFonts w:ascii="Times New Roman" w:hAnsi="Times New Roman"/>
                <w:b/>
                <w:i/>
                <w:color w:val="33CC33"/>
                <w:lang w:val="uk-UA" w:eastAsia="uk-UA"/>
              </w:rPr>
              <w:t>Технологія виконання робіт</w:t>
            </w:r>
          </w:p>
        </w:tc>
      </w:tr>
      <w:tr w:rsidR="00AE0F2A" w:rsidRPr="00AE0F2A" w:rsidTr="00AE0F2A">
        <w:trPr>
          <w:trHeight w:val="333"/>
        </w:trPr>
        <w:tc>
          <w:tcPr>
            <w:tcW w:w="329" w:type="dxa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b/>
                <w:i/>
                <w:color w:val="FF0066"/>
                <w:lang w:eastAsia="uk-UA"/>
              </w:rPr>
            </w:pPr>
            <w:r w:rsidRPr="00AE0F2A">
              <w:rPr>
                <w:rFonts w:ascii="Times New Roman" w:hAnsi="Times New Roman"/>
                <w:b/>
                <w:i/>
                <w:color w:val="FF0066"/>
                <w:lang w:eastAsia="uk-UA"/>
              </w:rPr>
              <w:t>№</w:t>
            </w:r>
          </w:p>
        </w:tc>
        <w:tc>
          <w:tcPr>
            <w:tcW w:w="1827" w:type="dxa"/>
            <w:gridSpan w:val="3"/>
          </w:tcPr>
          <w:p w:rsidR="00AE0F2A" w:rsidRPr="00AE0F2A" w:rsidRDefault="00AE0F2A" w:rsidP="00AE0F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66"/>
                <w:lang w:val="uk-UA" w:eastAsia="uk-UA"/>
              </w:rPr>
            </w:pPr>
            <w:r w:rsidRPr="00AE0F2A">
              <w:rPr>
                <w:rFonts w:ascii="Times New Roman" w:hAnsi="Times New Roman"/>
                <w:b/>
                <w:i/>
                <w:color w:val="FF0066"/>
                <w:lang w:val="uk-UA" w:eastAsia="uk-UA"/>
              </w:rPr>
              <w:t>Найменування робіт</w:t>
            </w:r>
          </w:p>
        </w:tc>
        <w:tc>
          <w:tcPr>
            <w:tcW w:w="1264" w:type="dxa"/>
            <w:gridSpan w:val="3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b/>
                <w:i/>
                <w:color w:val="FF0066"/>
                <w:lang w:val="uk-UA" w:eastAsia="uk-UA"/>
              </w:rPr>
            </w:pPr>
            <w:r w:rsidRPr="00AE0F2A">
              <w:rPr>
                <w:rFonts w:ascii="Times New Roman" w:hAnsi="Times New Roman"/>
                <w:b/>
                <w:i/>
                <w:color w:val="FF0066"/>
                <w:lang w:val="uk-UA" w:eastAsia="uk-UA"/>
              </w:rPr>
              <w:t>Спосіб</w:t>
            </w:r>
            <w:r w:rsidRPr="00AE0F2A">
              <w:rPr>
                <w:rFonts w:ascii="Times New Roman" w:hAnsi="Times New Roman"/>
                <w:b/>
                <w:i/>
                <w:color w:val="FF0066"/>
                <w:lang w:eastAsia="uk-UA"/>
              </w:rPr>
              <w:t xml:space="preserve"> </w:t>
            </w:r>
            <w:proofErr w:type="spellStart"/>
            <w:r w:rsidRPr="00AE0F2A">
              <w:rPr>
                <w:rFonts w:ascii="Times New Roman" w:hAnsi="Times New Roman"/>
                <w:b/>
                <w:i/>
                <w:color w:val="FF0066"/>
                <w:lang w:val="uk-UA" w:eastAsia="uk-UA"/>
              </w:rPr>
              <w:t>виконан</w:t>
            </w:r>
            <w:proofErr w:type="spellEnd"/>
            <w:r w:rsidRPr="00AE0F2A">
              <w:rPr>
                <w:rFonts w:ascii="Times New Roman" w:hAnsi="Times New Roman"/>
                <w:b/>
                <w:i/>
                <w:color w:val="FF0066"/>
                <w:lang w:eastAsia="uk-UA"/>
              </w:rPr>
              <w:t>н</w:t>
            </w:r>
            <w:r w:rsidRPr="00AE0F2A">
              <w:rPr>
                <w:rFonts w:ascii="Times New Roman" w:hAnsi="Times New Roman"/>
                <w:b/>
                <w:i/>
                <w:color w:val="FF0066"/>
                <w:lang w:val="uk-UA" w:eastAsia="uk-UA"/>
              </w:rPr>
              <w:t>я</w:t>
            </w:r>
          </w:p>
        </w:tc>
        <w:tc>
          <w:tcPr>
            <w:tcW w:w="5758" w:type="dxa"/>
            <w:gridSpan w:val="10"/>
          </w:tcPr>
          <w:p w:rsidR="00AE0F2A" w:rsidRPr="00AE0F2A" w:rsidRDefault="00AE0F2A" w:rsidP="00AE0F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66"/>
                <w:lang w:val="uk-UA" w:eastAsia="uk-UA"/>
              </w:rPr>
            </w:pPr>
            <w:r w:rsidRPr="00AE0F2A">
              <w:rPr>
                <w:rFonts w:ascii="Times New Roman" w:hAnsi="Times New Roman"/>
                <w:b/>
                <w:i/>
                <w:color w:val="FF0066"/>
                <w:lang w:val="uk-UA" w:eastAsia="uk-UA"/>
              </w:rPr>
              <w:t>Інструктування по роботі</w:t>
            </w:r>
          </w:p>
        </w:tc>
        <w:tc>
          <w:tcPr>
            <w:tcW w:w="1986" w:type="dxa"/>
          </w:tcPr>
          <w:p w:rsidR="00AE0F2A" w:rsidRPr="00AE0F2A" w:rsidRDefault="00AE0F2A" w:rsidP="00AE0F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66"/>
                <w:lang w:val="uk-UA" w:eastAsia="uk-UA"/>
              </w:rPr>
            </w:pPr>
            <w:r w:rsidRPr="00AE0F2A">
              <w:rPr>
                <w:rFonts w:ascii="Times New Roman" w:hAnsi="Times New Roman"/>
                <w:b/>
                <w:i/>
                <w:color w:val="FF0066"/>
                <w:lang w:val="uk-UA" w:eastAsia="uk-UA"/>
              </w:rPr>
              <w:t>Графічне зображення</w:t>
            </w:r>
          </w:p>
        </w:tc>
      </w:tr>
      <w:tr w:rsidR="00AE0F2A" w:rsidRPr="00AE0F2A" w:rsidTr="00AE0F2A">
        <w:trPr>
          <w:cantSplit/>
          <w:trHeight w:val="800"/>
        </w:trPr>
        <w:tc>
          <w:tcPr>
            <w:tcW w:w="329" w:type="dxa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6600CC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6600CC"/>
                <w:lang w:val="uk-UA" w:eastAsia="uk-UA"/>
              </w:rPr>
              <w:t>1</w:t>
            </w:r>
          </w:p>
        </w:tc>
        <w:tc>
          <w:tcPr>
            <w:tcW w:w="1827" w:type="dxa"/>
            <w:gridSpan w:val="3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b/>
                <w:i/>
                <w:color w:val="800000"/>
                <w:lang w:val="uk-UA" w:eastAsia="uk-UA"/>
              </w:rPr>
            </w:pPr>
            <w:r w:rsidRPr="00AE0F2A">
              <w:rPr>
                <w:rFonts w:ascii="Times New Roman" w:hAnsi="Times New Roman"/>
                <w:b/>
                <w:i/>
                <w:color w:val="800000"/>
                <w:lang w:val="uk-UA" w:eastAsia="uk-UA"/>
              </w:rPr>
              <w:t xml:space="preserve">Підготовка до роботи </w:t>
            </w:r>
          </w:p>
        </w:tc>
        <w:tc>
          <w:tcPr>
            <w:tcW w:w="1264" w:type="dxa"/>
            <w:gridSpan w:val="3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b/>
                <w:i/>
                <w:color w:val="008080"/>
                <w:lang w:val="uk-UA" w:eastAsia="uk-UA"/>
              </w:rPr>
            </w:pPr>
            <w:r w:rsidRPr="00AE0F2A">
              <w:rPr>
                <w:rFonts w:ascii="Times New Roman" w:hAnsi="Times New Roman"/>
                <w:b/>
                <w:i/>
                <w:color w:val="008080"/>
                <w:lang w:val="uk-UA" w:eastAsia="uk-UA"/>
              </w:rPr>
              <w:t>вручну</w:t>
            </w:r>
          </w:p>
        </w:tc>
        <w:tc>
          <w:tcPr>
            <w:tcW w:w="5758" w:type="dxa"/>
            <w:gridSpan w:val="10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A50021"/>
                <w:lang w:val="uk-UA" w:eastAsia="uk-UA"/>
              </w:rPr>
            </w:pPr>
            <w:r w:rsidRPr="00AE0F2A">
              <w:rPr>
                <w:rFonts w:ascii="Times New Roman" w:hAnsi="Times New Roman"/>
                <w:i/>
                <w:color w:val="A50021"/>
                <w:lang w:val="uk-UA" w:eastAsia="uk-UA"/>
              </w:rPr>
              <w:t xml:space="preserve">Спочатку перевіряють міцність та закріплення горизонтальність </w:t>
            </w:r>
            <w:proofErr w:type="spellStart"/>
            <w:r w:rsidRPr="00AE0F2A">
              <w:rPr>
                <w:rFonts w:ascii="Times New Roman" w:hAnsi="Times New Roman"/>
                <w:i/>
                <w:color w:val="A50021"/>
                <w:lang w:val="uk-UA" w:eastAsia="uk-UA"/>
              </w:rPr>
              <w:t>коробки.Далі</w:t>
            </w:r>
            <w:proofErr w:type="spellEnd"/>
            <w:r w:rsidRPr="00AE0F2A">
              <w:rPr>
                <w:rFonts w:ascii="Times New Roman" w:hAnsi="Times New Roman"/>
                <w:i/>
                <w:color w:val="A50021"/>
                <w:lang w:val="uk-UA" w:eastAsia="uk-UA"/>
              </w:rPr>
              <w:t xml:space="preserve"> порожнини між коробкою і стіною заповнюють теплоізоляційним </w:t>
            </w:r>
            <w:proofErr w:type="spellStart"/>
            <w:r w:rsidRPr="00AE0F2A">
              <w:rPr>
                <w:rFonts w:ascii="Times New Roman" w:hAnsi="Times New Roman"/>
                <w:i/>
                <w:color w:val="A50021"/>
                <w:lang w:val="uk-UA" w:eastAsia="uk-UA"/>
              </w:rPr>
              <w:t>матеріалом:шлаковатою,паклею,змоченою</w:t>
            </w:r>
            <w:proofErr w:type="spellEnd"/>
            <w:r w:rsidRPr="00AE0F2A">
              <w:rPr>
                <w:rFonts w:ascii="Times New Roman" w:hAnsi="Times New Roman"/>
                <w:i/>
                <w:color w:val="A50021"/>
                <w:lang w:val="uk-UA" w:eastAsia="uk-UA"/>
              </w:rPr>
              <w:t xml:space="preserve"> в гіпсовому або глиняному </w:t>
            </w:r>
            <w:proofErr w:type="spellStart"/>
            <w:r w:rsidRPr="00AE0F2A">
              <w:rPr>
                <w:rFonts w:ascii="Times New Roman" w:hAnsi="Times New Roman"/>
                <w:i/>
                <w:color w:val="A50021"/>
                <w:lang w:val="uk-UA" w:eastAsia="uk-UA"/>
              </w:rPr>
              <w:t>розчині,будівельною</w:t>
            </w:r>
            <w:proofErr w:type="spellEnd"/>
            <w:r w:rsidRPr="00AE0F2A">
              <w:rPr>
                <w:rFonts w:ascii="Times New Roman" w:hAnsi="Times New Roman"/>
                <w:i/>
                <w:color w:val="A50021"/>
                <w:lang w:val="uk-UA" w:eastAsia="uk-UA"/>
              </w:rPr>
              <w:t xml:space="preserve"> повстю тощо</w:t>
            </w:r>
            <w:r w:rsidRPr="00AE0F2A">
              <w:rPr>
                <w:rFonts w:ascii="Times New Roman" w:hAnsi="Times New Roman"/>
                <w:color w:val="A50021"/>
                <w:lang w:val="uk-UA" w:eastAsia="uk-UA"/>
              </w:rPr>
              <w:t>.</w:t>
            </w:r>
          </w:p>
        </w:tc>
        <w:tc>
          <w:tcPr>
            <w:tcW w:w="1986" w:type="dxa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AE0F2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05525BB" wp14:editId="0D956EBF">
                  <wp:extent cx="504825" cy="542925"/>
                  <wp:effectExtent l="0" t="0" r="9525" b="9525"/>
                  <wp:docPr id="59" name="Рисунок 5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F2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8C659F2" wp14:editId="2C757A79">
                  <wp:extent cx="504825" cy="466725"/>
                  <wp:effectExtent l="0" t="0" r="9525" b="9525"/>
                  <wp:docPr id="58" name="Рисунок 58" descr="6804_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6804_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F2A" w:rsidRPr="00AE0F2A" w:rsidTr="00AE0F2A">
        <w:trPr>
          <w:trHeight w:val="1065"/>
        </w:trPr>
        <w:tc>
          <w:tcPr>
            <w:tcW w:w="329" w:type="dxa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6600CC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6600CC"/>
                <w:lang w:val="uk-UA" w:eastAsia="uk-UA"/>
              </w:rPr>
              <w:t>2</w:t>
            </w:r>
          </w:p>
        </w:tc>
        <w:tc>
          <w:tcPr>
            <w:tcW w:w="1827" w:type="dxa"/>
            <w:gridSpan w:val="3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b/>
                <w:i/>
                <w:color w:val="993300"/>
                <w:lang w:val="uk-UA" w:eastAsia="uk-UA"/>
              </w:rPr>
            </w:pPr>
            <w:r w:rsidRPr="00AE0F2A">
              <w:rPr>
                <w:rFonts w:ascii="Times New Roman" w:hAnsi="Times New Roman"/>
                <w:b/>
                <w:i/>
                <w:color w:val="993300"/>
                <w:lang w:val="uk-UA" w:eastAsia="uk-UA"/>
              </w:rPr>
              <w:t>Встановлення підвіконної дошки</w:t>
            </w:r>
          </w:p>
        </w:tc>
        <w:tc>
          <w:tcPr>
            <w:tcW w:w="1264" w:type="dxa"/>
            <w:gridSpan w:val="3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b/>
                <w:i/>
                <w:color w:val="008080"/>
                <w:lang w:val="uk-UA" w:eastAsia="uk-UA"/>
              </w:rPr>
            </w:pPr>
            <w:r w:rsidRPr="00AE0F2A">
              <w:rPr>
                <w:rFonts w:ascii="Times New Roman" w:hAnsi="Times New Roman"/>
                <w:b/>
                <w:i/>
                <w:color w:val="008080"/>
                <w:lang w:val="uk-UA" w:eastAsia="uk-UA"/>
              </w:rPr>
              <w:t>вручну</w:t>
            </w:r>
          </w:p>
        </w:tc>
        <w:tc>
          <w:tcPr>
            <w:tcW w:w="5758" w:type="dxa"/>
            <w:gridSpan w:val="10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i/>
                <w:lang w:val="uk-UA" w:eastAsia="uk-UA"/>
              </w:rPr>
            </w:pPr>
            <w:proofErr w:type="spellStart"/>
            <w:r w:rsidRPr="00AE0F2A">
              <w:rPr>
                <w:rFonts w:ascii="Times New Roman" w:hAnsi="Times New Roman"/>
                <w:i/>
                <w:color w:val="663300"/>
                <w:lang w:val="uk-UA" w:eastAsia="uk-UA"/>
              </w:rPr>
              <w:t>Деревяний</w:t>
            </w:r>
            <w:proofErr w:type="spellEnd"/>
            <w:r w:rsidRPr="00AE0F2A">
              <w:rPr>
                <w:rFonts w:ascii="Times New Roman" w:hAnsi="Times New Roman"/>
                <w:i/>
                <w:color w:val="663300"/>
                <w:lang w:val="uk-UA" w:eastAsia="uk-UA"/>
              </w:rPr>
              <w:t xml:space="preserve"> підвіконник встановлюють-на </w:t>
            </w:r>
            <w:proofErr w:type="spellStart"/>
            <w:r w:rsidRPr="00AE0F2A">
              <w:rPr>
                <w:rFonts w:ascii="Times New Roman" w:hAnsi="Times New Roman"/>
                <w:i/>
                <w:color w:val="663300"/>
                <w:lang w:val="uk-UA" w:eastAsia="uk-UA"/>
              </w:rPr>
              <w:t>вапняно</w:t>
            </w:r>
            <w:proofErr w:type="spellEnd"/>
            <w:r w:rsidRPr="00AE0F2A">
              <w:rPr>
                <w:rFonts w:ascii="Times New Roman" w:hAnsi="Times New Roman"/>
                <w:i/>
                <w:color w:val="663300"/>
                <w:lang w:val="uk-UA" w:eastAsia="uk-UA"/>
              </w:rPr>
              <w:t xml:space="preserve">-гіпсовий </w:t>
            </w:r>
            <w:proofErr w:type="spellStart"/>
            <w:r w:rsidRPr="00AE0F2A">
              <w:rPr>
                <w:rFonts w:ascii="Times New Roman" w:hAnsi="Times New Roman"/>
                <w:i/>
                <w:color w:val="663300"/>
                <w:lang w:val="uk-UA" w:eastAsia="uk-UA"/>
              </w:rPr>
              <w:t>розчин,а</w:t>
            </w:r>
            <w:proofErr w:type="spellEnd"/>
            <w:r w:rsidRPr="00AE0F2A">
              <w:rPr>
                <w:rFonts w:ascii="Times New Roman" w:hAnsi="Times New Roman"/>
                <w:i/>
                <w:color w:val="663300"/>
                <w:lang w:val="uk-UA" w:eastAsia="uk-UA"/>
              </w:rPr>
              <w:t xml:space="preserve"> скляний чи бетонний - на цементний </w:t>
            </w:r>
            <w:proofErr w:type="spellStart"/>
            <w:r w:rsidRPr="00AE0F2A">
              <w:rPr>
                <w:rFonts w:ascii="Times New Roman" w:hAnsi="Times New Roman"/>
                <w:i/>
                <w:color w:val="663300"/>
                <w:lang w:val="uk-UA" w:eastAsia="uk-UA"/>
              </w:rPr>
              <w:t>розчин.Дошка</w:t>
            </w:r>
            <w:proofErr w:type="spellEnd"/>
            <w:r w:rsidRPr="00AE0F2A">
              <w:rPr>
                <w:rFonts w:ascii="Times New Roman" w:hAnsi="Times New Roman"/>
                <w:i/>
                <w:color w:val="663300"/>
                <w:lang w:val="uk-UA" w:eastAsia="uk-UA"/>
              </w:rPr>
              <w:t xml:space="preserve"> повинна мати похил до підлоги 1-2°.Правельне положення дошки фіксується дерев’яними клинками або кусочками </w:t>
            </w:r>
            <w:proofErr w:type="spellStart"/>
            <w:r w:rsidRPr="00AE0F2A">
              <w:rPr>
                <w:rFonts w:ascii="Times New Roman" w:hAnsi="Times New Roman"/>
                <w:i/>
                <w:color w:val="663300"/>
                <w:lang w:val="uk-UA" w:eastAsia="uk-UA"/>
              </w:rPr>
              <w:t>цегли,які</w:t>
            </w:r>
            <w:proofErr w:type="spellEnd"/>
            <w:r w:rsidRPr="00AE0F2A">
              <w:rPr>
                <w:rFonts w:ascii="Times New Roman" w:hAnsi="Times New Roman"/>
                <w:i/>
                <w:color w:val="663300"/>
                <w:lang w:val="uk-UA" w:eastAsia="uk-UA"/>
              </w:rPr>
              <w:t xml:space="preserve"> підкладають до нанесення </w:t>
            </w:r>
            <w:proofErr w:type="spellStart"/>
            <w:r w:rsidRPr="00AE0F2A">
              <w:rPr>
                <w:rFonts w:ascii="Times New Roman" w:hAnsi="Times New Roman"/>
                <w:i/>
                <w:color w:val="663300"/>
                <w:lang w:val="uk-UA" w:eastAsia="uk-UA"/>
              </w:rPr>
              <w:t>розчину.вивірену</w:t>
            </w:r>
            <w:proofErr w:type="spellEnd"/>
            <w:r w:rsidRPr="00AE0F2A">
              <w:rPr>
                <w:rFonts w:ascii="Times New Roman" w:hAnsi="Times New Roman"/>
                <w:i/>
                <w:color w:val="663300"/>
                <w:lang w:val="uk-UA" w:eastAsia="uk-UA"/>
              </w:rPr>
              <w:t xml:space="preserve"> дошку знімають і на це місце накладають розчин </w:t>
            </w:r>
            <w:proofErr w:type="spellStart"/>
            <w:r w:rsidRPr="00AE0F2A">
              <w:rPr>
                <w:rFonts w:ascii="Times New Roman" w:hAnsi="Times New Roman"/>
                <w:i/>
                <w:color w:val="663300"/>
                <w:lang w:val="uk-UA" w:eastAsia="uk-UA"/>
              </w:rPr>
              <w:t>так,щоб</w:t>
            </w:r>
            <w:proofErr w:type="spellEnd"/>
            <w:r w:rsidRPr="00AE0F2A">
              <w:rPr>
                <w:rFonts w:ascii="Times New Roman" w:hAnsi="Times New Roman"/>
                <w:i/>
                <w:color w:val="663300"/>
                <w:lang w:val="uk-UA" w:eastAsia="uk-UA"/>
              </w:rPr>
              <w:t xml:space="preserve"> він трохи виступах за рівень </w:t>
            </w:r>
            <w:proofErr w:type="spellStart"/>
            <w:r w:rsidRPr="00AE0F2A">
              <w:rPr>
                <w:rFonts w:ascii="Times New Roman" w:hAnsi="Times New Roman"/>
                <w:i/>
                <w:color w:val="663300"/>
                <w:lang w:val="uk-UA" w:eastAsia="uk-UA"/>
              </w:rPr>
              <w:t>клинків.на</w:t>
            </w:r>
            <w:proofErr w:type="spellEnd"/>
            <w:r w:rsidRPr="00AE0F2A">
              <w:rPr>
                <w:rFonts w:ascii="Times New Roman" w:hAnsi="Times New Roman"/>
                <w:i/>
                <w:color w:val="663300"/>
                <w:lang w:val="uk-UA" w:eastAsia="uk-UA"/>
              </w:rPr>
              <w:t xml:space="preserve"> цей розчин кладуть дошку і притискають її до </w:t>
            </w:r>
            <w:proofErr w:type="spellStart"/>
            <w:r w:rsidRPr="00AE0F2A">
              <w:rPr>
                <w:rFonts w:ascii="Times New Roman" w:hAnsi="Times New Roman"/>
                <w:i/>
                <w:color w:val="663300"/>
                <w:lang w:val="uk-UA" w:eastAsia="uk-UA"/>
              </w:rPr>
              <w:t>кінця.Залишки</w:t>
            </w:r>
            <w:proofErr w:type="spellEnd"/>
            <w:r w:rsidRPr="00AE0F2A">
              <w:rPr>
                <w:rFonts w:ascii="Times New Roman" w:hAnsi="Times New Roman"/>
                <w:i/>
                <w:color w:val="663300"/>
                <w:lang w:val="uk-UA" w:eastAsia="uk-UA"/>
              </w:rPr>
              <w:t xml:space="preserve"> розчину що виступили знімають кельмою до рівня </w:t>
            </w:r>
            <w:proofErr w:type="spellStart"/>
            <w:r w:rsidRPr="00AE0F2A">
              <w:rPr>
                <w:rFonts w:ascii="Times New Roman" w:hAnsi="Times New Roman"/>
                <w:i/>
                <w:color w:val="663300"/>
                <w:lang w:val="uk-UA" w:eastAsia="uk-UA"/>
              </w:rPr>
              <w:t>стіни,а</w:t>
            </w:r>
            <w:proofErr w:type="spellEnd"/>
            <w:r w:rsidRPr="00AE0F2A">
              <w:rPr>
                <w:rFonts w:ascii="Times New Roman" w:hAnsi="Times New Roman"/>
                <w:i/>
                <w:color w:val="663300"/>
                <w:lang w:val="uk-UA" w:eastAsia="uk-UA"/>
              </w:rPr>
              <w:t xml:space="preserve"> це місце затирають</w:t>
            </w:r>
            <w:r w:rsidRPr="00AE0F2A">
              <w:rPr>
                <w:rFonts w:ascii="Times New Roman" w:hAnsi="Times New Roman"/>
                <w:i/>
                <w:lang w:val="uk-UA" w:eastAsia="uk-UA"/>
              </w:rPr>
              <w:t xml:space="preserve">,  </w:t>
            </w:r>
          </w:p>
        </w:tc>
        <w:tc>
          <w:tcPr>
            <w:tcW w:w="1986" w:type="dxa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AE0F2A">
              <w:rPr>
                <w:rFonts w:ascii="Times New Roman" w:hAnsi="Times New Roman"/>
                <w:lang w:val="uk-UA" w:eastAsia="uk-UA"/>
              </w:rPr>
              <w:t xml:space="preserve">     </w:t>
            </w:r>
            <w:r w:rsidRPr="00AE0F2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1E83A77" wp14:editId="3517BE26">
                  <wp:extent cx="619125" cy="590550"/>
                  <wp:effectExtent l="0" t="0" r="9525" b="0"/>
                  <wp:docPr id="57" name="Рисунок 57" descr="6804_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6804_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F2A">
              <w:rPr>
                <w:rFonts w:ascii="Times New Roman" w:hAnsi="Times New Roman"/>
                <w:lang w:val="uk-UA" w:eastAsia="uk-UA"/>
              </w:rPr>
              <w:t xml:space="preserve">     </w:t>
            </w:r>
            <w:r w:rsidRPr="00AE0F2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AE68641" wp14:editId="28B94C46">
                  <wp:extent cx="962025" cy="552450"/>
                  <wp:effectExtent l="0" t="0" r="9525" b="0"/>
                  <wp:docPr id="56" name="Рисунок 56" descr="6804_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6804_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F2A" w:rsidRPr="00AE0F2A" w:rsidTr="00AE0F2A">
        <w:trPr>
          <w:trHeight w:val="900"/>
        </w:trPr>
        <w:tc>
          <w:tcPr>
            <w:tcW w:w="329" w:type="dxa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6600CC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6600CC"/>
                <w:lang w:val="uk-UA" w:eastAsia="uk-UA"/>
              </w:rPr>
              <w:t>3</w:t>
            </w:r>
          </w:p>
        </w:tc>
        <w:tc>
          <w:tcPr>
            <w:tcW w:w="1827" w:type="dxa"/>
            <w:gridSpan w:val="3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b/>
                <w:i/>
                <w:color w:val="FF6600"/>
                <w:lang w:val="uk-UA" w:eastAsia="uk-UA"/>
              </w:rPr>
            </w:pPr>
            <w:r w:rsidRPr="00AE0F2A">
              <w:rPr>
                <w:rFonts w:ascii="Times New Roman" w:hAnsi="Times New Roman"/>
                <w:b/>
                <w:i/>
                <w:color w:val="FF6600"/>
                <w:lang w:val="uk-UA" w:eastAsia="uk-UA"/>
              </w:rPr>
              <w:t>Кріплення рейок</w:t>
            </w:r>
          </w:p>
        </w:tc>
        <w:tc>
          <w:tcPr>
            <w:tcW w:w="1264" w:type="dxa"/>
            <w:gridSpan w:val="3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b/>
                <w:i/>
                <w:color w:val="008080"/>
                <w:lang w:val="uk-UA" w:eastAsia="uk-UA"/>
              </w:rPr>
            </w:pPr>
            <w:r w:rsidRPr="00AE0F2A">
              <w:rPr>
                <w:rFonts w:ascii="Times New Roman" w:hAnsi="Times New Roman"/>
                <w:b/>
                <w:i/>
                <w:color w:val="008080"/>
                <w:lang w:val="uk-UA" w:eastAsia="uk-UA"/>
              </w:rPr>
              <w:t>вручну</w:t>
            </w:r>
          </w:p>
        </w:tc>
        <w:tc>
          <w:tcPr>
            <w:tcW w:w="5758" w:type="dxa"/>
            <w:gridSpan w:val="10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i/>
                <w:color w:val="993300"/>
                <w:lang w:val="uk-UA" w:eastAsia="uk-UA"/>
              </w:rPr>
            </w:pPr>
            <w:r w:rsidRPr="00AE0F2A">
              <w:rPr>
                <w:rFonts w:ascii="Times New Roman" w:hAnsi="Times New Roman"/>
                <w:i/>
                <w:color w:val="993300"/>
                <w:lang w:val="uk-UA" w:eastAsia="uk-UA"/>
              </w:rPr>
              <w:t xml:space="preserve">На стіни по периметру прорізу прикріплюють напрямні </w:t>
            </w:r>
            <w:proofErr w:type="spellStart"/>
            <w:r w:rsidRPr="00AE0F2A">
              <w:rPr>
                <w:rFonts w:ascii="Times New Roman" w:hAnsi="Times New Roman"/>
                <w:i/>
                <w:color w:val="993300"/>
                <w:lang w:val="uk-UA" w:eastAsia="uk-UA"/>
              </w:rPr>
              <w:t>рейки,по</w:t>
            </w:r>
            <w:proofErr w:type="spellEnd"/>
            <w:r w:rsidRPr="00AE0F2A">
              <w:rPr>
                <w:rFonts w:ascii="Times New Roman" w:hAnsi="Times New Roman"/>
                <w:i/>
                <w:color w:val="993300"/>
                <w:lang w:val="uk-UA" w:eastAsia="uk-UA"/>
              </w:rPr>
              <w:t xml:space="preserve"> яким пересуватимуть спеціальні </w:t>
            </w:r>
            <w:proofErr w:type="spellStart"/>
            <w:r w:rsidRPr="00AE0F2A">
              <w:rPr>
                <w:rFonts w:ascii="Times New Roman" w:hAnsi="Times New Roman"/>
                <w:i/>
                <w:color w:val="993300"/>
                <w:lang w:val="uk-UA" w:eastAsia="uk-UA"/>
              </w:rPr>
              <w:t>малки.Рейки</w:t>
            </w:r>
            <w:proofErr w:type="spellEnd"/>
            <w:r w:rsidRPr="00AE0F2A">
              <w:rPr>
                <w:rFonts w:ascii="Times New Roman" w:hAnsi="Times New Roman"/>
                <w:i/>
                <w:color w:val="993300"/>
                <w:lang w:val="uk-UA" w:eastAsia="uk-UA"/>
              </w:rPr>
              <w:t xml:space="preserve"> прикріплюють до поверхні </w:t>
            </w:r>
            <w:proofErr w:type="spellStart"/>
            <w:r w:rsidRPr="00AE0F2A">
              <w:rPr>
                <w:rFonts w:ascii="Times New Roman" w:hAnsi="Times New Roman"/>
                <w:i/>
                <w:color w:val="993300"/>
                <w:lang w:val="uk-UA" w:eastAsia="uk-UA"/>
              </w:rPr>
              <w:t>затискачами,прибивають</w:t>
            </w:r>
            <w:proofErr w:type="spellEnd"/>
            <w:r w:rsidRPr="00AE0F2A">
              <w:rPr>
                <w:rFonts w:ascii="Times New Roman" w:hAnsi="Times New Roman"/>
                <w:i/>
                <w:color w:val="993300"/>
                <w:lang w:val="uk-UA" w:eastAsia="uk-UA"/>
              </w:rPr>
              <w:t xml:space="preserve"> цвяхами чи приморожують гіпсовим </w:t>
            </w:r>
            <w:proofErr w:type="spellStart"/>
            <w:r w:rsidRPr="00AE0F2A">
              <w:rPr>
                <w:rFonts w:ascii="Times New Roman" w:hAnsi="Times New Roman"/>
                <w:i/>
                <w:color w:val="993300"/>
                <w:lang w:val="uk-UA" w:eastAsia="uk-UA"/>
              </w:rPr>
              <w:t>розчином.Спочатку</w:t>
            </w:r>
            <w:proofErr w:type="spellEnd"/>
            <w:r w:rsidRPr="00AE0F2A">
              <w:rPr>
                <w:rFonts w:ascii="Times New Roman" w:hAnsi="Times New Roman"/>
                <w:i/>
                <w:color w:val="993300"/>
                <w:lang w:val="uk-UA" w:eastAsia="uk-UA"/>
              </w:rPr>
              <w:t xml:space="preserve"> закріплюють верхню </w:t>
            </w:r>
            <w:proofErr w:type="spellStart"/>
            <w:r w:rsidRPr="00AE0F2A">
              <w:rPr>
                <w:rFonts w:ascii="Times New Roman" w:hAnsi="Times New Roman"/>
                <w:i/>
                <w:color w:val="993300"/>
                <w:lang w:val="uk-UA" w:eastAsia="uk-UA"/>
              </w:rPr>
              <w:t>рейку,перевіряючи</w:t>
            </w:r>
            <w:proofErr w:type="spellEnd"/>
            <w:r w:rsidRPr="00AE0F2A">
              <w:rPr>
                <w:rFonts w:ascii="Times New Roman" w:hAnsi="Times New Roman"/>
                <w:i/>
                <w:color w:val="993300"/>
                <w:lang w:val="uk-UA" w:eastAsia="uk-UA"/>
              </w:rPr>
              <w:t xml:space="preserve"> </w:t>
            </w:r>
            <w:proofErr w:type="spellStart"/>
            <w:r w:rsidRPr="00AE0F2A">
              <w:rPr>
                <w:rFonts w:ascii="Times New Roman" w:hAnsi="Times New Roman"/>
                <w:i/>
                <w:color w:val="993300"/>
                <w:lang w:val="uk-UA" w:eastAsia="uk-UA"/>
              </w:rPr>
              <w:t>рівенем</w:t>
            </w:r>
            <w:proofErr w:type="spellEnd"/>
            <w:r w:rsidRPr="00AE0F2A">
              <w:rPr>
                <w:rFonts w:ascii="Times New Roman" w:hAnsi="Times New Roman"/>
                <w:i/>
                <w:color w:val="993300"/>
                <w:lang w:val="uk-UA" w:eastAsia="uk-UA"/>
              </w:rPr>
              <w:t xml:space="preserve"> її </w:t>
            </w:r>
            <w:proofErr w:type="spellStart"/>
            <w:r w:rsidRPr="00AE0F2A">
              <w:rPr>
                <w:rFonts w:ascii="Times New Roman" w:hAnsi="Times New Roman"/>
                <w:i/>
                <w:color w:val="993300"/>
                <w:lang w:val="uk-UA" w:eastAsia="uk-UA"/>
              </w:rPr>
              <w:t>горизонтальність.Ця</w:t>
            </w:r>
            <w:proofErr w:type="spellEnd"/>
            <w:r w:rsidRPr="00AE0F2A">
              <w:rPr>
                <w:rFonts w:ascii="Times New Roman" w:hAnsi="Times New Roman"/>
                <w:i/>
                <w:color w:val="993300"/>
                <w:lang w:val="uk-UA" w:eastAsia="uk-UA"/>
              </w:rPr>
              <w:t xml:space="preserve"> рейка повинна бути паралельна бруску коробки.</w:t>
            </w:r>
          </w:p>
        </w:tc>
        <w:tc>
          <w:tcPr>
            <w:tcW w:w="1986" w:type="dxa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AE0F2A">
              <w:rPr>
                <w:rFonts w:ascii="Times New Roman" w:hAnsi="Times New Roman"/>
                <w:lang w:val="uk-UA" w:eastAsia="uk-UA"/>
              </w:rPr>
              <w:t xml:space="preserve">                    </w:t>
            </w:r>
            <w:r w:rsidRPr="00AE0F2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7AFD90B" wp14:editId="60265D00">
                  <wp:extent cx="447675" cy="533400"/>
                  <wp:effectExtent l="0" t="0" r="9525" b="0"/>
                  <wp:docPr id="55" name="Рисунок 55" descr="otko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otko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F2A">
              <w:rPr>
                <w:rFonts w:ascii="Times New Roman" w:hAnsi="Times New Roman"/>
                <w:lang w:val="uk-UA" w:eastAsia="uk-UA"/>
              </w:rPr>
              <w:t xml:space="preserve">    </w:t>
            </w:r>
            <w:r w:rsidRPr="00AE0F2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ACAB951" wp14:editId="0E343CFC">
                  <wp:extent cx="504825" cy="495300"/>
                  <wp:effectExtent l="0" t="0" r="9525" b="0"/>
                  <wp:docPr id="54" name="Рисунок 5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F2A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</w:tr>
      <w:tr w:rsidR="00AE0F2A" w:rsidRPr="00AE0F2A" w:rsidTr="00AE0F2A">
        <w:trPr>
          <w:trHeight w:val="885"/>
        </w:trPr>
        <w:tc>
          <w:tcPr>
            <w:tcW w:w="329" w:type="dxa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6600CC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6600CC"/>
                <w:lang w:val="uk-UA" w:eastAsia="uk-UA"/>
              </w:rPr>
              <w:t>4</w:t>
            </w:r>
          </w:p>
        </w:tc>
        <w:tc>
          <w:tcPr>
            <w:tcW w:w="1827" w:type="dxa"/>
            <w:gridSpan w:val="3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b/>
                <w:i/>
                <w:color w:val="FFCC00"/>
                <w:lang w:val="uk-UA" w:eastAsia="uk-UA"/>
              </w:rPr>
            </w:pPr>
            <w:r w:rsidRPr="00AE0F2A">
              <w:rPr>
                <w:rFonts w:ascii="Times New Roman" w:hAnsi="Times New Roman"/>
                <w:b/>
                <w:i/>
                <w:color w:val="FFCC00"/>
                <w:lang w:val="uk-UA" w:eastAsia="uk-UA"/>
              </w:rPr>
              <w:t>Визначення закріплення бокових рейок до віконного блоку</w:t>
            </w:r>
          </w:p>
        </w:tc>
        <w:tc>
          <w:tcPr>
            <w:tcW w:w="1264" w:type="dxa"/>
            <w:gridSpan w:val="3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b/>
                <w:i/>
                <w:color w:val="008080"/>
                <w:lang w:val="uk-UA" w:eastAsia="uk-UA"/>
              </w:rPr>
            </w:pPr>
            <w:r w:rsidRPr="00AE0F2A">
              <w:rPr>
                <w:rFonts w:ascii="Times New Roman" w:hAnsi="Times New Roman"/>
                <w:b/>
                <w:i/>
                <w:color w:val="008080"/>
                <w:lang w:val="uk-UA" w:eastAsia="uk-UA"/>
              </w:rPr>
              <w:t>вручну</w:t>
            </w:r>
          </w:p>
        </w:tc>
        <w:tc>
          <w:tcPr>
            <w:tcW w:w="5758" w:type="dxa"/>
            <w:gridSpan w:val="10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i/>
                <w:color w:val="FF6600"/>
                <w:lang w:val="uk-UA" w:eastAsia="uk-UA"/>
              </w:rPr>
            </w:pPr>
            <w:r w:rsidRPr="00AE0F2A">
              <w:rPr>
                <w:rFonts w:ascii="Times New Roman" w:hAnsi="Times New Roman"/>
                <w:i/>
                <w:color w:val="FF6600"/>
                <w:lang w:val="uk-UA" w:eastAsia="uk-UA"/>
              </w:rPr>
              <w:t xml:space="preserve">Заклавши кутник у чверть </w:t>
            </w:r>
            <w:proofErr w:type="spellStart"/>
            <w:r w:rsidRPr="00AE0F2A">
              <w:rPr>
                <w:rFonts w:ascii="Times New Roman" w:hAnsi="Times New Roman"/>
                <w:i/>
                <w:color w:val="FF6600"/>
                <w:lang w:val="uk-UA" w:eastAsia="uk-UA"/>
              </w:rPr>
              <w:t>коробки,реєчкою</w:t>
            </w:r>
            <w:proofErr w:type="spellEnd"/>
            <w:r w:rsidRPr="00AE0F2A">
              <w:rPr>
                <w:rFonts w:ascii="Times New Roman" w:hAnsi="Times New Roman"/>
                <w:i/>
                <w:color w:val="FF6600"/>
                <w:lang w:val="uk-UA" w:eastAsia="uk-UA"/>
              </w:rPr>
              <w:t xml:space="preserve"> визначають відстань між лінійкою кутника і верхньою напрямною </w:t>
            </w:r>
            <w:proofErr w:type="spellStart"/>
            <w:r w:rsidRPr="00AE0F2A">
              <w:rPr>
                <w:rFonts w:ascii="Times New Roman" w:hAnsi="Times New Roman"/>
                <w:i/>
                <w:color w:val="FF6600"/>
                <w:lang w:val="uk-UA" w:eastAsia="uk-UA"/>
              </w:rPr>
              <w:t>рейкою.Затиснувши</w:t>
            </w:r>
            <w:proofErr w:type="spellEnd"/>
            <w:r w:rsidRPr="00AE0F2A">
              <w:rPr>
                <w:rFonts w:ascii="Times New Roman" w:hAnsi="Times New Roman"/>
                <w:i/>
                <w:color w:val="FF6600"/>
                <w:lang w:val="uk-UA" w:eastAsia="uk-UA"/>
              </w:rPr>
              <w:t xml:space="preserve"> рукою </w:t>
            </w:r>
            <w:proofErr w:type="spellStart"/>
            <w:r w:rsidRPr="00AE0F2A">
              <w:rPr>
                <w:rFonts w:ascii="Times New Roman" w:hAnsi="Times New Roman"/>
                <w:i/>
                <w:color w:val="FF6600"/>
                <w:lang w:val="uk-UA" w:eastAsia="uk-UA"/>
              </w:rPr>
              <w:t>реєчку</w:t>
            </w:r>
            <w:proofErr w:type="spellEnd"/>
            <w:r w:rsidRPr="00AE0F2A">
              <w:rPr>
                <w:rFonts w:ascii="Times New Roman" w:hAnsi="Times New Roman"/>
                <w:i/>
                <w:color w:val="FF6600"/>
                <w:lang w:val="uk-UA" w:eastAsia="uk-UA"/>
              </w:rPr>
              <w:t xml:space="preserve"> в місці перетину її з </w:t>
            </w:r>
            <w:proofErr w:type="spellStart"/>
            <w:r w:rsidRPr="00AE0F2A">
              <w:rPr>
                <w:rFonts w:ascii="Times New Roman" w:hAnsi="Times New Roman"/>
                <w:i/>
                <w:color w:val="FF6600"/>
                <w:lang w:val="uk-UA" w:eastAsia="uk-UA"/>
              </w:rPr>
              <w:t>кутником,реєчку</w:t>
            </w:r>
            <w:proofErr w:type="spellEnd"/>
            <w:r w:rsidRPr="00AE0F2A">
              <w:rPr>
                <w:rFonts w:ascii="Times New Roman" w:hAnsi="Times New Roman"/>
                <w:i/>
                <w:color w:val="FF6600"/>
                <w:lang w:val="uk-UA" w:eastAsia="uk-UA"/>
              </w:rPr>
              <w:t xml:space="preserve"> і кутник віднімають від коробки і </w:t>
            </w:r>
            <w:proofErr w:type="spellStart"/>
            <w:r w:rsidRPr="00AE0F2A">
              <w:rPr>
                <w:rFonts w:ascii="Times New Roman" w:hAnsi="Times New Roman"/>
                <w:i/>
                <w:color w:val="FF6600"/>
                <w:lang w:val="uk-UA" w:eastAsia="uk-UA"/>
              </w:rPr>
              <w:t>реєчку</w:t>
            </w:r>
            <w:proofErr w:type="spellEnd"/>
            <w:r w:rsidRPr="00AE0F2A">
              <w:rPr>
                <w:rFonts w:ascii="Times New Roman" w:hAnsi="Times New Roman"/>
                <w:i/>
                <w:color w:val="FF6600"/>
                <w:lang w:val="uk-UA" w:eastAsia="uk-UA"/>
              </w:rPr>
              <w:t xml:space="preserve"> міцно прибивають до </w:t>
            </w:r>
            <w:proofErr w:type="spellStart"/>
            <w:r w:rsidRPr="00AE0F2A">
              <w:rPr>
                <w:rFonts w:ascii="Times New Roman" w:hAnsi="Times New Roman"/>
                <w:i/>
                <w:color w:val="FF6600"/>
                <w:lang w:val="uk-UA" w:eastAsia="uk-UA"/>
              </w:rPr>
              <w:t>кутника.Вертикальність</w:t>
            </w:r>
            <w:proofErr w:type="spellEnd"/>
            <w:r w:rsidRPr="00AE0F2A">
              <w:rPr>
                <w:rFonts w:ascii="Times New Roman" w:hAnsi="Times New Roman"/>
                <w:i/>
                <w:color w:val="FF6600"/>
                <w:lang w:val="uk-UA" w:eastAsia="uk-UA"/>
              </w:rPr>
              <w:t xml:space="preserve"> бокових рейок перевіряють </w:t>
            </w:r>
            <w:proofErr w:type="spellStart"/>
            <w:r w:rsidRPr="00AE0F2A">
              <w:rPr>
                <w:rFonts w:ascii="Times New Roman" w:hAnsi="Times New Roman"/>
                <w:i/>
                <w:color w:val="FF6600"/>
                <w:lang w:val="uk-UA" w:eastAsia="uk-UA"/>
              </w:rPr>
              <w:t>виском.Замість</w:t>
            </w:r>
            <w:proofErr w:type="spellEnd"/>
            <w:r w:rsidRPr="00AE0F2A">
              <w:rPr>
                <w:rFonts w:ascii="Times New Roman" w:hAnsi="Times New Roman"/>
                <w:i/>
                <w:color w:val="FF6600"/>
                <w:lang w:val="uk-UA" w:eastAsia="uk-UA"/>
              </w:rPr>
              <w:t xml:space="preserve"> </w:t>
            </w:r>
            <w:proofErr w:type="spellStart"/>
            <w:r w:rsidRPr="00AE0F2A">
              <w:rPr>
                <w:rFonts w:ascii="Times New Roman" w:hAnsi="Times New Roman"/>
                <w:i/>
                <w:color w:val="FF6600"/>
                <w:lang w:val="uk-UA" w:eastAsia="uk-UA"/>
              </w:rPr>
              <w:t>деревяного</w:t>
            </w:r>
            <w:proofErr w:type="spellEnd"/>
            <w:r w:rsidRPr="00AE0F2A">
              <w:rPr>
                <w:rFonts w:ascii="Times New Roman" w:hAnsi="Times New Roman"/>
                <w:i/>
                <w:color w:val="FF6600"/>
                <w:lang w:val="uk-UA" w:eastAsia="uk-UA"/>
              </w:rPr>
              <w:t xml:space="preserve"> кутника можна використовувати металевий кутник.</w:t>
            </w:r>
          </w:p>
        </w:tc>
        <w:tc>
          <w:tcPr>
            <w:tcW w:w="1986" w:type="dxa"/>
          </w:tcPr>
          <w:p w:rsidR="00AE0F2A" w:rsidRPr="00AE0F2A" w:rsidRDefault="00AE0F2A" w:rsidP="00AE0F2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AE0F2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51439E3" wp14:editId="73FD5EA0">
                  <wp:extent cx="733425" cy="742950"/>
                  <wp:effectExtent l="0" t="0" r="9525" b="0"/>
                  <wp:docPr id="53" name="Рисунок 5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F2A" w:rsidRPr="00AE0F2A" w:rsidTr="00AE0F2A">
        <w:trPr>
          <w:trHeight w:val="885"/>
        </w:trPr>
        <w:tc>
          <w:tcPr>
            <w:tcW w:w="329" w:type="dxa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6600CC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6600CC"/>
                <w:lang w:val="uk-UA" w:eastAsia="uk-UA"/>
              </w:rPr>
              <w:lastRenderedPageBreak/>
              <w:t>5</w:t>
            </w:r>
          </w:p>
        </w:tc>
        <w:tc>
          <w:tcPr>
            <w:tcW w:w="1827" w:type="dxa"/>
            <w:gridSpan w:val="3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b/>
                <w:i/>
                <w:color w:val="CC9900"/>
                <w:lang w:val="uk-UA" w:eastAsia="uk-UA"/>
              </w:rPr>
            </w:pPr>
            <w:proofErr w:type="spellStart"/>
            <w:r w:rsidRPr="00AE0F2A">
              <w:rPr>
                <w:rFonts w:ascii="Times New Roman" w:hAnsi="Times New Roman"/>
                <w:b/>
                <w:i/>
                <w:color w:val="CC9900"/>
                <w:lang w:val="uk-UA" w:eastAsia="uk-UA"/>
              </w:rPr>
              <w:t>Оштукатуре-ння</w:t>
            </w:r>
            <w:proofErr w:type="spellEnd"/>
          </w:p>
        </w:tc>
        <w:tc>
          <w:tcPr>
            <w:tcW w:w="1264" w:type="dxa"/>
            <w:gridSpan w:val="3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b/>
                <w:i/>
                <w:color w:val="008080"/>
                <w:lang w:val="uk-UA" w:eastAsia="uk-UA"/>
              </w:rPr>
            </w:pPr>
            <w:r w:rsidRPr="00AE0F2A">
              <w:rPr>
                <w:rFonts w:ascii="Times New Roman" w:hAnsi="Times New Roman"/>
                <w:b/>
                <w:i/>
                <w:color w:val="008080"/>
                <w:lang w:val="uk-UA" w:eastAsia="uk-UA"/>
              </w:rPr>
              <w:t>вручну</w:t>
            </w:r>
          </w:p>
        </w:tc>
        <w:tc>
          <w:tcPr>
            <w:tcW w:w="5758" w:type="dxa"/>
            <w:gridSpan w:val="10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i/>
                <w:color w:val="808000"/>
                <w:lang w:val="uk-UA" w:eastAsia="uk-UA"/>
              </w:rPr>
            </w:pPr>
            <w:r w:rsidRPr="00AE0F2A">
              <w:rPr>
                <w:rFonts w:ascii="Times New Roman" w:hAnsi="Times New Roman"/>
                <w:i/>
                <w:color w:val="808000"/>
                <w:lang w:val="uk-UA" w:eastAsia="uk-UA"/>
              </w:rPr>
              <w:t xml:space="preserve">Розчин накладають кельмою з </w:t>
            </w:r>
            <w:proofErr w:type="spellStart"/>
            <w:r w:rsidRPr="00AE0F2A">
              <w:rPr>
                <w:rFonts w:ascii="Times New Roman" w:hAnsi="Times New Roman"/>
                <w:i/>
                <w:color w:val="808000"/>
                <w:lang w:val="uk-UA" w:eastAsia="uk-UA"/>
              </w:rPr>
              <w:t>сокола.Нанесесний</w:t>
            </w:r>
            <w:proofErr w:type="spellEnd"/>
            <w:r w:rsidRPr="00AE0F2A">
              <w:rPr>
                <w:rFonts w:ascii="Times New Roman" w:hAnsi="Times New Roman"/>
                <w:i/>
                <w:color w:val="808000"/>
                <w:lang w:val="uk-UA" w:eastAsia="uk-UA"/>
              </w:rPr>
              <w:t xml:space="preserve"> шар розрівнюють спеціальною </w:t>
            </w:r>
            <w:proofErr w:type="spellStart"/>
            <w:r w:rsidRPr="00AE0F2A">
              <w:rPr>
                <w:rFonts w:ascii="Times New Roman" w:hAnsi="Times New Roman"/>
                <w:i/>
                <w:color w:val="808000"/>
                <w:lang w:val="uk-UA" w:eastAsia="uk-UA"/>
              </w:rPr>
              <w:t>малкою,яку</w:t>
            </w:r>
            <w:proofErr w:type="spellEnd"/>
            <w:r w:rsidRPr="00AE0F2A">
              <w:rPr>
                <w:rFonts w:ascii="Times New Roman" w:hAnsi="Times New Roman"/>
                <w:i/>
                <w:color w:val="808000"/>
                <w:lang w:val="uk-UA" w:eastAsia="uk-UA"/>
              </w:rPr>
              <w:t xml:space="preserve"> прикладають </w:t>
            </w:r>
            <w:proofErr w:type="spellStart"/>
            <w:r w:rsidRPr="00AE0F2A">
              <w:rPr>
                <w:rFonts w:ascii="Times New Roman" w:hAnsi="Times New Roman"/>
                <w:i/>
                <w:color w:val="808000"/>
                <w:lang w:val="uk-UA" w:eastAsia="uk-UA"/>
              </w:rPr>
              <w:t>так,щоб</w:t>
            </w:r>
            <w:proofErr w:type="spellEnd"/>
            <w:r w:rsidRPr="00AE0F2A">
              <w:rPr>
                <w:rFonts w:ascii="Times New Roman" w:hAnsi="Times New Roman"/>
                <w:i/>
                <w:color w:val="808000"/>
                <w:lang w:val="uk-UA" w:eastAsia="uk-UA"/>
              </w:rPr>
              <w:t xml:space="preserve"> один кінець її пересув-</w:t>
            </w: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i/>
                <w:color w:val="808000"/>
                <w:lang w:val="uk-UA" w:eastAsia="uk-UA"/>
              </w:rPr>
            </w:pPr>
            <w:r w:rsidRPr="00AE0F2A">
              <w:rPr>
                <w:rFonts w:ascii="Times New Roman" w:hAnsi="Times New Roman"/>
                <w:i/>
                <w:color w:val="808000"/>
                <w:lang w:val="uk-UA" w:eastAsia="uk-UA"/>
              </w:rPr>
              <w:t xml:space="preserve">Ся вздовж чверті </w:t>
            </w:r>
            <w:proofErr w:type="spellStart"/>
            <w:r w:rsidRPr="00AE0F2A">
              <w:rPr>
                <w:rFonts w:ascii="Times New Roman" w:hAnsi="Times New Roman"/>
                <w:i/>
                <w:color w:val="808000"/>
                <w:lang w:val="uk-UA" w:eastAsia="uk-UA"/>
              </w:rPr>
              <w:t>коробки,а</w:t>
            </w:r>
            <w:proofErr w:type="spellEnd"/>
            <w:r w:rsidRPr="00AE0F2A">
              <w:rPr>
                <w:rFonts w:ascii="Times New Roman" w:hAnsi="Times New Roman"/>
                <w:i/>
                <w:color w:val="808000"/>
                <w:lang w:val="uk-UA" w:eastAsia="uk-UA"/>
              </w:rPr>
              <w:t xml:space="preserve"> другий-по напрямній </w:t>
            </w:r>
            <w:proofErr w:type="spellStart"/>
            <w:r w:rsidRPr="00AE0F2A">
              <w:rPr>
                <w:rFonts w:ascii="Times New Roman" w:hAnsi="Times New Roman"/>
                <w:i/>
                <w:color w:val="808000"/>
                <w:lang w:val="uk-UA" w:eastAsia="uk-UA"/>
              </w:rPr>
              <w:t>рейці.На</w:t>
            </w:r>
            <w:proofErr w:type="spellEnd"/>
            <w:r w:rsidRPr="00AE0F2A">
              <w:rPr>
                <w:rFonts w:ascii="Times New Roman" w:hAnsi="Times New Roman"/>
                <w:i/>
                <w:color w:val="808000"/>
                <w:lang w:val="uk-UA" w:eastAsia="uk-UA"/>
              </w:rPr>
              <w:t xml:space="preserve"> вертикаль-</w:t>
            </w: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i/>
                <w:lang w:val="uk-UA" w:eastAsia="uk-UA"/>
              </w:rPr>
            </w:pPr>
            <w:r w:rsidRPr="00AE0F2A">
              <w:rPr>
                <w:rFonts w:ascii="Times New Roman" w:hAnsi="Times New Roman"/>
                <w:i/>
                <w:color w:val="808000"/>
                <w:lang w:val="uk-UA" w:eastAsia="uk-UA"/>
              </w:rPr>
              <w:t xml:space="preserve">них укосах малку пересувають знизу </w:t>
            </w:r>
            <w:proofErr w:type="spellStart"/>
            <w:r w:rsidRPr="00AE0F2A">
              <w:rPr>
                <w:rFonts w:ascii="Times New Roman" w:hAnsi="Times New Roman"/>
                <w:i/>
                <w:color w:val="808000"/>
                <w:lang w:val="uk-UA" w:eastAsia="uk-UA"/>
              </w:rPr>
              <w:t>вгору.Коли</w:t>
            </w:r>
            <w:proofErr w:type="spellEnd"/>
            <w:r w:rsidRPr="00AE0F2A">
              <w:rPr>
                <w:rFonts w:ascii="Times New Roman" w:hAnsi="Times New Roman"/>
                <w:i/>
                <w:color w:val="808000"/>
                <w:lang w:val="uk-UA" w:eastAsia="uk-UA"/>
              </w:rPr>
              <w:t xml:space="preserve"> розчин частково </w:t>
            </w:r>
            <w:proofErr w:type="spellStart"/>
            <w:r w:rsidRPr="00AE0F2A">
              <w:rPr>
                <w:rFonts w:ascii="Times New Roman" w:hAnsi="Times New Roman"/>
                <w:i/>
                <w:color w:val="808000"/>
                <w:lang w:val="uk-UA" w:eastAsia="uk-UA"/>
              </w:rPr>
              <w:t>затвердне,рейки</w:t>
            </w:r>
            <w:proofErr w:type="spellEnd"/>
            <w:r w:rsidRPr="00AE0F2A">
              <w:rPr>
                <w:rFonts w:ascii="Times New Roman" w:hAnsi="Times New Roman"/>
                <w:i/>
                <w:color w:val="808000"/>
                <w:lang w:val="uk-UA" w:eastAsia="uk-UA"/>
              </w:rPr>
              <w:t xml:space="preserve"> знімають ,а </w:t>
            </w:r>
            <w:proofErr w:type="spellStart"/>
            <w:r w:rsidRPr="00AE0F2A">
              <w:rPr>
                <w:rFonts w:ascii="Times New Roman" w:hAnsi="Times New Roman"/>
                <w:i/>
                <w:color w:val="808000"/>
                <w:lang w:val="uk-UA" w:eastAsia="uk-UA"/>
              </w:rPr>
              <w:t>місця,пошкоджені</w:t>
            </w:r>
            <w:proofErr w:type="spellEnd"/>
            <w:r w:rsidRPr="00AE0F2A">
              <w:rPr>
                <w:rFonts w:ascii="Times New Roman" w:hAnsi="Times New Roman"/>
                <w:i/>
                <w:color w:val="808000"/>
                <w:lang w:val="uk-UA" w:eastAsia="uk-UA"/>
              </w:rPr>
              <w:t xml:space="preserve"> </w:t>
            </w:r>
            <w:proofErr w:type="spellStart"/>
            <w:r w:rsidRPr="00AE0F2A">
              <w:rPr>
                <w:rFonts w:ascii="Times New Roman" w:hAnsi="Times New Roman"/>
                <w:i/>
                <w:color w:val="808000"/>
                <w:lang w:val="uk-UA" w:eastAsia="uk-UA"/>
              </w:rPr>
              <w:t>затискачками,підмазують</w:t>
            </w:r>
            <w:proofErr w:type="spellEnd"/>
            <w:r w:rsidRPr="00AE0F2A">
              <w:rPr>
                <w:rFonts w:ascii="Times New Roman" w:hAnsi="Times New Roman"/>
                <w:i/>
                <w:color w:val="808000"/>
                <w:lang w:val="uk-UA" w:eastAsia="uk-UA"/>
              </w:rPr>
              <w:t xml:space="preserve"> і затирають</w:t>
            </w:r>
          </w:p>
        </w:tc>
        <w:tc>
          <w:tcPr>
            <w:tcW w:w="1986" w:type="dxa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AE0F2A">
              <w:rPr>
                <w:rFonts w:ascii="Times New Roman" w:hAnsi="Times New Roman"/>
                <w:lang w:val="uk-UA" w:eastAsia="uk-UA"/>
              </w:rPr>
              <w:t xml:space="preserve">      </w:t>
            </w:r>
            <w:r w:rsidRPr="00AE0F2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A2423EC" wp14:editId="3783020E">
                  <wp:extent cx="619125" cy="619125"/>
                  <wp:effectExtent l="0" t="0" r="9525" b="9525"/>
                  <wp:docPr id="52" name="Рисунок 52" descr="1776246_w200_h200_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1776246_w200_h200_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F2A">
              <w:rPr>
                <w:rFonts w:ascii="Times New Roman" w:hAnsi="Times New Roman"/>
                <w:lang w:val="uk-UA" w:eastAsia="uk-UA"/>
              </w:rPr>
              <w:t xml:space="preserve">   </w:t>
            </w: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AE0F2A">
              <w:rPr>
                <w:rFonts w:ascii="Times New Roman" w:hAnsi="Times New Roman"/>
                <w:lang w:val="uk-UA" w:eastAsia="uk-UA"/>
              </w:rPr>
              <w:t xml:space="preserve">       </w:t>
            </w:r>
            <w:r w:rsidRPr="00AE0F2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7F2AD73" wp14:editId="73F4F0DD">
                  <wp:extent cx="638175" cy="457200"/>
                  <wp:effectExtent l="0" t="0" r="9525" b="0"/>
                  <wp:docPr id="51" name="Рисунок 51" descr="otko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otko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F2A" w:rsidRPr="00AE0F2A" w:rsidTr="00AE0F2A">
        <w:trPr>
          <w:trHeight w:val="285"/>
        </w:trPr>
        <w:tc>
          <w:tcPr>
            <w:tcW w:w="5274" w:type="dxa"/>
            <w:gridSpan w:val="13"/>
          </w:tcPr>
          <w:p w:rsidR="00AE0F2A" w:rsidRPr="00AE0F2A" w:rsidRDefault="00AE0F2A" w:rsidP="00AE0F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lang w:val="uk-UA" w:eastAsia="uk-UA"/>
              </w:rPr>
            </w:pPr>
            <w:r w:rsidRPr="00AE0F2A">
              <w:rPr>
                <w:rFonts w:ascii="Times New Roman" w:hAnsi="Times New Roman"/>
                <w:b/>
                <w:i/>
                <w:color w:val="FF0000"/>
                <w:lang w:val="uk-UA" w:eastAsia="uk-UA"/>
              </w:rPr>
              <w:t>Вимоги до якості робіт</w:t>
            </w:r>
          </w:p>
        </w:tc>
        <w:tc>
          <w:tcPr>
            <w:tcW w:w="5890" w:type="dxa"/>
            <w:gridSpan w:val="5"/>
          </w:tcPr>
          <w:p w:rsidR="00AE0F2A" w:rsidRPr="00AE0F2A" w:rsidRDefault="00AE0F2A" w:rsidP="00AE0F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lang w:val="uk-UA" w:eastAsia="uk-UA"/>
              </w:rPr>
            </w:pPr>
            <w:r w:rsidRPr="00AE0F2A">
              <w:rPr>
                <w:rFonts w:ascii="Times New Roman" w:hAnsi="Times New Roman"/>
                <w:b/>
                <w:i/>
                <w:color w:val="FF0000"/>
                <w:lang w:val="uk-UA" w:eastAsia="uk-UA"/>
              </w:rPr>
              <w:t>Дефекти що часто зустрічаються</w:t>
            </w:r>
          </w:p>
        </w:tc>
      </w:tr>
      <w:tr w:rsidR="00AE0F2A" w:rsidRPr="00AE0F2A" w:rsidTr="00AE0F2A">
        <w:trPr>
          <w:cantSplit/>
          <w:trHeight w:val="345"/>
        </w:trPr>
        <w:tc>
          <w:tcPr>
            <w:tcW w:w="347" w:type="dxa"/>
            <w:gridSpan w:val="2"/>
            <w:vMerge w:val="restart"/>
          </w:tcPr>
          <w:p w:rsidR="00AE0F2A" w:rsidRPr="00AE0F2A" w:rsidRDefault="00AE0F2A" w:rsidP="00AE0F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FF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00FF"/>
                <w:lang w:val="uk-UA" w:eastAsia="uk-UA"/>
              </w:rPr>
              <w:t>№ п/п</w:t>
            </w:r>
          </w:p>
        </w:tc>
        <w:tc>
          <w:tcPr>
            <w:tcW w:w="2343" w:type="dxa"/>
            <w:gridSpan w:val="3"/>
            <w:vMerge w:val="restart"/>
          </w:tcPr>
          <w:p w:rsidR="00AE0F2A" w:rsidRPr="00AE0F2A" w:rsidRDefault="00AE0F2A" w:rsidP="00AE0F2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00FF"/>
                <w:lang w:val="uk-UA" w:eastAsia="uk-UA"/>
              </w:rPr>
              <w:t>Назва допусків</w:t>
            </w:r>
          </w:p>
        </w:tc>
        <w:tc>
          <w:tcPr>
            <w:tcW w:w="2166" w:type="dxa"/>
            <w:gridSpan w:val="5"/>
          </w:tcPr>
          <w:p w:rsidR="00AE0F2A" w:rsidRPr="00AE0F2A" w:rsidRDefault="00AE0F2A" w:rsidP="00AE0F2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00FF"/>
                <w:lang w:val="uk-UA" w:eastAsia="uk-UA"/>
              </w:rPr>
              <w:t xml:space="preserve">Величина </w:t>
            </w:r>
            <w:proofErr w:type="spellStart"/>
            <w:r w:rsidRPr="00AE0F2A">
              <w:rPr>
                <w:rFonts w:ascii="Times New Roman" w:hAnsi="Times New Roman"/>
                <w:color w:val="0000FF"/>
                <w:lang w:val="uk-UA" w:eastAsia="uk-UA"/>
              </w:rPr>
              <w:t>доп</w:t>
            </w:r>
            <w:proofErr w:type="spellEnd"/>
            <w:r w:rsidRPr="00AE0F2A">
              <w:rPr>
                <w:rFonts w:ascii="Times New Roman" w:hAnsi="Times New Roman"/>
                <w:color w:val="0000FF"/>
                <w:lang w:val="uk-UA" w:eastAsia="uk-UA"/>
              </w:rPr>
              <w:t>. на оцінку та показники на оцінку</w:t>
            </w:r>
          </w:p>
        </w:tc>
        <w:tc>
          <w:tcPr>
            <w:tcW w:w="360" w:type="dxa"/>
            <w:gridSpan w:val="2"/>
            <w:vMerge w:val="restart"/>
          </w:tcPr>
          <w:p w:rsidR="00AE0F2A" w:rsidRPr="00AE0F2A" w:rsidRDefault="00AE0F2A" w:rsidP="00AE0F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FF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00FF"/>
                <w:lang w:val="uk-UA" w:eastAsia="uk-UA"/>
              </w:rPr>
              <w:t>№ п/п</w:t>
            </w:r>
          </w:p>
        </w:tc>
        <w:tc>
          <w:tcPr>
            <w:tcW w:w="1800" w:type="dxa"/>
            <w:gridSpan w:val="3"/>
            <w:vMerge w:val="restart"/>
          </w:tcPr>
          <w:p w:rsidR="00AE0F2A" w:rsidRPr="00AE0F2A" w:rsidRDefault="00AE0F2A" w:rsidP="00AE0F2A">
            <w:pPr>
              <w:spacing w:after="0" w:line="240" w:lineRule="auto"/>
              <w:jc w:val="center"/>
              <w:rPr>
                <w:rFonts w:ascii="Times New Roman" w:hAnsi="Times New Roman"/>
                <w:color w:val="008080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8080"/>
                <w:lang w:val="uk-UA" w:eastAsia="uk-UA"/>
              </w:rPr>
              <w:t>Назва дефекту</w:t>
            </w:r>
          </w:p>
        </w:tc>
        <w:tc>
          <w:tcPr>
            <w:tcW w:w="2162" w:type="dxa"/>
            <w:gridSpan w:val="2"/>
            <w:vMerge w:val="restart"/>
          </w:tcPr>
          <w:p w:rsidR="00AE0F2A" w:rsidRPr="00AE0F2A" w:rsidRDefault="00AE0F2A" w:rsidP="00AE0F2A">
            <w:pPr>
              <w:spacing w:after="0" w:line="240" w:lineRule="auto"/>
              <w:jc w:val="center"/>
              <w:rPr>
                <w:rFonts w:ascii="Times New Roman" w:hAnsi="Times New Roman"/>
                <w:color w:val="008080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8080"/>
                <w:lang w:val="uk-UA" w:eastAsia="uk-UA"/>
              </w:rPr>
              <w:t>Причини виникнення</w:t>
            </w:r>
          </w:p>
        </w:tc>
        <w:tc>
          <w:tcPr>
            <w:tcW w:w="1986" w:type="dxa"/>
            <w:vMerge w:val="restart"/>
          </w:tcPr>
          <w:p w:rsidR="00AE0F2A" w:rsidRPr="00AE0F2A" w:rsidRDefault="00AE0F2A" w:rsidP="00AE0F2A">
            <w:pPr>
              <w:spacing w:after="0" w:line="240" w:lineRule="auto"/>
              <w:jc w:val="center"/>
              <w:rPr>
                <w:rFonts w:ascii="Times New Roman" w:hAnsi="Times New Roman"/>
                <w:color w:val="008080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8080"/>
                <w:lang w:val="uk-UA" w:eastAsia="uk-UA"/>
              </w:rPr>
              <w:t>Способи усунення</w:t>
            </w:r>
          </w:p>
        </w:tc>
      </w:tr>
      <w:tr w:rsidR="00AE0F2A" w:rsidRPr="00AE0F2A" w:rsidTr="00AE0F2A">
        <w:trPr>
          <w:cantSplit/>
          <w:trHeight w:val="70"/>
        </w:trPr>
        <w:tc>
          <w:tcPr>
            <w:tcW w:w="347" w:type="dxa"/>
            <w:gridSpan w:val="2"/>
            <w:vMerge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2343" w:type="dxa"/>
            <w:gridSpan w:val="3"/>
            <w:vMerge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40" w:type="dxa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0000FF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00FF"/>
                <w:lang w:val="uk-UA" w:eastAsia="uk-UA"/>
              </w:rPr>
              <w:t>11-10</w:t>
            </w:r>
          </w:p>
        </w:tc>
        <w:tc>
          <w:tcPr>
            <w:tcW w:w="542" w:type="dxa"/>
            <w:gridSpan w:val="2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0000FF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00FF"/>
                <w:lang w:val="uk-UA" w:eastAsia="uk-UA"/>
              </w:rPr>
              <w:t>9-7</w:t>
            </w:r>
          </w:p>
        </w:tc>
        <w:tc>
          <w:tcPr>
            <w:tcW w:w="542" w:type="dxa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0000FF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00FF"/>
                <w:lang w:val="uk-UA" w:eastAsia="uk-UA"/>
              </w:rPr>
              <w:t>6-4</w:t>
            </w:r>
          </w:p>
        </w:tc>
        <w:tc>
          <w:tcPr>
            <w:tcW w:w="542" w:type="dxa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0000FF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00FF"/>
                <w:lang w:val="uk-UA" w:eastAsia="uk-UA"/>
              </w:rPr>
              <w:t>3-1</w:t>
            </w:r>
          </w:p>
        </w:tc>
        <w:tc>
          <w:tcPr>
            <w:tcW w:w="360" w:type="dxa"/>
            <w:gridSpan w:val="2"/>
            <w:vMerge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800" w:type="dxa"/>
            <w:gridSpan w:val="3"/>
            <w:vMerge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2162" w:type="dxa"/>
            <w:gridSpan w:val="2"/>
            <w:vMerge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986" w:type="dxa"/>
            <w:vMerge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</w:tr>
      <w:tr w:rsidR="00AE0F2A" w:rsidRPr="00AE0F2A" w:rsidTr="00AE0F2A">
        <w:trPr>
          <w:trHeight w:val="495"/>
        </w:trPr>
        <w:tc>
          <w:tcPr>
            <w:tcW w:w="347" w:type="dxa"/>
            <w:gridSpan w:val="2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CC66FF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CC66FF"/>
                <w:lang w:val="uk-UA" w:eastAsia="uk-UA"/>
              </w:rPr>
              <w:t>1</w:t>
            </w:r>
          </w:p>
        </w:tc>
        <w:tc>
          <w:tcPr>
            <w:tcW w:w="2343" w:type="dxa"/>
            <w:gridSpan w:val="3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339933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339933"/>
                <w:lang w:val="uk-UA" w:eastAsia="uk-UA"/>
              </w:rPr>
              <w:t>Відхилення криволінійних поверхонь від проектного положення</w:t>
            </w:r>
          </w:p>
        </w:tc>
        <w:tc>
          <w:tcPr>
            <w:tcW w:w="540" w:type="dxa"/>
          </w:tcPr>
          <w:p w:rsidR="00AE0F2A" w:rsidRPr="00AE0F2A" w:rsidRDefault="00AE0F2A" w:rsidP="00AE0F2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339933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339933"/>
                <w:lang w:val="uk-UA" w:eastAsia="uk-UA"/>
              </w:rPr>
              <w:t xml:space="preserve">Не </w:t>
            </w:r>
            <w:proofErr w:type="spellStart"/>
            <w:r w:rsidRPr="00AE0F2A">
              <w:rPr>
                <w:rFonts w:ascii="Times New Roman" w:hAnsi="Times New Roman"/>
                <w:color w:val="339933"/>
                <w:lang w:val="uk-UA" w:eastAsia="uk-UA"/>
              </w:rPr>
              <w:t>доп</w:t>
            </w:r>
            <w:proofErr w:type="spellEnd"/>
            <w:r w:rsidRPr="00AE0F2A">
              <w:rPr>
                <w:rFonts w:ascii="Times New Roman" w:hAnsi="Times New Roman"/>
                <w:color w:val="339933"/>
                <w:lang w:val="uk-UA" w:eastAsia="uk-UA"/>
              </w:rPr>
              <w:t>.</w:t>
            </w:r>
          </w:p>
        </w:tc>
        <w:tc>
          <w:tcPr>
            <w:tcW w:w="542" w:type="dxa"/>
            <w:gridSpan w:val="2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339933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339933"/>
                <w:lang w:val="uk-UA" w:eastAsia="uk-UA"/>
              </w:rPr>
              <w:t xml:space="preserve">2мм на </w:t>
            </w: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339933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339933"/>
                <w:lang w:val="uk-UA" w:eastAsia="uk-UA"/>
              </w:rPr>
              <w:t>1м.п</w:t>
            </w:r>
          </w:p>
        </w:tc>
        <w:tc>
          <w:tcPr>
            <w:tcW w:w="542" w:type="dxa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339933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339933"/>
                <w:lang w:val="uk-UA" w:eastAsia="uk-UA"/>
              </w:rPr>
              <w:t>5мм на</w:t>
            </w:r>
            <w:r w:rsidRPr="00AE0F2A">
              <w:rPr>
                <w:rFonts w:ascii="Times New Roman" w:hAnsi="Times New Roman"/>
                <w:color w:val="339933"/>
                <w:position w:val="-6"/>
                <w:lang w:val="uk-UA" w:eastAsia="uk-UA"/>
              </w:rPr>
              <w:object w:dxaOrig="4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9.75pt" o:ole="">
                  <v:imagedata r:id="rId22" o:title=""/>
                </v:shape>
                <o:OLEObject Type="Embed" ProgID="Equation.3" ShapeID="_x0000_i1025" DrawAspect="Content" ObjectID="_1651297979" r:id="rId23"/>
              </w:object>
            </w:r>
          </w:p>
        </w:tc>
        <w:tc>
          <w:tcPr>
            <w:tcW w:w="542" w:type="dxa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339933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339933"/>
                <w:lang w:val="uk-UA" w:eastAsia="uk-UA"/>
              </w:rPr>
              <w:t>Брак</w:t>
            </w:r>
          </w:p>
        </w:tc>
        <w:tc>
          <w:tcPr>
            <w:tcW w:w="360" w:type="dxa"/>
            <w:gridSpan w:val="2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00CC66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CC66"/>
                <w:lang w:val="uk-UA" w:eastAsia="uk-UA"/>
              </w:rPr>
              <w:t>1</w:t>
            </w:r>
          </w:p>
        </w:tc>
        <w:tc>
          <w:tcPr>
            <w:tcW w:w="1800" w:type="dxa"/>
            <w:gridSpan w:val="3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6600FF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6600FF"/>
                <w:lang w:val="uk-UA" w:eastAsia="uk-UA"/>
              </w:rPr>
              <w:t>Збирається конденсат на поверхні підвіконника</w:t>
            </w:r>
          </w:p>
        </w:tc>
        <w:tc>
          <w:tcPr>
            <w:tcW w:w="2162" w:type="dxa"/>
            <w:gridSpan w:val="2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6600FF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6600FF"/>
                <w:lang w:val="uk-UA" w:eastAsia="uk-UA"/>
              </w:rPr>
              <w:t>Неправильно встановлений підвіконник</w:t>
            </w:r>
          </w:p>
        </w:tc>
        <w:tc>
          <w:tcPr>
            <w:tcW w:w="1986" w:type="dxa"/>
          </w:tcPr>
          <w:p w:rsidR="00AE0F2A" w:rsidRPr="00AE0F2A" w:rsidRDefault="00AE0F2A" w:rsidP="00AE0F2A">
            <w:pPr>
              <w:spacing w:after="0" w:line="240" w:lineRule="auto"/>
              <w:ind w:right="-104"/>
              <w:rPr>
                <w:rFonts w:ascii="Times New Roman" w:hAnsi="Times New Roman"/>
                <w:color w:val="6600FF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6600FF"/>
                <w:lang w:val="uk-UA" w:eastAsia="uk-UA"/>
              </w:rPr>
              <w:t>Зірвати підвіконник і виконати всю роботу згідно з нормами та правилами</w:t>
            </w:r>
          </w:p>
        </w:tc>
      </w:tr>
      <w:tr w:rsidR="00AE0F2A" w:rsidRPr="00AE0F2A" w:rsidTr="00AE0F2A">
        <w:trPr>
          <w:cantSplit/>
          <w:trHeight w:val="460"/>
        </w:trPr>
        <w:tc>
          <w:tcPr>
            <w:tcW w:w="347" w:type="dxa"/>
            <w:gridSpan w:val="2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CC66FF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CC66FF"/>
                <w:lang w:val="uk-UA" w:eastAsia="uk-UA"/>
              </w:rPr>
              <w:t>2</w:t>
            </w:r>
          </w:p>
        </w:tc>
        <w:tc>
          <w:tcPr>
            <w:tcW w:w="2343" w:type="dxa"/>
            <w:gridSpan w:val="3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99CC00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99CC00"/>
                <w:lang w:val="uk-UA" w:eastAsia="uk-UA"/>
              </w:rPr>
              <w:t>Відхилення від вертикалі стін або горизонталі стелі</w:t>
            </w:r>
          </w:p>
        </w:tc>
        <w:tc>
          <w:tcPr>
            <w:tcW w:w="540" w:type="dxa"/>
          </w:tcPr>
          <w:p w:rsidR="00AE0F2A" w:rsidRPr="00AE0F2A" w:rsidRDefault="00AE0F2A" w:rsidP="00AE0F2A">
            <w:pPr>
              <w:spacing w:after="0" w:line="240" w:lineRule="auto"/>
              <w:ind w:left="-102" w:right="-114"/>
              <w:rPr>
                <w:rFonts w:ascii="Times New Roman" w:hAnsi="Times New Roman"/>
                <w:color w:val="99CC00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99CC00"/>
                <w:lang w:val="uk-UA" w:eastAsia="uk-UA"/>
              </w:rPr>
              <w:t xml:space="preserve">Не </w:t>
            </w:r>
            <w:proofErr w:type="spellStart"/>
            <w:r w:rsidRPr="00AE0F2A">
              <w:rPr>
                <w:rFonts w:ascii="Times New Roman" w:hAnsi="Times New Roman"/>
                <w:color w:val="99CC00"/>
                <w:lang w:val="uk-UA" w:eastAsia="uk-UA"/>
              </w:rPr>
              <w:t>доп</w:t>
            </w:r>
            <w:proofErr w:type="spellEnd"/>
            <w:r w:rsidRPr="00AE0F2A">
              <w:rPr>
                <w:rFonts w:ascii="Times New Roman" w:hAnsi="Times New Roman"/>
                <w:color w:val="99CC00"/>
                <w:lang w:val="uk-UA" w:eastAsia="uk-UA"/>
              </w:rPr>
              <w:t>.</w:t>
            </w:r>
          </w:p>
        </w:tc>
        <w:tc>
          <w:tcPr>
            <w:tcW w:w="542" w:type="dxa"/>
            <w:gridSpan w:val="2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99CC00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99CC00"/>
                <w:lang w:val="uk-UA" w:eastAsia="uk-UA"/>
              </w:rPr>
              <w:t>5мм</w:t>
            </w:r>
          </w:p>
        </w:tc>
        <w:tc>
          <w:tcPr>
            <w:tcW w:w="542" w:type="dxa"/>
          </w:tcPr>
          <w:p w:rsidR="00AE0F2A" w:rsidRPr="00AE0F2A" w:rsidRDefault="00AE0F2A" w:rsidP="00AE0F2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/>
                <w:color w:val="99CC00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99CC00"/>
                <w:lang w:val="uk-UA" w:eastAsia="uk-UA"/>
              </w:rPr>
              <w:t>15мм</w:t>
            </w:r>
          </w:p>
        </w:tc>
        <w:tc>
          <w:tcPr>
            <w:tcW w:w="542" w:type="dxa"/>
          </w:tcPr>
          <w:p w:rsidR="00AE0F2A" w:rsidRPr="00AE0F2A" w:rsidRDefault="00AE0F2A" w:rsidP="00AE0F2A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color w:val="99CC00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99CC00"/>
                <w:lang w:val="uk-UA" w:eastAsia="uk-UA"/>
              </w:rPr>
              <w:t>20мм</w:t>
            </w:r>
          </w:p>
        </w:tc>
        <w:tc>
          <w:tcPr>
            <w:tcW w:w="360" w:type="dxa"/>
            <w:gridSpan w:val="2"/>
            <w:vMerge w:val="restart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00CC66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CC66"/>
                <w:lang w:val="uk-UA" w:eastAsia="uk-UA"/>
              </w:rPr>
              <w:t>2</w:t>
            </w:r>
          </w:p>
        </w:tc>
        <w:tc>
          <w:tcPr>
            <w:tcW w:w="1800" w:type="dxa"/>
            <w:gridSpan w:val="3"/>
            <w:vMerge w:val="restart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0066FF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66FF"/>
                <w:lang w:val="uk-UA" w:eastAsia="uk-UA"/>
              </w:rPr>
              <w:t>Груба фактура (шорсткість)</w:t>
            </w:r>
          </w:p>
        </w:tc>
        <w:tc>
          <w:tcPr>
            <w:tcW w:w="2162" w:type="dxa"/>
            <w:gridSpan w:val="2"/>
            <w:vMerge w:val="restart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0066FF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66FF"/>
                <w:lang w:val="uk-UA" w:eastAsia="uk-UA"/>
              </w:rPr>
              <w:t xml:space="preserve">Використання в штукатурних розчинах крупнозернистого </w:t>
            </w:r>
            <w:proofErr w:type="spellStart"/>
            <w:r w:rsidRPr="00AE0F2A">
              <w:rPr>
                <w:rFonts w:ascii="Times New Roman" w:hAnsi="Times New Roman"/>
                <w:color w:val="0066FF"/>
                <w:lang w:val="uk-UA" w:eastAsia="uk-UA"/>
              </w:rPr>
              <w:t>піску;неякісне</w:t>
            </w:r>
            <w:proofErr w:type="spellEnd"/>
            <w:r w:rsidRPr="00AE0F2A">
              <w:rPr>
                <w:rFonts w:ascii="Times New Roman" w:hAnsi="Times New Roman"/>
                <w:color w:val="0066FF"/>
                <w:lang w:val="uk-UA" w:eastAsia="uk-UA"/>
              </w:rPr>
              <w:t xml:space="preserve"> затирання</w:t>
            </w:r>
          </w:p>
        </w:tc>
        <w:tc>
          <w:tcPr>
            <w:tcW w:w="1986" w:type="dxa"/>
            <w:vMerge w:val="restart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0066FF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66FF"/>
                <w:lang w:val="uk-UA" w:eastAsia="uk-UA"/>
              </w:rPr>
              <w:t xml:space="preserve">Розрізання, підмазування та затирання пошкоджених місць розчином </w:t>
            </w:r>
          </w:p>
        </w:tc>
      </w:tr>
      <w:tr w:rsidR="00AE0F2A" w:rsidRPr="00AE0F2A" w:rsidTr="00AE0F2A">
        <w:trPr>
          <w:cantSplit/>
          <w:trHeight w:val="276"/>
        </w:trPr>
        <w:tc>
          <w:tcPr>
            <w:tcW w:w="347" w:type="dxa"/>
            <w:gridSpan w:val="2"/>
            <w:vMerge w:val="restart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CC66FF"/>
                <w:lang w:val="uk-UA" w:eastAsia="uk-UA"/>
              </w:rPr>
            </w:pP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CC66FF"/>
                <w:lang w:val="uk-UA" w:eastAsia="uk-UA"/>
              </w:rPr>
            </w:pP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CC66FF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CC66FF"/>
                <w:lang w:val="uk-UA" w:eastAsia="uk-UA"/>
              </w:rPr>
              <w:t>3</w:t>
            </w:r>
          </w:p>
        </w:tc>
        <w:tc>
          <w:tcPr>
            <w:tcW w:w="2343" w:type="dxa"/>
            <w:gridSpan w:val="3"/>
            <w:vMerge w:val="restart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CC6600"/>
                <w:lang w:val="uk-UA" w:eastAsia="uk-UA"/>
              </w:rPr>
            </w:pP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CC6600"/>
                <w:lang w:val="uk-UA" w:eastAsia="uk-UA"/>
              </w:rPr>
            </w:pP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CC6600"/>
                <w:lang w:val="uk-UA" w:eastAsia="uk-UA"/>
              </w:rPr>
            </w:pP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CC6600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CC6600"/>
                <w:lang w:val="uk-UA" w:eastAsia="uk-UA"/>
              </w:rPr>
              <w:t>Відхилення поверхні від площини</w:t>
            </w:r>
          </w:p>
        </w:tc>
        <w:tc>
          <w:tcPr>
            <w:tcW w:w="540" w:type="dxa"/>
            <w:vMerge w:val="restart"/>
          </w:tcPr>
          <w:p w:rsidR="00AE0F2A" w:rsidRPr="00AE0F2A" w:rsidRDefault="00AE0F2A" w:rsidP="00AE0F2A">
            <w:pPr>
              <w:spacing w:after="0" w:line="240" w:lineRule="auto"/>
              <w:ind w:left="-102" w:right="-114"/>
              <w:rPr>
                <w:rFonts w:ascii="Times New Roman" w:hAnsi="Times New Roman"/>
                <w:color w:val="CC6600"/>
                <w:lang w:val="uk-UA" w:eastAsia="uk-UA"/>
              </w:rPr>
            </w:pPr>
          </w:p>
          <w:p w:rsidR="00AE0F2A" w:rsidRPr="00AE0F2A" w:rsidRDefault="00AE0F2A" w:rsidP="00AE0F2A">
            <w:pPr>
              <w:spacing w:after="0" w:line="240" w:lineRule="auto"/>
              <w:ind w:left="-102" w:right="-114"/>
              <w:rPr>
                <w:rFonts w:ascii="Times New Roman" w:hAnsi="Times New Roman"/>
                <w:color w:val="CC6600"/>
                <w:lang w:val="uk-UA" w:eastAsia="uk-UA"/>
              </w:rPr>
            </w:pPr>
          </w:p>
          <w:p w:rsidR="00AE0F2A" w:rsidRPr="00AE0F2A" w:rsidRDefault="00AE0F2A" w:rsidP="00AE0F2A">
            <w:pPr>
              <w:spacing w:after="0" w:line="240" w:lineRule="auto"/>
              <w:ind w:left="-102" w:right="-114"/>
              <w:rPr>
                <w:rFonts w:ascii="Times New Roman" w:hAnsi="Times New Roman"/>
                <w:color w:val="CC6600"/>
                <w:lang w:val="uk-UA" w:eastAsia="uk-UA"/>
              </w:rPr>
            </w:pPr>
          </w:p>
          <w:p w:rsidR="00AE0F2A" w:rsidRPr="00AE0F2A" w:rsidRDefault="00AE0F2A" w:rsidP="00AE0F2A">
            <w:pPr>
              <w:spacing w:after="0" w:line="240" w:lineRule="auto"/>
              <w:ind w:left="-102" w:right="-114"/>
              <w:rPr>
                <w:rFonts w:ascii="Times New Roman" w:hAnsi="Times New Roman"/>
                <w:color w:val="CC6600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CC6600"/>
                <w:lang w:val="uk-UA" w:eastAsia="uk-UA"/>
              </w:rPr>
              <w:t xml:space="preserve">Не </w:t>
            </w:r>
            <w:proofErr w:type="spellStart"/>
            <w:r w:rsidRPr="00AE0F2A">
              <w:rPr>
                <w:rFonts w:ascii="Times New Roman" w:hAnsi="Times New Roman"/>
                <w:color w:val="CC6600"/>
                <w:lang w:val="uk-UA" w:eastAsia="uk-UA"/>
              </w:rPr>
              <w:t>доп</w:t>
            </w:r>
            <w:proofErr w:type="spellEnd"/>
            <w:r w:rsidRPr="00AE0F2A">
              <w:rPr>
                <w:rFonts w:ascii="Times New Roman" w:hAnsi="Times New Roman"/>
                <w:color w:val="CC6600"/>
                <w:lang w:val="uk-UA" w:eastAsia="uk-UA"/>
              </w:rPr>
              <w:t>.</w:t>
            </w:r>
          </w:p>
        </w:tc>
        <w:tc>
          <w:tcPr>
            <w:tcW w:w="542" w:type="dxa"/>
            <w:gridSpan w:val="2"/>
            <w:vMerge w:val="restart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CC6600"/>
                <w:lang w:val="uk-UA" w:eastAsia="uk-UA"/>
              </w:rPr>
            </w:pP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CC6600"/>
                <w:lang w:val="uk-UA" w:eastAsia="uk-UA"/>
              </w:rPr>
            </w:pP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CC6600"/>
                <w:lang w:val="uk-UA" w:eastAsia="uk-UA"/>
              </w:rPr>
            </w:pP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CC6600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CC6600"/>
                <w:lang w:val="uk-UA" w:eastAsia="uk-UA"/>
              </w:rPr>
              <w:t>1м.п</w:t>
            </w:r>
          </w:p>
        </w:tc>
        <w:tc>
          <w:tcPr>
            <w:tcW w:w="542" w:type="dxa"/>
            <w:vMerge w:val="restart"/>
          </w:tcPr>
          <w:p w:rsidR="00AE0F2A" w:rsidRPr="00AE0F2A" w:rsidRDefault="00AE0F2A" w:rsidP="00AE0F2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/>
                <w:color w:val="CC6600"/>
                <w:lang w:val="uk-UA" w:eastAsia="uk-UA"/>
              </w:rPr>
            </w:pPr>
          </w:p>
          <w:p w:rsidR="00AE0F2A" w:rsidRPr="00AE0F2A" w:rsidRDefault="00AE0F2A" w:rsidP="00AE0F2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/>
                <w:color w:val="CC6600"/>
                <w:lang w:val="uk-UA" w:eastAsia="uk-UA"/>
              </w:rPr>
            </w:pPr>
          </w:p>
          <w:p w:rsidR="00AE0F2A" w:rsidRPr="00AE0F2A" w:rsidRDefault="00AE0F2A" w:rsidP="00AE0F2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/>
                <w:color w:val="CC6600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CC6600"/>
                <w:lang w:val="uk-UA" w:eastAsia="uk-UA"/>
              </w:rPr>
              <w:t>Не більше 2х</w:t>
            </w:r>
          </w:p>
        </w:tc>
        <w:tc>
          <w:tcPr>
            <w:tcW w:w="542" w:type="dxa"/>
            <w:vMerge w:val="restart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CC6600"/>
                <w:lang w:val="uk-UA" w:eastAsia="uk-UA"/>
              </w:rPr>
            </w:pP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CC6600"/>
                <w:lang w:val="uk-UA" w:eastAsia="uk-UA"/>
              </w:rPr>
            </w:pP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CC6600"/>
                <w:lang w:val="uk-UA" w:eastAsia="uk-UA"/>
              </w:rPr>
            </w:pP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CC6600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CC6600"/>
                <w:lang w:val="uk-UA" w:eastAsia="uk-UA"/>
              </w:rPr>
              <w:t>брак</w:t>
            </w:r>
          </w:p>
        </w:tc>
        <w:tc>
          <w:tcPr>
            <w:tcW w:w="360" w:type="dxa"/>
            <w:gridSpan w:val="2"/>
            <w:vMerge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00CC66"/>
                <w:lang w:val="uk-UA" w:eastAsia="uk-UA"/>
              </w:rPr>
            </w:pPr>
          </w:p>
        </w:tc>
        <w:tc>
          <w:tcPr>
            <w:tcW w:w="1800" w:type="dxa"/>
            <w:gridSpan w:val="3"/>
            <w:vMerge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2162" w:type="dxa"/>
            <w:gridSpan w:val="2"/>
            <w:vMerge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986" w:type="dxa"/>
            <w:vMerge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</w:tr>
      <w:tr w:rsidR="00AE0F2A" w:rsidRPr="00AE0F2A" w:rsidTr="00AE0F2A">
        <w:trPr>
          <w:cantSplit/>
          <w:trHeight w:val="465"/>
        </w:trPr>
        <w:tc>
          <w:tcPr>
            <w:tcW w:w="347" w:type="dxa"/>
            <w:gridSpan w:val="2"/>
            <w:vMerge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2343" w:type="dxa"/>
            <w:gridSpan w:val="3"/>
            <w:vMerge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40" w:type="dxa"/>
            <w:vMerge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42" w:type="dxa"/>
            <w:gridSpan w:val="2"/>
            <w:vMerge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42" w:type="dxa"/>
            <w:vMerge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42" w:type="dxa"/>
            <w:vMerge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360" w:type="dxa"/>
            <w:gridSpan w:val="2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00CC66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CC66"/>
                <w:lang w:val="uk-UA" w:eastAsia="uk-UA"/>
              </w:rPr>
              <w:t>3</w:t>
            </w:r>
          </w:p>
        </w:tc>
        <w:tc>
          <w:tcPr>
            <w:tcW w:w="1800" w:type="dxa"/>
            <w:gridSpan w:val="3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009999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9999"/>
                <w:lang w:val="uk-UA" w:eastAsia="uk-UA"/>
              </w:rPr>
              <w:t>Дутики</w:t>
            </w:r>
          </w:p>
        </w:tc>
        <w:tc>
          <w:tcPr>
            <w:tcW w:w="2162" w:type="dxa"/>
            <w:gridSpan w:val="2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009999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9999"/>
                <w:lang w:val="uk-UA" w:eastAsia="uk-UA"/>
              </w:rPr>
              <w:t>Використання у розчині недостатньо погашеного вапна</w:t>
            </w:r>
          </w:p>
        </w:tc>
        <w:tc>
          <w:tcPr>
            <w:tcW w:w="1986" w:type="dxa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009999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9999"/>
                <w:lang w:val="uk-UA" w:eastAsia="uk-UA"/>
              </w:rPr>
              <w:t>Розшивання та перетирання пошкоджених місць</w:t>
            </w:r>
          </w:p>
        </w:tc>
      </w:tr>
      <w:tr w:rsidR="00AE0F2A" w:rsidRPr="00AE0F2A" w:rsidTr="00AE0F2A">
        <w:trPr>
          <w:cantSplit/>
          <w:trHeight w:val="765"/>
        </w:trPr>
        <w:tc>
          <w:tcPr>
            <w:tcW w:w="347" w:type="dxa"/>
            <w:gridSpan w:val="2"/>
            <w:vMerge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2343" w:type="dxa"/>
            <w:gridSpan w:val="3"/>
            <w:vMerge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40" w:type="dxa"/>
            <w:vMerge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42" w:type="dxa"/>
            <w:gridSpan w:val="2"/>
            <w:vMerge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42" w:type="dxa"/>
            <w:vMerge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42" w:type="dxa"/>
            <w:vMerge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360" w:type="dxa"/>
            <w:gridSpan w:val="2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00CC66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CC66"/>
                <w:lang w:val="uk-UA" w:eastAsia="uk-UA"/>
              </w:rPr>
              <w:t>4</w:t>
            </w:r>
          </w:p>
        </w:tc>
        <w:tc>
          <w:tcPr>
            <w:tcW w:w="1800" w:type="dxa"/>
            <w:gridSpan w:val="3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00CCFF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CCFF"/>
                <w:lang w:val="uk-UA" w:eastAsia="uk-UA"/>
              </w:rPr>
              <w:t>Відшарування штукатурки</w:t>
            </w:r>
          </w:p>
        </w:tc>
        <w:tc>
          <w:tcPr>
            <w:tcW w:w="2162" w:type="dxa"/>
            <w:gridSpan w:val="2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00CCFF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CCFF"/>
                <w:lang w:val="uk-UA" w:eastAsia="uk-UA"/>
              </w:rPr>
              <w:t xml:space="preserve">Штукатурення </w:t>
            </w:r>
            <w:proofErr w:type="spellStart"/>
            <w:r w:rsidRPr="00AE0F2A">
              <w:rPr>
                <w:rFonts w:ascii="Times New Roman" w:hAnsi="Times New Roman"/>
                <w:color w:val="00CCFF"/>
                <w:lang w:val="uk-UA" w:eastAsia="uk-UA"/>
              </w:rPr>
              <w:t>обмерз-лих,вологих</w:t>
            </w:r>
            <w:proofErr w:type="spellEnd"/>
            <w:r w:rsidRPr="00AE0F2A">
              <w:rPr>
                <w:rFonts w:ascii="Times New Roman" w:hAnsi="Times New Roman"/>
                <w:color w:val="00CCFF"/>
                <w:lang w:val="uk-UA" w:eastAsia="uk-UA"/>
              </w:rPr>
              <w:t xml:space="preserve"> чи недостатньо шорстких </w:t>
            </w:r>
            <w:proofErr w:type="spellStart"/>
            <w:r w:rsidRPr="00AE0F2A">
              <w:rPr>
                <w:rFonts w:ascii="Times New Roman" w:hAnsi="Times New Roman"/>
                <w:color w:val="00CCFF"/>
                <w:lang w:val="uk-UA" w:eastAsia="uk-UA"/>
              </w:rPr>
              <w:t>поверхонь,вико-ристання</w:t>
            </w:r>
            <w:proofErr w:type="spellEnd"/>
            <w:r w:rsidRPr="00AE0F2A">
              <w:rPr>
                <w:rFonts w:ascii="Times New Roman" w:hAnsi="Times New Roman"/>
                <w:color w:val="00CCFF"/>
                <w:lang w:val="uk-UA" w:eastAsia="uk-UA"/>
              </w:rPr>
              <w:t xml:space="preserve"> маломіцних розчинів.</w:t>
            </w:r>
          </w:p>
        </w:tc>
        <w:tc>
          <w:tcPr>
            <w:tcW w:w="1986" w:type="dxa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00CCFF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00CCFF"/>
                <w:lang w:val="uk-UA" w:eastAsia="uk-UA"/>
              </w:rPr>
              <w:t xml:space="preserve">Зняття старого шару </w:t>
            </w:r>
            <w:proofErr w:type="spellStart"/>
            <w:r w:rsidRPr="00AE0F2A">
              <w:rPr>
                <w:rFonts w:ascii="Times New Roman" w:hAnsi="Times New Roman"/>
                <w:color w:val="00CCFF"/>
                <w:lang w:val="uk-UA" w:eastAsia="uk-UA"/>
              </w:rPr>
              <w:t>штуктурки,підмазування</w:t>
            </w:r>
            <w:proofErr w:type="spellEnd"/>
            <w:r w:rsidRPr="00AE0F2A">
              <w:rPr>
                <w:rFonts w:ascii="Times New Roman" w:hAnsi="Times New Roman"/>
                <w:color w:val="00CCFF"/>
                <w:lang w:val="uk-UA" w:eastAsia="uk-UA"/>
              </w:rPr>
              <w:t xml:space="preserve"> та затирання проблемних місць</w:t>
            </w:r>
          </w:p>
        </w:tc>
      </w:tr>
      <w:tr w:rsidR="00AE0F2A" w:rsidRPr="00AE0F2A" w:rsidTr="00AE0F2A">
        <w:trPr>
          <w:trHeight w:val="210"/>
        </w:trPr>
        <w:tc>
          <w:tcPr>
            <w:tcW w:w="11164" w:type="dxa"/>
            <w:gridSpan w:val="18"/>
          </w:tcPr>
          <w:p w:rsidR="00AE0F2A" w:rsidRPr="00AE0F2A" w:rsidRDefault="00AE0F2A" w:rsidP="00AE0F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6600CC"/>
                <w:lang w:val="uk-UA" w:eastAsia="uk-UA"/>
              </w:rPr>
            </w:pPr>
            <w:r w:rsidRPr="00AE0F2A">
              <w:rPr>
                <w:rFonts w:ascii="Times New Roman" w:hAnsi="Times New Roman"/>
                <w:b/>
                <w:i/>
                <w:color w:val="6600CC"/>
                <w:lang w:val="uk-UA" w:eastAsia="uk-UA"/>
              </w:rPr>
              <w:t>Безпека праці</w:t>
            </w:r>
          </w:p>
        </w:tc>
      </w:tr>
      <w:tr w:rsidR="00AE0F2A" w:rsidRPr="00AE0F2A" w:rsidTr="00AE0F2A">
        <w:trPr>
          <w:trHeight w:val="787"/>
        </w:trPr>
        <w:tc>
          <w:tcPr>
            <w:tcW w:w="11164" w:type="dxa"/>
            <w:gridSpan w:val="18"/>
          </w:tcPr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6600CC"/>
                <w:lang w:val="uk-UA" w:eastAsia="uk-UA"/>
              </w:rPr>
              <w:t>1</w:t>
            </w:r>
            <w:r w:rsidRPr="00AE0F2A">
              <w:rPr>
                <w:rFonts w:ascii="Times New Roman" w:hAnsi="Times New Roman"/>
                <w:color w:val="800080"/>
                <w:lang w:val="uk-UA" w:eastAsia="uk-UA"/>
              </w:rPr>
              <w:t>. Без проведеного інструктажу з техніки безпеки по штукатурних роботах , не можна приступати до виконання роботи</w:t>
            </w: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6600CC"/>
                <w:lang w:val="uk-UA" w:eastAsia="uk-UA"/>
              </w:rPr>
              <w:t>2.</w:t>
            </w:r>
            <w:r w:rsidRPr="00AE0F2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AE0F2A">
              <w:rPr>
                <w:rFonts w:ascii="Times New Roman" w:hAnsi="Times New Roman"/>
                <w:color w:val="800080"/>
                <w:lang w:val="uk-UA" w:eastAsia="uk-UA"/>
              </w:rPr>
              <w:t>Працювати з розчинами потрібно в гумових рукавицях та спецодязі.</w:t>
            </w: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color w:val="800080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6600CC"/>
                <w:lang w:val="uk-UA" w:eastAsia="uk-UA"/>
              </w:rPr>
              <w:t>3</w:t>
            </w:r>
            <w:r w:rsidRPr="00AE0F2A">
              <w:rPr>
                <w:rFonts w:ascii="Times New Roman" w:hAnsi="Times New Roman"/>
                <w:color w:val="800080"/>
                <w:lang w:val="uk-UA" w:eastAsia="uk-UA"/>
              </w:rPr>
              <w:t xml:space="preserve">. Приміщення в яких працюють повинні бути добре </w:t>
            </w:r>
            <w:proofErr w:type="spellStart"/>
            <w:r w:rsidRPr="00AE0F2A">
              <w:rPr>
                <w:rFonts w:ascii="Times New Roman" w:hAnsi="Times New Roman"/>
                <w:color w:val="800080"/>
                <w:lang w:val="uk-UA" w:eastAsia="uk-UA"/>
              </w:rPr>
              <w:t>освітлюванні,провітрювані;електрична</w:t>
            </w:r>
            <w:proofErr w:type="spellEnd"/>
            <w:r w:rsidRPr="00AE0F2A">
              <w:rPr>
                <w:rFonts w:ascii="Times New Roman" w:hAnsi="Times New Roman"/>
                <w:color w:val="800080"/>
                <w:lang w:val="uk-UA" w:eastAsia="uk-UA"/>
              </w:rPr>
              <w:t xml:space="preserve"> проводка за ізольована та відключена.</w:t>
            </w:r>
          </w:p>
          <w:p w:rsidR="00AE0F2A" w:rsidRPr="00AE0F2A" w:rsidRDefault="00AE0F2A" w:rsidP="00AE0F2A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AE0F2A">
              <w:rPr>
                <w:rFonts w:ascii="Times New Roman" w:hAnsi="Times New Roman"/>
                <w:color w:val="6600CC"/>
                <w:lang w:val="uk-UA" w:eastAsia="uk-UA"/>
              </w:rPr>
              <w:t>4</w:t>
            </w:r>
            <w:r w:rsidRPr="00AE0F2A">
              <w:rPr>
                <w:rFonts w:ascii="Times New Roman" w:hAnsi="Times New Roman"/>
                <w:lang w:val="uk-UA" w:eastAsia="uk-UA"/>
              </w:rPr>
              <w:t>.</w:t>
            </w:r>
            <w:r w:rsidRPr="00AE0F2A">
              <w:rPr>
                <w:rFonts w:ascii="Times New Roman" w:hAnsi="Times New Roman"/>
                <w:color w:val="800080"/>
                <w:lang w:val="uk-UA" w:eastAsia="uk-UA"/>
              </w:rPr>
              <w:t>Без дозволу майстра до роботи приступати не можна</w:t>
            </w:r>
          </w:p>
        </w:tc>
      </w:tr>
    </w:tbl>
    <w:p w:rsidR="00AE0F2A" w:rsidRPr="00AE0F2A" w:rsidRDefault="00AE0F2A" w:rsidP="007C54C5">
      <w:pPr>
        <w:rPr>
          <w:rFonts w:ascii="Times New Roman" w:eastAsia="Calibri" w:hAnsi="Times New Roman"/>
          <w:lang w:val="uk-UA"/>
        </w:rPr>
      </w:pPr>
    </w:p>
    <w:p w:rsidR="00AE0F2A" w:rsidRPr="00AE0F2A" w:rsidRDefault="00AE0F2A" w:rsidP="007C54C5">
      <w:pPr>
        <w:rPr>
          <w:rFonts w:ascii="Times New Roman" w:eastAsia="Calibri" w:hAnsi="Times New Roman"/>
          <w:lang w:val="uk-UA"/>
        </w:rPr>
      </w:pPr>
    </w:p>
    <w:p w:rsidR="00AE0F2A" w:rsidRPr="00AE0F2A" w:rsidRDefault="00AE0F2A" w:rsidP="007C54C5">
      <w:pPr>
        <w:rPr>
          <w:rFonts w:ascii="Times New Roman" w:eastAsia="Calibri" w:hAnsi="Times New Roman"/>
          <w:lang w:val="uk-UA"/>
        </w:rPr>
      </w:pPr>
    </w:p>
    <w:p w:rsidR="00AE0F2A" w:rsidRPr="00AE0F2A" w:rsidRDefault="00AE0F2A" w:rsidP="007C54C5">
      <w:pPr>
        <w:rPr>
          <w:rFonts w:ascii="Times New Roman" w:eastAsia="Calibri" w:hAnsi="Times New Roman"/>
          <w:lang w:val="uk-UA"/>
        </w:rPr>
      </w:pPr>
    </w:p>
    <w:p w:rsidR="00AE0F2A" w:rsidRDefault="00AE0F2A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AE0F2A" w:rsidRPr="00595A3D" w:rsidRDefault="00AE0F2A" w:rsidP="00AE0F2A">
      <w:pPr>
        <w:spacing w:after="0" w:line="240" w:lineRule="auto"/>
        <w:rPr>
          <w:rFonts w:ascii="Times New Roman" w:hAnsi="Times New Roman"/>
          <w:b/>
          <w:caps/>
          <w:sz w:val="44"/>
          <w:szCs w:val="44"/>
          <w:lang w:val="uk-UA" w:eastAsia="ru-RU"/>
        </w:rPr>
      </w:pPr>
    </w:p>
    <w:p w:rsidR="00AE0F2A" w:rsidRPr="00AE0F2A" w:rsidRDefault="00AE0F2A" w:rsidP="00AE0F2A">
      <w:pPr>
        <w:spacing w:after="0" w:line="240" w:lineRule="auto"/>
        <w:ind w:left="1065"/>
        <w:jc w:val="both"/>
        <w:rPr>
          <w:rFonts w:ascii="Times New Roman" w:hAnsi="Times New Roman"/>
          <w:color w:val="943634" w:themeColor="accent2" w:themeShade="BF"/>
          <w:sz w:val="52"/>
          <w:szCs w:val="52"/>
          <w:lang w:val="uk-UA" w:eastAsia="ru-RU"/>
        </w:rPr>
      </w:pPr>
      <w:r>
        <w:rPr>
          <w:rFonts w:ascii="Times New Roman" w:hAnsi="Times New Roman"/>
          <w:color w:val="943634" w:themeColor="accent2" w:themeShade="BF"/>
          <w:sz w:val="52"/>
          <w:szCs w:val="52"/>
          <w:lang w:val="uk-UA" w:eastAsia="ru-RU"/>
        </w:rPr>
        <w:lastRenderedPageBreak/>
        <w:t xml:space="preserve">          </w:t>
      </w:r>
      <w:r w:rsidRPr="00AE0F2A">
        <w:rPr>
          <w:rFonts w:ascii="Times New Roman" w:hAnsi="Times New Roman"/>
          <w:color w:val="943634" w:themeColor="accent2" w:themeShade="BF"/>
          <w:sz w:val="52"/>
          <w:szCs w:val="52"/>
          <w:lang w:val="uk-UA" w:eastAsia="ru-RU"/>
        </w:rPr>
        <w:t xml:space="preserve"> Опорний конспект</w:t>
      </w:r>
    </w:p>
    <w:p w:rsidR="00AE0F2A" w:rsidRDefault="00AE0F2A" w:rsidP="00595A3D">
      <w:pPr>
        <w:spacing w:after="0" w:line="240" w:lineRule="auto"/>
        <w:ind w:left="1065"/>
        <w:jc w:val="both"/>
        <w:rPr>
          <w:rFonts w:ascii="Times New Roman" w:hAnsi="Times New Roman"/>
          <w:sz w:val="44"/>
          <w:szCs w:val="44"/>
          <w:lang w:val="uk-UA" w:eastAsia="ru-RU"/>
        </w:rPr>
      </w:pPr>
    </w:p>
    <w:p w:rsidR="00595A3D" w:rsidRPr="00AE0F2A" w:rsidRDefault="00595A3D" w:rsidP="00AE0F2A">
      <w:pPr>
        <w:spacing w:after="0" w:line="240" w:lineRule="auto"/>
        <w:jc w:val="both"/>
        <w:rPr>
          <w:rFonts w:ascii="Times New Roman" w:hAnsi="Times New Roman"/>
          <w:sz w:val="44"/>
          <w:szCs w:val="44"/>
          <w:lang w:val="uk-UA" w:eastAsia="ru-RU"/>
        </w:rPr>
      </w:pPr>
    </w:p>
    <w:tbl>
      <w:tblPr>
        <w:tblpPr w:leftFromText="180" w:rightFromText="180" w:vertAnchor="text" w:horzAnchor="page" w:tblpX="6701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</w:tblGrid>
      <w:tr w:rsidR="00595A3D" w:rsidRPr="00595A3D" w:rsidTr="00B01583">
        <w:trPr>
          <w:trHeight w:val="3669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95A3D" w:rsidRPr="00595A3D" w:rsidRDefault="00595A3D" w:rsidP="0059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2524125"/>
                  <wp:effectExtent l="0" t="0" r="9525" b="9525"/>
                  <wp:docPr id="13" name="Рисунок 13" descr="x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A3D" w:rsidRPr="00595A3D" w:rsidRDefault="00595A3D" w:rsidP="00595A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95A3D" w:rsidRPr="00595A3D" w:rsidRDefault="00595A3D" w:rsidP="00595A3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595A3D">
        <w:rPr>
          <w:rFonts w:ascii="Times New Roman" w:hAnsi="Times New Roman"/>
          <w:sz w:val="32"/>
          <w:szCs w:val="32"/>
          <w:lang w:val="uk-UA" w:eastAsia="ru-RU"/>
        </w:rPr>
        <w:t xml:space="preserve">Перевіряння міцності </w:t>
      </w: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595A3D">
        <w:rPr>
          <w:rFonts w:ascii="Times New Roman" w:hAnsi="Times New Roman"/>
          <w:sz w:val="32"/>
          <w:szCs w:val="32"/>
          <w:lang w:val="uk-UA" w:eastAsia="ru-RU"/>
        </w:rPr>
        <w:t>закріплення коробки</w:t>
      </w: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tbl>
      <w:tblPr>
        <w:tblpPr w:leftFromText="180" w:rightFromText="180" w:vertAnchor="text" w:tblpX="430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6"/>
      </w:tblGrid>
      <w:tr w:rsidR="00595A3D" w:rsidRPr="00595A3D" w:rsidTr="00B01583">
        <w:trPr>
          <w:trHeight w:val="2891"/>
        </w:trPr>
        <w:tc>
          <w:tcPr>
            <w:tcW w:w="4852" w:type="dxa"/>
          </w:tcPr>
          <w:p w:rsidR="00595A3D" w:rsidRPr="00595A3D" w:rsidRDefault="00595A3D" w:rsidP="00595A3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990850" cy="1762125"/>
                  <wp:effectExtent l="0" t="0" r="0" b="9525"/>
                  <wp:docPr id="12" name="Рисунок 12" descr="351a3f313551cebef1582b049f326c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51a3f313551cebef1582b049f326c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595A3D">
        <w:rPr>
          <w:rFonts w:ascii="Times New Roman" w:hAnsi="Times New Roman"/>
          <w:sz w:val="32"/>
          <w:szCs w:val="32"/>
          <w:lang w:val="uk-UA" w:eastAsia="ru-RU"/>
        </w:rPr>
        <w:t>Перевіряння вертикальності</w:t>
      </w: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595A3D">
        <w:rPr>
          <w:rFonts w:ascii="Times New Roman" w:hAnsi="Times New Roman"/>
          <w:sz w:val="32"/>
          <w:szCs w:val="32"/>
          <w:lang w:val="uk-UA" w:eastAsia="ru-RU"/>
        </w:rPr>
        <w:t xml:space="preserve"> та горизонтальності</w:t>
      </w: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tbl>
      <w:tblPr>
        <w:tblpPr w:leftFromText="180" w:rightFromText="180" w:vertAnchor="text" w:horzAnchor="page" w:tblpX="6481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6"/>
      </w:tblGrid>
      <w:tr w:rsidR="00595A3D" w:rsidRPr="00595A3D" w:rsidTr="00B01583">
        <w:trPr>
          <w:trHeight w:val="2989"/>
        </w:trPr>
        <w:tc>
          <w:tcPr>
            <w:tcW w:w="3021" w:type="dxa"/>
          </w:tcPr>
          <w:p w:rsidR="00595A3D" w:rsidRPr="00595A3D" w:rsidRDefault="00595A3D" w:rsidP="00595A3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81175" cy="2200275"/>
                  <wp:effectExtent l="0" t="0" r="9525" b="9525"/>
                  <wp:docPr id="11" name="Рисунок 11" descr="image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595A3D">
        <w:rPr>
          <w:rFonts w:ascii="Times New Roman" w:hAnsi="Times New Roman"/>
          <w:sz w:val="32"/>
          <w:szCs w:val="32"/>
          <w:lang w:val="uk-UA" w:eastAsia="ru-RU"/>
        </w:rPr>
        <w:t>Очищення поверхонь</w:t>
      </w:r>
    </w:p>
    <w:p w:rsidR="00595A3D" w:rsidRPr="00595A3D" w:rsidRDefault="00595A3D" w:rsidP="00595A3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tbl>
      <w:tblPr>
        <w:tblpPr w:leftFromText="180" w:rightFromText="180" w:vertAnchor="text" w:tblpX="506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6"/>
      </w:tblGrid>
      <w:tr w:rsidR="00595A3D" w:rsidRPr="00595A3D" w:rsidTr="00B01583">
        <w:trPr>
          <w:trHeight w:val="3071"/>
        </w:trPr>
        <w:tc>
          <w:tcPr>
            <w:tcW w:w="4200" w:type="dxa"/>
          </w:tcPr>
          <w:p w:rsidR="00595A3D" w:rsidRPr="00595A3D" w:rsidRDefault="00595A3D" w:rsidP="00595A3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2B11DDFB" wp14:editId="677DBDB3">
                  <wp:extent cx="2524125" cy="1895475"/>
                  <wp:effectExtent l="0" t="0" r="9525" b="9525"/>
                  <wp:docPr id="16" name="Рисунок 16" descr="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A3D" w:rsidRPr="00595A3D" w:rsidRDefault="00595A3D" w:rsidP="00595A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95A3D" w:rsidRPr="00595A3D" w:rsidRDefault="00E92D9C" w:rsidP="00E92D9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  <w:r>
        <w:rPr>
          <w:rFonts w:ascii="Times New Roman" w:hAnsi="Times New Roman"/>
          <w:sz w:val="32"/>
          <w:szCs w:val="32"/>
          <w:lang w:val="uk-UA" w:eastAsia="ru-RU"/>
        </w:rPr>
        <w:t>4.</w:t>
      </w:r>
      <w:r w:rsidR="00595A3D" w:rsidRPr="00595A3D">
        <w:rPr>
          <w:rFonts w:ascii="Times New Roman" w:hAnsi="Times New Roman"/>
          <w:sz w:val="32"/>
          <w:szCs w:val="32"/>
          <w:lang w:val="uk-UA" w:eastAsia="ru-RU"/>
        </w:rPr>
        <w:t xml:space="preserve">Заповнення щілини за </w:t>
      </w:r>
    </w:p>
    <w:p w:rsidR="00595A3D" w:rsidRPr="00595A3D" w:rsidRDefault="00595A3D" w:rsidP="00E92D9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595A3D">
        <w:rPr>
          <w:rFonts w:ascii="Times New Roman" w:hAnsi="Times New Roman"/>
          <w:sz w:val="32"/>
          <w:szCs w:val="32"/>
          <w:lang w:val="uk-UA" w:eastAsia="ru-RU"/>
        </w:rPr>
        <w:t xml:space="preserve">допомогою монтажного </w:t>
      </w:r>
    </w:p>
    <w:p w:rsidR="00595A3D" w:rsidRPr="00595A3D" w:rsidRDefault="00595A3D" w:rsidP="00E92D9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595A3D">
        <w:rPr>
          <w:rFonts w:ascii="Times New Roman" w:hAnsi="Times New Roman"/>
          <w:sz w:val="32"/>
          <w:szCs w:val="32"/>
          <w:lang w:val="uk-UA" w:eastAsia="ru-RU"/>
        </w:rPr>
        <w:t xml:space="preserve">пістолета з аерозольним </w:t>
      </w:r>
    </w:p>
    <w:p w:rsidR="00595A3D" w:rsidRPr="00595A3D" w:rsidRDefault="00595A3D" w:rsidP="00E92D9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595A3D">
        <w:rPr>
          <w:rFonts w:ascii="Times New Roman" w:hAnsi="Times New Roman"/>
          <w:sz w:val="32"/>
          <w:szCs w:val="32"/>
          <w:lang w:val="uk-UA" w:eastAsia="ru-RU"/>
        </w:rPr>
        <w:t>балончиком</w:t>
      </w: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Default="00595A3D" w:rsidP="00E92D9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92D9C" w:rsidRDefault="00E92D9C" w:rsidP="00E92D9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92D9C" w:rsidRPr="00595A3D" w:rsidRDefault="00E92D9C" w:rsidP="00E92D9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tbl>
      <w:tblPr>
        <w:tblpPr w:leftFromText="180" w:rightFromText="180" w:vertAnchor="text" w:tblpX="4629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0"/>
      </w:tblGrid>
      <w:tr w:rsidR="00595A3D" w:rsidRPr="00595A3D" w:rsidTr="00B01583">
        <w:trPr>
          <w:trHeight w:val="3060"/>
        </w:trPr>
        <w:tc>
          <w:tcPr>
            <w:tcW w:w="4300" w:type="dxa"/>
          </w:tcPr>
          <w:p w:rsidR="00595A3D" w:rsidRPr="00595A3D" w:rsidRDefault="00595A3D" w:rsidP="00595A3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B7A429" wp14:editId="64217117">
                  <wp:extent cx="2581275" cy="1905000"/>
                  <wp:effectExtent l="0" t="0" r="9525" b="0"/>
                  <wp:docPr id="15" name="Рисунок 15" descr="1258511267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258511267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A3D" w:rsidRPr="00595A3D" w:rsidRDefault="00E92D9C" w:rsidP="00AE0F2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  <w:r>
        <w:rPr>
          <w:rFonts w:ascii="Times New Roman" w:hAnsi="Times New Roman"/>
          <w:sz w:val="32"/>
          <w:szCs w:val="32"/>
          <w:lang w:val="uk-UA" w:eastAsia="ru-RU"/>
        </w:rPr>
        <w:t>5.</w:t>
      </w:r>
      <w:r w:rsidR="00595A3D" w:rsidRPr="00595A3D">
        <w:rPr>
          <w:rFonts w:ascii="Times New Roman" w:hAnsi="Times New Roman"/>
          <w:sz w:val="32"/>
          <w:szCs w:val="32"/>
          <w:lang w:val="uk-UA" w:eastAsia="ru-RU"/>
        </w:rPr>
        <w:t>Зрізання застиглої піни</w:t>
      </w:r>
    </w:p>
    <w:p w:rsidR="00595A3D" w:rsidRPr="00595A3D" w:rsidRDefault="00595A3D" w:rsidP="00AE0F2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595A3D">
        <w:rPr>
          <w:rFonts w:ascii="Times New Roman" w:hAnsi="Times New Roman"/>
          <w:sz w:val="32"/>
          <w:szCs w:val="32"/>
          <w:lang w:val="uk-UA" w:eastAsia="ru-RU"/>
        </w:rPr>
        <w:t xml:space="preserve"> в рівень з коробкою</w:t>
      </w: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tbl>
      <w:tblPr>
        <w:tblpPr w:leftFromText="180" w:rightFromText="180" w:vertAnchor="text" w:horzAnchor="page" w:tblpX="6481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0"/>
      </w:tblGrid>
      <w:tr w:rsidR="00595A3D" w:rsidRPr="00595A3D" w:rsidTr="00B01583">
        <w:trPr>
          <w:trHeight w:val="2891"/>
        </w:trPr>
        <w:tc>
          <w:tcPr>
            <w:tcW w:w="3430" w:type="dxa"/>
          </w:tcPr>
          <w:p w:rsidR="00595A3D" w:rsidRPr="00595A3D" w:rsidRDefault="00595A3D" w:rsidP="00595A3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830188E" wp14:editId="682AE75C">
                  <wp:extent cx="2028825" cy="1828800"/>
                  <wp:effectExtent l="0" t="0" r="9525" b="0"/>
                  <wp:docPr id="14" name="Рисунок 14" descr="remont1285852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mont1285852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E92D9C" w:rsidP="00E92D9C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lang w:val="uk-UA" w:eastAsia="ru-RU"/>
        </w:rPr>
      </w:pPr>
      <w:r>
        <w:rPr>
          <w:rFonts w:ascii="Times New Roman" w:hAnsi="Times New Roman"/>
          <w:sz w:val="32"/>
          <w:szCs w:val="32"/>
          <w:lang w:val="uk-UA" w:eastAsia="ru-RU"/>
        </w:rPr>
        <w:t>6.</w:t>
      </w:r>
      <w:r w:rsidR="00595A3D" w:rsidRPr="00595A3D">
        <w:rPr>
          <w:rFonts w:ascii="Times New Roman" w:hAnsi="Times New Roman"/>
          <w:sz w:val="32"/>
          <w:szCs w:val="32"/>
          <w:lang w:val="uk-UA" w:eastAsia="ru-RU"/>
        </w:rPr>
        <w:t xml:space="preserve">Покривання піни марок </w:t>
      </w:r>
    </w:p>
    <w:p w:rsidR="00595A3D" w:rsidRPr="00595A3D" w:rsidRDefault="00595A3D" w:rsidP="00595A3D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proofErr w:type="spellStart"/>
      <w:r w:rsidRPr="00595A3D">
        <w:rPr>
          <w:rFonts w:ascii="Times New Roman" w:hAnsi="Times New Roman"/>
          <w:sz w:val="32"/>
          <w:szCs w:val="32"/>
          <w:lang w:val="uk-UA" w:eastAsia="ru-RU"/>
        </w:rPr>
        <w:t>силікованого</w:t>
      </w:r>
      <w:proofErr w:type="spellEnd"/>
      <w:r w:rsidRPr="00595A3D">
        <w:rPr>
          <w:rFonts w:ascii="Times New Roman" w:hAnsi="Times New Roman"/>
          <w:sz w:val="32"/>
          <w:szCs w:val="32"/>
          <w:lang w:val="uk-UA" w:eastAsia="ru-RU"/>
        </w:rPr>
        <w:t xml:space="preserve"> герметика</w:t>
      </w:r>
    </w:p>
    <w:p w:rsidR="00595A3D" w:rsidRPr="00595A3D" w:rsidRDefault="00595A3D" w:rsidP="00595A3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95A3D" w:rsidRPr="00595A3D" w:rsidRDefault="00595A3D" w:rsidP="00595A3D">
      <w:pPr>
        <w:spacing w:after="0" w:line="240" w:lineRule="auto"/>
        <w:ind w:left="1065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595A3D">
        <w:rPr>
          <w:rFonts w:ascii="Times New Roman" w:hAnsi="Times New Roman"/>
          <w:sz w:val="28"/>
          <w:szCs w:val="28"/>
          <w:lang w:val="uk-UA" w:eastAsia="ru-RU"/>
        </w:rPr>
        <w:br w:type="page"/>
      </w: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595A3D" w:rsidRDefault="00595A3D" w:rsidP="007C54C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7C54C5" w:rsidRDefault="007C54C5" w:rsidP="007C54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Інструкційна карта</w:t>
      </w:r>
    </w:p>
    <w:p w:rsidR="007C54C5" w:rsidRDefault="007C54C5" w:rsidP="007C54C5">
      <w:pPr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          </w:t>
      </w:r>
    </w:p>
    <w:p w:rsidR="007C54C5" w:rsidRDefault="007C54C5" w:rsidP="007C54C5">
      <w:pPr>
        <w:rPr>
          <w:rFonts w:ascii="Times New Roman" w:eastAsia="Calibri" w:hAnsi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sz w:val="24"/>
          <w:szCs w:val="24"/>
          <w:lang w:val="uk-UA"/>
        </w:rPr>
        <w:t xml:space="preserve">Тема уроку: «Виконання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uk-UA"/>
        </w:rPr>
        <w:t>безпіщаною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/>
        </w:rPr>
        <w:t xml:space="preserve"> накривки»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7C54C5" w:rsidTr="007C54C5">
        <w:trPr>
          <w:trHeight w:val="128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C5" w:rsidRDefault="007C54C5">
            <w:pPr>
              <w:spacing w:after="200" w:line="276" w:lineRule="auto"/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  <w:lang w:val="uk-UA"/>
              </w:rPr>
              <w:t>Ескіз робот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C5" w:rsidRDefault="007C54C5">
            <w:pPr>
              <w:spacing w:after="200" w:line="276" w:lineRule="auto"/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  <w:lang w:val="uk-UA"/>
              </w:rPr>
              <w:t>Технологічні операції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C5" w:rsidRDefault="007C54C5">
            <w:pPr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  <w:lang w:val="uk-UA"/>
              </w:rPr>
              <w:t>Інструменти,</w:t>
            </w:r>
          </w:p>
          <w:p w:rsidR="007C54C5" w:rsidRDefault="007C54C5">
            <w:pPr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  <w:lang w:val="uk-UA"/>
              </w:rPr>
              <w:t>пристрої,</w:t>
            </w:r>
          </w:p>
          <w:p w:rsidR="007C54C5" w:rsidRDefault="007C54C5">
            <w:pPr>
              <w:spacing w:after="200" w:line="276" w:lineRule="auto"/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  <w:lang w:val="uk-UA"/>
              </w:rPr>
              <w:t>інвентар</w:t>
            </w:r>
          </w:p>
        </w:tc>
      </w:tr>
      <w:tr w:rsidR="007C54C5" w:rsidTr="007C54C5">
        <w:trPr>
          <w:trHeight w:val="425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5" w:rsidRDefault="007C54C5">
            <w:pPr>
              <w:rPr>
                <w:rFonts w:ascii="Times New Roman" w:eastAsia="Calibri" w:hAnsi="Times New Roman"/>
                <w:b/>
                <w:lang w:val="uk-UA"/>
              </w:rPr>
            </w:pPr>
          </w:p>
          <w:p w:rsidR="007C54C5" w:rsidRDefault="007C54C5">
            <w:pPr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0D1CB493" wp14:editId="21481630">
                  <wp:extent cx="1257300" cy="438150"/>
                  <wp:effectExtent l="0" t="0" r="0" b="0"/>
                  <wp:docPr id="7" name="Рисунок 20" descr="https://bud-material.com/upload/images/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s://bud-material.com/upload/images/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4C5" w:rsidRDefault="007C54C5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6587FE69" wp14:editId="2D37ED38">
                  <wp:extent cx="1257300" cy="457200"/>
                  <wp:effectExtent l="0" t="0" r="0" b="0"/>
                  <wp:docPr id="8" name="Рисунок 21" descr="Гладилка Favorit 270 x 125 мм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Гладилка Favorit 270 x 125 мм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4C5" w:rsidRDefault="007C54C5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55944679" wp14:editId="34607496">
                  <wp:extent cx="1257300" cy="333375"/>
                  <wp:effectExtent l="0" t="0" r="0" b="9525"/>
                  <wp:docPr id="9" name="Рисунок 22" descr="Шпатель нерж. 100 мм // Польща - Інтернет-магазин &quot;Корд&quot; в Тернопо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патель нерж. 100 мм // Польща - Інтернет-магазин &quot;Корд&quot; в Терноп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4C5" w:rsidRDefault="007C54C5">
            <w:pPr>
              <w:spacing w:after="200" w:line="276" w:lineRule="auto"/>
              <w:rPr>
                <w:rFonts w:ascii="Times New Roman" w:eastAsia="Calibri" w:hAnsi="Times New Roman"/>
                <w:lang w:val="uk-UA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73657628" wp14:editId="1672CA4E">
                  <wp:extent cx="1209675" cy="400050"/>
                  <wp:effectExtent l="0" t="0" r="9525" b="0"/>
                  <wp:docPr id="10" name="Рисунок 23" descr="https://bud-material.com/upload/images/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s://bud-material.com/upload/images/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5" w:rsidRDefault="007C54C5">
            <w:pPr>
              <w:rPr>
                <w:rFonts w:ascii="Times New Roman" w:hAnsi="Times New Roman"/>
                <w:color w:val="000000"/>
                <w:lang w:val="uk-UA" w:eastAsia="ru-RU"/>
              </w:rPr>
            </w:pPr>
          </w:p>
          <w:p w:rsidR="007C54C5" w:rsidRDefault="007C54C5">
            <w:pPr>
              <w:shd w:val="clear" w:color="auto" w:fill="FFFFFF"/>
              <w:spacing w:before="150" w:after="150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/>
              </w:rPr>
              <w:t>1.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Одержаний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розчин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кельмою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накладають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сталеву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гладилку і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намазують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поверхню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шаром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завтовшки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0,5—0,8 мм. </w:t>
            </w:r>
          </w:p>
          <w:p w:rsidR="007C54C5" w:rsidRDefault="007C54C5">
            <w:pPr>
              <w:shd w:val="clear" w:color="auto" w:fill="FFFFFF"/>
              <w:spacing w:before="150" w:after="150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/>
              </w:rPr>
              <w:t xml:space="preserve">2.Нанесений шар зразу ж розрівнюють і згладжують тією ж гладилкою, тримаючи її під кутом 10—15° до поверхні. </w:t>
            </w:r>
          </w:p>
          <w:p w:rsidR="007C54C5" w:rsidRDefault="007C54C5">
            <w:pPr>
              <w:shd w:val="clear" w:color="auto" w:fill="FFFFFF"/>
              <w:spacing w:before="150" w:after="150" w:line="276" w:lineRule="auto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/>
              </w:rPr>
              <w:t>3.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Через 20—30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хв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наносять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другий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шар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безпіскової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накривки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і остаточно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його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обробляють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гладилкою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потім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щіткою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змоченою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воді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5" w:rsidRDefault="007C54C5">
            <w:pPr>
              <w:rPr>
                <w:rFonts w:ascii="Times New Roman" w:eastAsia="Calibri" w:hAnsi="Times New Roman"/>
                <w:lang w:val="uk-UA"/>
              </w:rPr>
            </w:pPr>
          </w:p>
          <w:p w:rsidR="007C54C5" w:rsidRDefault="007C54C5" w:rsidP="00B01583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Times New Roman" w:hAnsi="Times New Roman"/>
                <w:color w:val="1A1A1A"/>
                <w:lang w:eastAsia="ru-RU"/>
              </w:rPr>
            </w:pPr>
            <w:r>
              <w:rPr>
                <w:rFonts w:ascii="Times New Roman" w:hAnsi="Times New Roman"/>
                <w:color w:val="1A1A1A"/>
                <w:lang w:val="uk-UA" w:eastAsia="ru-RU"/>
              </w:rPr>
              <w:t>---гладилка</w:t>
            </w:r>
          </w:p>
          <w:p w:rsidR="007C54C5" w:rsidRDefault="007C54C5" w:rsidP="00B01583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Times New Roman" w:hAnsi="Times New Roman"/>
                <w:color w:val="1A1A1A"/>
                <w:lang w:eastAsia="ru-RU"/>
              </w:rPr>
            </w:pPr>
            <w:r>
              <w:rPr>
                <w:rFonts w:ascii="Times New Roman" w:hAnsi="Times New Roman"/>
                <w:color w:val="1A1A1A"/>
                <w:lang w:val="uk-UA" w:eastAsia="ru-RU"/>
              </w:rPr>
              <w:t>---щітка</w:t>
            </w:r>
          </w:p>
          <w:p w:rsidR="007C54C5" w:rsidRDefault="007C54C5" w:rsidP="00B01583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Times New Roman" w:hAnsi="Times New Roman"/>
                <w:color w:val="1A1A1A"/>
                <w:lang w:eastAsia="ru-RU"/>
              </w:rPr>
            </w:pPr>
            <w:r>
              <w:rPr>
                <w:rFonts w:ascii="Times New Roman" w:hAnsi="Times New Roman"/>
                <w:color w:val="1A1A1A"/>
                <w:lang w:val="uk-UA" w:eastAsia="ru-RU"/>
              </w:rPr>
              <w:t>---відро</w:t>
            </w:r>
          </w:p>
          <w:p w:rsidR="007C54C5" w:rsidRDefault="007C54C5" w:rsidP="00B01583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Times New Roman" w:hAnsi="Times New Roman"/>
                <w:color w:val="1A1A1A"/>
                <w:lang w:eastAsia="ru-RU"/>
              </w:rPr>
            </w:pPr>
            <w:r>
              <w:rPr>
                <w:rFonts w:ascii="Times New Roman" w:hAnsi="Times New Roman"/>
                <w:color w:val="1A1A1A"/>
                <w:lang w:val="uk-UA" w:eastAsia="ru-RU"/>
              </w:rPr>
              <w:t>---штукатур</w:t>
            </w:r>
          </w:p>
          <w:p w:rsidR="007C54C5" w:rsidRDefault="007C54C5" w:rsidP="00B01583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Times New Roman" w:hAnsi="Times New Roman"/>
                <w:color w:val="1A1A1A"/>
                <w:lang w:eastAsia="ru-RU"/>
              </w:rPr>
            </w:pPr>
            <w:r>
              <w:rPr>
                <w:rFonts w:ascii="Times New Roman" w:hAnsi="Times New Roman"/>
                <w:color w:val="1A1A1A"/>
                <w:lang w:val="uk-UA" w:eastAsia="ru-RU"/>
              </w:rPr>
              <w:t>на лопатка</w:t>
            </w:r>
          </w:p>
          <w:p w:rsidR="007C54C5" w:rsidRDefault="007C54C5" w:rsidP="00B01583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Times New Roman" w:hAnsi="Times New Roman"/>
                <w:color w:val="1A1A1A"/>
                <w:lang w:eastAsia="ru-RU"/>
              </w:rPr>
            </w:pPr>
            <w:r>
              <w:rPr>
                <w:rFonts w:ascii="Times New Roman" w:hAnsi="Times New Roman"/>
                <w:color w:val="1A1A1A"/>
                <w:lang w:val="uk-UA" w:eastAsia="ru-RU"/>
              </w:rPr>
              <w:t>---ящик для</w:t>
            </w:r>
          </w:p>
          <w:p w:rsidR="007C54C5" w:rsidRDefault="007C54C5" w:rsidP="00B01583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Times New Roman" w:hAnsi="Times New Roman"/>
                <w:color w:val="1A1A1A"/>
                <w:lang w:eastAsia="ru-RU"/>
              </w:rPr>
            </w:pPr>
            <w:r>
              <w:rPr>
                <w:rFonts w:ascii="Times New Roman" w:hAnsi="Times New Roman"/>
                <w:color w:val="1A1A1A"/>
                <w:lang w:val="uk-UA" w:eastAsia="ru-RU"/>
              </w:rPr>
              <w:t>розчину</w:t>
            </w:r>
          </w:p>
          <w:p w:rsidR="007C54C5" w:rsidRDefault="007C54C5" w:rsidP="00B01583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Times New Roman" w:hAnsi="Times New Roman"/>
                <w:color w:val="1A1A1A"/>
                <w:lang w:eastAsia="ru-RU"/>
              </w:rPr>
            </w:pPr>
            <w:r>
              <w:rPr>
                <w:rFonts w:ascii="Times New Roman" w:hAnsi="Times New Roman"/>
                <w:color w:val="1A1A1A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A1A1A"/>
                <w:lang w:val="uk-UA" w:eastAsia="ru-RU"/>
              </w:rPr>
              <w:t>---</w:t>
            </w:r>
            <w:proofErr w:type="spellStart"/>
            <w:r>
              <w:rPr>
                <w:rFonts w:ascii="Times New Roman" w:hAnsi="Times New Roman"/>
                <w:color w:val="1A1A1A"/>
                <w:lang w:val="uk-UA" w:eastAsia="ru-RU"/>
              </w:rPr>
              <w:t>шпалель</w:t>
            </w:r>
            <w:proofErr w:type="spellEnd"/>
          </w:p>
          <w:p w:rsidR="007C54C5" w:rsidRDefault="007C54C5">
            <w:pPr>
              <w:spacing w:after="200" w:line="276" w:lineRule="auto"/>
              <w:rPr>
                <w:rFonts w:ascii="Times New Roman" w:eastAsia="Calibri" w:hAnsi="Times New Roman"/>
                <w:lang w:val="uk-UA"/>
              </w:rPr>
            </w:pPr>
          </w:p>
        </w:tc>
      </w:tr>
      <w:tr w:rsidR="007C54C5" w:rsidTr="007C54C5">
        <w:trPr>
          <w:trHeight w:val="8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C5" w:rsidRDefault="007C54C5">
            <w:pPr>
              <w:spacing w:after="200" w:line="276" w:lineRule="auto"/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  <w:lang w:val="uk-UA"/>
              </w:rPr>
              <w:t>Матеріали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C5" w:rsidRDefault="007C54C5">
            <w:pPr>
              <w:spacing w:after="200" w:line="276" w:lineRule="auto"/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  <w:lang w:val="uk-UA"/>
              </w:rPr>
              <w:t>Безпека праці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C5" w:rsidRDefault="007C54C5">
            <w:pPr>
              <w:spacing w:after="200" w:line="276" w:lineRule="auto"/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  <w:lang w:val="uk-UA"/>
              </w:rPr>
              <w:t xml:space="preserve">     Технологічні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C5" w:rsidRDefault="007C54C5">
            <w:pPr>
              <w:spacing w:after="200" w:line="276" w:lineRule="auto"/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  <w:lang w:val="uk-UA"/>
              </w:rPr>
              <w:t>Організація робочого місця</w:t>
            </w:r>
          </w:p>
        </w:tc>
      </w:tr>
      <w:tr w:rsidR="007C54C5" w:rsidTr="007C54C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5" w:rsidRDefault="007C54C5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Розчин;</w:t>
            </w:r>
          </w:p>
          <w:p w:rsidR="007C54C5" w:rsidRDefault="007C54C5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гіпс</w:t>
            </w:r>
          </w:p>
          <w:p w:rsidR="007C54C5" w:rsidRDefault="007C54C5">
            <w:pPr>
              <w:spacing w:after="200" w:line="276" w:lineRule="auto"/>
              <w:rPr>
                <w:rFonts w:ascii="Times New Roman" w:eastAsia="Calibri" w:hAnsi="Times New Roman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C5" w:rsidRDefault="007C54C5">
            <w:pPr>
              <w:spacing w:after="200" w:line="276" w:lineRule="auto"/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У процесі роботи звернути увагу на налагодженість робочого інструменту. Ручки </w:t>
            </w:r>
            <w:r>
              <w:rPr>
                <w:rFonts w:ascii="Times New Roman" w:eastAsia="Calibri" w:hAnsi="Times New Roman"/>
                <w:lang w:val="uk-UA"/>
              </w:rPr>
              <w:lastRenderedPageBreak/>
              <w:t>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5" w:rsidRDefault="007C54C5">
            <w:pPr>
              <w:shd w:val="clear" w:color="auto" w:fill="FFFFFF"/>
              <w:spacing w:before="100" w:beforeAutospacing="1" w:line="36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/>
              </w:rPr>
              <w:lastRenderedPageBreak/>
              <w:t>О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поряджена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поверхня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має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набрати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вигляду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дзеркального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блиску</w:t>
            </w:r>
            <w:proofErr w:type="spellEnd"/>
          </w:p>
          <w:p w:rsidR="007C54C5" w:rsidRDefault="007C54C5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C5" w:rsidRDefault="007C54C5">
            <w:pPr>
              <w:spacing w:after="200" w:line="276" w:lineRule="auto"/>
              <w:rPr>
                <w:rFonts w:ascii="Times New Roman" w:eastAsia="Calibri" w:hAnsi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lang w:val="uk-UA"/>
              </w:rPr>
              <w:t xml:space="preserve">На робочому місці штукатура мають бути обладнання, матеріали і знаряддя праці, </w:t>
            </w:r>
            <w:r>
              <w:rPr>
                <w:rFonts w:ascii="Times New Roman" w:eastAsia="Calibri" w:hAnsi="Times New Roman"/>
                <w:color w:val="000000"/>
                <w:lang w:val="uk-UA"/>
              </w:rPr>
              <w:lastRenderedPageBreak/>
              <w:t>потрібні для виконання провішування стелі, їх розміщують так, щоб під час роботи не доводилося робити зайвих рухів.</w:t>
            </w:r>
          </w:p>
        </w:tc>
      </w:tr>
    </w:tbl>
    <w:p w:rsidR="007C54C5" w:rsidRDefault="007C54C5" w:rsidP="007C54C5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FF55A6" w:rsidRDefault="00FF55A6"/>
    <w:sectPr w:rsidR="00FF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5ED"/>
    <w:multiLevelType w:val="multilevel"/>
    <w:tmpl w:val="E27C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7546B"/>
    <w:multiLevelType w:val="multilevel"/>
    <w:tmpl w:val="AB18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B4A88"/>
    <w:multiLevelType w:val="hybridMultilevel"/>
    <w:tmpl w:val="16620B68"/>
    <w:lvl w:ilvl="0" w:tplc="F54A9C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65819"/>
    <w:multiLevelType w:val="hybridMultilevel"/>
    <w:tmpl w:val="FB1890CE"/>
    <w:lvl w:ilvl="0" w:tplc="0419000D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50CB3"/>
    <w:multiLevelType w:val="hybridMultilevel"/>
    <w:tmpl w:val="16620B68"/>
    <w:lvl w:ilvl="0" w:tplc="F54A9C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87BE9"/>
    <w:multiLevelType w:val="hybridMultilevel"/>
    <w:tmpl w:val="E988857C"/>
    <w:lvl w:ilvl="0" w:tplc="68261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808BD"/>
    <w:multiLevelType w:val="multilevel"/>
    <w:tmpl w:val="F198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87E4D"/>
    <w:multiLevelType w:val="multilevel"/>
    <w:tmpl w:val="4D9E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89"/>
    <w:rsid w:val="00024C6D"/>
    <w:rsid w:val="001657E6"/>
    <w:rsid w:val="00595A3D"/>
    <w:rsid w:val="005D2693"/>
    <w:rsid w:val="00724C0A"/>
    <w:rsid w:val="007C54C5"/>
    <w:rsid w:val="007F17CF"/>
    <w:rsid w:val="00900889"/>
    <w:rsid w:val="00971D5B"/>
    <w:rsid w:val="00991C79"/>
    <w:rsid w:val="00A00B0D"/>
    <w:rsid w:val="00A81ACE"/>
    <w:rsid w:val="00AE0F2A"/>
    <w:rsid w:val="00B01583"/>
    <w:rsid w:val="00E92D9C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C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C54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C54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4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C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C54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C54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4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1393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50191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38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191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3052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98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72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403818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858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204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70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3199">
              <w:marLeft w:val="0"/>
              <w:marRight w:val="0"/>
              <w:marTop w:val="3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76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31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C0D1DB"/>
                            <w:left w:val="single" w:sz="6" w:space="26" w:color="C0D1DB"/>
                            <w:bottom w:val="single" w:sz="6" w:space="19" w:color="C0D1DB"/>
                            <w:right w:val="single" w:sz="6" w:space="26" w:color="C0D1DB"/>
                          </w:divBdr>
                          <w:divsChild>
                            <w:div w:id="99222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2111">
                                      <w:blockQuote w:val="1"/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single" w:sz="36" w:space="15" w:color="1B648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94155">
                                      <w:blockQuote w:val="1"/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single" w:sz="36" w:space="15" w:color="1B648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365142">
                                      <w:blockQuote w:val="1"/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single" w:sz="36" w:space="15" w:color="1B648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168295">
                                      <w:blockQuote w:val="1"/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single" w:sz="36" w:space="15" w:color="1B648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895104">
                                  <w:marLeft w:val="6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621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6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82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318">
          <w:marLeft w:val="0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9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27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654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67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69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005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161">
      <w:marLeft w:val="0"/>
      <w:marRight w:val="0"/>
      <w:marTop w:val="19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069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6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5597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8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1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5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1503">
                      <w:marLeft w:val="0"/>
                      <w:marRight w:val="0"/>
                      <w:marTop w:val="450"/>
                      <w:marBottom w:val="450"/>
                      <w:divBdr>
                        <w:top w:val="single" w:sz="6" w:space="15" w:color="BEE1F5"/>
                        <w:left w:val="single" w:sz="6" w:space="15" w:color="BEE1F5"/>
                        <w:bottom w:val="single" w:sz="6" w:space="15" w:color="BEE1F5"/>
                        <w:right w:val="single" w:sz="6" w:space="15" w:color="BEE1F5"/>
                      </w:divBdr>
                      <w:divsChild>
                        <w:div w:id="17597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0456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94638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38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58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96718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07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59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B4C7D4"/>
                                <w:left w:val="single" w:sz="6" w:space="9" w:color="B4C7D4"/>
                                <w:bottom w:val="single" w:sz="6" w:space="9" w:color="B4C7D4"/>
                                <w:right w:val="single" w:sz="6" w:space="9" w:color="B4C7D4"/>
                              </w:divBdr>
                              <w:divsChild>
                                <w:div w:id="7367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97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9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90765">
                                              <w:marLeft w:val="0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094030">
                                              <w:marLeft w:val="0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39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7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3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91193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379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18" w:space="19" w:color="FFCC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183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430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54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50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687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2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7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71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3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4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2246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7945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3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0294">
                                  <w:marLeft w:val="0"/>
                                  <w:marRight w:val="0"/>
                                  <w:marTop w:val="12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7891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7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70848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32308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985787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9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951188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6994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285326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8552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117348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9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08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72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871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63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0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2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1689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86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488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0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1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9368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54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5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26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681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4545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7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0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3044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2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445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6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1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12799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4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97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8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6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4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oleObject" Target="embeddings/oleObject1.bin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hyperlink" Target="mailto:Ludmilavv25@gmail.com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wmf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2020-05-17T15:22:00Z</dcterms:created>
  <dcterms:modified xsi:type="dcterms:W3CDTF">2020-05-18T06:07:00Z</dcterms:modified>
</cp:coreProperties>
</file>