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      </w:t>
      </w:r>
    </w:p>
    <w:p w:rsidR="009A0F26" w:rsidRPr="009A0F26" w:rsidRDefault="009A0F26" w:rsidP="009A0F26">
      <w:pPr>
        <w:widowControl w:val="0"/>
        <w:tabs>
          <w:tab w:val="left" w:pos="475"/>
        </w:tabs>
        <w:adjustRightInd w:val="0"/>
        <w:spacing w:after="0" w:line="240" w:lineRule="auto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  <w:tab/>
      </w:r>
      <w:r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Дата</w:t>
      </w:r>
      <w:r w:rsidR="00976CE1"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  <w:t>: 15. 05. 20.  Група: МШ-23.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Тема Уроку: Бойові порядки.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Поняття про бій. Характеристика 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  <w:r w:rsidRPr="009A0F26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загальновійськового бою. Види вогню та маневру, їх значення в бою.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Під час вивчення даної теми треба ознайомитися з основними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поняття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про бій, </w:t>
      </w:r>
      <w:r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та його основними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характеристики.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1. ЗАГАЛЬНОВІЙСЬКОВИЙ БІЙ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Бій як основна форма тактичних дій військ — це ор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ганізовані й узгоджені щодо місця, часу, ударів, вогню і маневрів дії війська з метою знищення противника або відбиття його ударів в обмеженому районі.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ведеться об'єдна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ними зусиллями усіх військ, які беруть у ньому участь, із застосуванням танків, бойових машин піхоти, броне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транспортерів, артилерії, протиповітряної оборони, літа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ків, вертольотів та іншого озброєння і техніки.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рисами сучасного загальновійськового бою є рішучість, напруженість і швидкоплинність, дина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мічність, швидкий перехід від одних дій до інших, одно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часні потужні вогневі дії на велику глибину. Розглянемо детальніше кожну з них.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Рішучість полягає в прагненні особового складу всіма наявними засобами, за короткий строк і з найменшими втратами знищити противника і здобути повну перемогу. Це досягається всебічним знанням противника, сміли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вістю, наполегливістю і завзяттям особового складу при виконанні бойових завдань, швидким використанням наслідків вогневого удару, а також результатів вогню своєї зброї, вмілими та ініціативними діями всього особо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вого складу. Рішучість у бою забезпечується також висо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кими морально-бойовими якостями військовослуж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бовців, їхньою активністю та ініціативністю.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Напруженість і швидкоплинність. Сучасні умови бою вимагають від солдата великого напруження мораль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них і фізичних сил. Застосування в бою сучасних засобів знищення і пересування, що мають велику потужність, обумовлює швидкоплинність бою. Це висуває нові, вищі вимоги до воїна; він має бути сильний духом, морально загартований, добре фізично підготовлений і здатний переборювати будь-які труднощі й нестатки; повинен воло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діти непохитною волею до перемоги; захищати командира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 бою, бути готовим у випадку його поранення чи загибелі взяти на себе командування підрозділом; не залишати без дозволу командира своє місце в бою. В разі поранення воїн мусить вжити заходів щодо само- і взаємодопомоги і продовжувати виконання бойового завдання; якщо йому накажуть піти до медичного пункту, то треба взяти із собою особисту зброю.Динамічність — це здатність до швидких переміщень сил і засобів з тим, щоб зайняти найвигіднішу позицію, порівняно з противником, для нанесення удару по ньому, ари цьому поєднуючи вогневі дії з рухом. Висока динаміч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ність досягається виучкою особового складу, знанням своїх завдань, умінням робити правильні висновки з обставин, швидко приймати рішення і злагоджено діяти на полі бою. Виходячи з обстановки, що склалася, солдат повинен уміти знищувати противника вогнем з особистої зброї, озб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роєнням бойової машини, ручними осколковими граната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ми* а в рукопашному бою — багнетом, прикладом, піхот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лопаткою, прийомами нападу і самозахисту, виявля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ти при цьому хоробрість, ініціативу і кмітливість, допо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магати товаришам 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Швидкий перехід від одних дій до інших. Солдат повинен бути готовий: оборонятися; за наказом командира перейти в наступ; переслідувати противника стрімким маршем, як у пішому порядку, так і на маши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нах; захоплювати вигідні рубежі; переходити до оборони.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Усе кз можливо лише тоді, коли солдат уміє використовувати місцевість, швидко виривати окопи, обладнувати укриття, здійснювати маскування, долати загородження, перешкоди і зони зараження, встановлювати і розміновувати протитанкові та протипіхотні міни, проводити спе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ціальну обробку.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Наземно-повітряний характер бою став можливим завдяки значному підвищенню бойових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можливостей військ, далекобійності та ефективності засобів знищення, тіснішій взаємодії авіації з наземними військами. Солдат завжди повинен бути готовий діяти в тактичному повітряному десанті, розпізнавати повітряні цілі против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ника і вміло вести боротьбу з ними, знати бойові харак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теристики танків, інших бронемашин і протитанкових засобів противника, їх сильні й слабкі сторони, особливо найуразливіші місця.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Одночасні потужні вогневі дії на велику глибину* Незалежно від того, де перебуває солдат — на передньому краї чи в глибокому тилу, він повинен постійно бути готовим захищатися від вогневих дій противника.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загальновійськового бою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Основними видами загальновійськового бою є оборо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на і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Оборона здійснюється умисно чи вимушено з голов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ною метою — відбити наступ противника, завдати йому втрат і створити умови для переходу своїх військ у наступ.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Наступ проводиться з метою повного розгрому противника і оволодіння важливими районами (об'єктами) місцевості.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Солдат зобов'язаний знати бойове завдання взводу й відділення та своє особисте, об'єм і послідовність обладнання фортифікаційних споруд, постійно вести спос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тереження, своєчасно виявляти противника і негайно доповідати про нього командирові» сміливо і рішуче діяти в наступі» стійко і наполегливо — в обороні.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Види вогню і маневрів у боюУ сучасному бою солдатові необхідно вміти вести во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гонь з особистої зброї як самостійно, так і в складі підроз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ділу по окремих, групових і повітряних цілях, вдень і вночі, з різних положень (мал. 76-78).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розрізняють:— за тактичними завданнями, що вирішуються (на знищення, придушення, виснаження та ін.);— за видами зброї — зі стрілецької зброї, гранато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метів, зброї бойових машин піхоти (бронетранспортерів), танків, артилерії, мінометів, протитанкових керованих ракетних комплексів, зенітних засобів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ведення (прямою, напівпрямою наводкою, із закритих вогневих позицій та ін.);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напруженістю стрільби (одиночними пострі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лами, короткими або довгими чергами, безперервний» кинджальний, залповий та ін,};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—за напрямами стрільби — фронтальний, фланговий та перехресний вогонь;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способами стрільби — з місця, і зупинки, з ходу, з борту, з розсіюванням по фронту, з розсіюванням у глибину, по площі та ін.;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— за видами вогню — по окремій цілі, зосереджений» загороджувальний, багатоярусний, багатошаровий та ін.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Вогонь буде ефективним, якщо його поєднувати з ма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невром. Олександр Суворов казав, що кожний солдат по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винен знати свій маневр. Ця вимога для сучасного бою стала ще актуальнішою.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силами і засобами проводиться з метою зайняття вигідного положення для ведення вогню по найуразливішому місцю в бойовому порядку противника, особливо у фланг і в тил, а також для виведення підрозділів з-під удару противника.</w:t>
      </w:r>
    </w:p>
    <w:p w:rsid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>Видами маневру силами і засобами є: охоплення, обхід та відхід.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Охоплення — маневр, який здійснюється з метою ви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ходу для удару у фланг противника,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Обхід — більш глибокий маневр, який здійснюється з метою виходу для удару по противнику з тилу.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Відхід — маневр, який застосовується з метою виве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дення своїх підрозділів з-під удару противника і зайняття вигіднішої позиції. Проводиться тільки з дозволу стар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шого командира.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Маневр вогнем застосовується для ефективного ура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противника. Він полягає у зосередженні вогню взводу (відділення) по одній важливій цілі, в одночасному перенесенні вогню взводом по кількох цілях.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Сучасний загальновійськовий бій докорінно відріз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 xml:space="preserve">няється від боїв Другої світової війни. 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lastRenderedPageBreak/>
        <w:t>Широке впровад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ження ядерної та високоточної, вдосконаленої звичайної зброї, використання у військовій справі останніх досяг</w:t>
      </w: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softHyphen/>
        <w:t>нень науки і техніки змінили зміст бою. Це вже не тільки зіткнення мотострільців, танків та авіації, а й потужні вогневі удари по противнику, застосування найновіших засобів знищення, висока маневреність, просторовий розмах. Проте у сучасному загальновійськовому бою вирішальна роль, як і раніше, належить воїну, бо саме йому доводиться бути за пультом пускових установок і важелями бойових машин, десантуватися з неба і з моря, брати штурмом укріплення і зрештою здобувати перемогу в бою»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ЗАКРІПЛЕННЯ ВИВЧЕНОГО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 Назвіть основні риси і види сучасного загальновійськового бою,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2 Розкажіть про види вогню і а маневру в бою. Яке вони мають значення в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3.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4. Що спільного і відмінного у поняттях «динамічність» «швидкоплинність» бою? 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5« Чим відрізняються поняття  «кинджальний вогонь»  і « зосереджений вогонь » 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6. Які роди і види військ можуть брати участь у сучасному загальновійськовому бою?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b/>
          <w:color w:val="663300"/>
          <w:sz w:val="24"/>
          <w:szCs w:val="24"/>
          <w:lang w:val="uk-UA" w:eastAsia="ru-RU"/>
        </w:rPr>
        <w:t xml:space="preserve"> ДОМАШНЄ ЗАВДАННЯ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1.Самостійно відпрацювати та закріпити викладений матеріал.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</w:pPr>
      <w:r w:rsidRPr="009A0F26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>_____________________________________________________________________</w:t>
      </w:r>
    </w:p>
    <w:p w:rsidR="009A0F26" w:rsidRPr="009A0F26" w:rsidRDefault="009A0F26" w:rsidP="009A0F2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976CE1"/>
    <w:sectPr w:rsidR="00A50FD8" w:rsidSect="00FE4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9A0F26"/>
    <w:rsid w:val="00024B52"/>
    <w:rsid w:val="00170A81"/>
    <w:rsid w:val="00334198"/>
    <w:rsid w:val="00474079"/>
    <w:rsid w:val="00553631"/>
    <w:rsid w:val="00745D1C"/>
    <w:rsid w:val="007C40F5"/>
    <w:rsid w:val="00976CE1"/>
    <w:rsid w:val="009A0F26"/>
    <w:rsid w:val="009E0E5D"/>
    <w:rsid w:val="00E25865"/>
    <w:rsid w:val="00FE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1268</Words>
  <Characters>7234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2020-04-07T11:40:00Z</dcterms:created>
  <dcterms:modified xsi:type="dcterms:W3CDTF">2020-05-06T12:00:00Z</dcterms:modified>
</cp:coreProperties>
</file>