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4C" w:rsidRPr="0063785F" w:rsidRDefault="00DB744C" w:rsidP="00DB744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Дата</w:t>
      </w:r>
      <w:r w:rsidRPr="0048707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C77994">
        <w:rPr>
          <w:rFonts w:ascii="Times New Roman" w:hAnsi="Times New Roman"/>
          <w:b/>
          <w:color w:val="000000" w:themeColor="text1"/>
          <w:sz w:val="28"/>
          <w:szCs w:val="28"/>
        </w:rPr>
        <w:t>проведення: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.04.2020</w:t>
      </w:r>
    </w:p>
    <w:p w:rsidR="00DB744C" w:rsidRDefault="00DB744C" w:rsidP="00DB744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Група: </w:t>
      </w:r>
      <w:proofErr w:type="spellStart"/>
      <w:r w:rsidRPr="00D80CFF">
        <w:rPr>
          <w:rFonts w:ascii="Times New Roman" w:hAnsi="Times New Roman"/>
          <w:color w:val="000000" w:themeColor="text1"/>
          <w:sz w:val="28"/>
          <w:szCs w:val="28"/>
        </w:rPr>
        <w:t>Езв</w:t>
      </w:r>
      <w:proofErr w:type="spellEnd"/>
      <w:r w:rsidRPr="00D80CFF">
        <w:rPr>
          <w:rFonts w:ascii="Times New Roman" w:hAnsi="Times New Roman"/>
          <w:color w:val="000000" w:themeColor="text1"/>
          <w:sz w:val="28"/>
          <w:szCs w:val="28"/>
        </w:rPr>
        <w:t>-92</w:t>
      </w:r>
    </w:p>
    <w:p w:rsidR="00DB744C" w:rsidRPr="0063785F" w:rsidRDefault="00DB744C" w:rsidP="00DB744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Професія: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Електрогазозварник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B744C" w:rsidRPr="00D80CFF" w:rsidRDefault="00DB744C" w:rsidP="00DB744C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Майстер в/н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Шекула О.М.</w:t>
      </w:r>
    </w:p>
    <w:p w:rsidR="00DB744C" w:rsidRPr="00B41045" w:rsidRDefault="00DB744C" w:rsidP="00DB74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Контакти: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50-931-26-89 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hyperlink r:id="rId5" w:history="1">
        <w:r w:rsidRPr="00916538">
          <w:rPr>
            <w:rStyle w:val="a7"/>
            <w:sz w:val="32"/>
            <w:szCs w:val="32"/>
            <w:lang w:val="en-US" w:eastAsia="ru-RU"/>
          </w:rPr>
          <w:t>wakyla</w:t>
        </w:r>
        <w:r w:rsidRPr="00916538">
          <w:rPr>
            <w:rStyle w:val="a7"/>
            <w:sz w:val="32"/>
            <w:szCs w:val="32"/>
            <w:lang w:eastAsia="ru-RU"/>
          </w:rPr>
          <w:t>77@</w:t>
        </w:r>
        <w:r w:rsidRPr="00916538">
          <w:rPr>
            <w:rStyle w:val="a7"/>
            <w:sz w:val="32"/>
            <w:szCs w:val="32"/>
            <w:lang w:val="en-US" w:eastAsia="ru-RU"/>
          </w:rPr>
          <w:t>ua</w:t>
        </w:r>
        <w:r w:rsidRPr="00916538">
          <w:rPr>
            <w:rStyle w:val="a7"/>
            <w:sz w:val="32"/>
            <w:szCs w:val="32"/>
            <w:lang w:eastAsia="ru-RU"/>
          </w:rPr>
          <w:t>.</w:t>
        </w:r>
        <w:r w:rsidRPr="00916538">
          <w:rPr>
            <w:rStyle w:val="a7"/>
            <w:sz w:val="32"/>
            <w:szCs w:val="32"/>
            <w:lang w:val="en-US" w:eastAsia="ru-RU"/>
          </w:rPr>
          <w:t>fm</w:t>
        </w:r>
      </w:hyperlink>
    </w:p>
    <w:p w:rsidR="00DB744C" w:rsidRDefault="00DB744C" w:rsidP="00DB74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DB744C" w:rsidRPr="00DB744C" w:rsidRDefault="00DB744C" w:rsidP="00DB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</w:t>
      </w:r>
    </w:p>
    <w:p w:rsidR="00DB744C" w:rsidRPr="00D80CFF" w:rsidRDefault="00DB744C" w:rsidP="00DB74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DB744C" w:rsidRDefault="00DB744C" w:rsidP="00DB74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Модуль ЕГЗ 2.3.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2  </w:t>
      </w: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Ручне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кисневе різання сталевого легковагового і важкого брухту, кисневе і плазмове прямолінійне і криволінійне різання в нижньому і вертикальному положеннях простих деталей з вуглецевих сталей за розміткою вручну </w:t>
      </w: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</w:p>
    <w:p w:rsidR="00DB744C" w:rsidRPr="00EA5765" w:rsidRDefault="00DB744C" w:rsidP="00DB744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eastAsia="ru-RU"/>
        </w:rPr>
      </w:pPr>
    </w:p>
    <w:p w:rsidR="00DB744C" w:rsidRPr="00D06F81" w:rsidRDefault="00DB744C" w:rsidP="00DB74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уроку: </w:t>
      </w:r>
      <w:r w:rsidRPr="00125474">
        <w:rPr>
          <w:rFonts w:ascii="Times New Roman" w:hAnsi="Times New Roman" w:cs="Times New Roman"/>
          <w:sz w:val="28"/>
          <w:szCs w:val="28"/>
        </w:rPr>
        <w:t xml:space="preserve">Плазмове </w:t>
      </w:r>
      <w:r>
        <w:rPr>
          <w:rFonts w:ascii="Times New Roman" w:hAnsi="Times New Roman" w:cs="Times New Roman"/>
          <w:sz w:val="28"/>
          <w:szCs w:val="28"/>
        </w:rPr>
        <w:t>крив</w:t>
      </w:r>
      <w:r w:rsidRPr="00125474">
        <w:rPr>
          <w:rFonts w:ascii="Times New Roman" w:hAnsi="Times New Roman" w:cs="Times New Roman"/>
          <w:sz w:val="28"/>
          <w:szCs w:val="28"/>
        </w:rPr>
        <w:t>олінійне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в нижньому і вертикальному положеннях зварного шва металу.</w:t>
      </w:r>
    </w:p>
    <w:p w:rsidR="00DB744C" w:rsidRPr="009271CD" w:rsidRDefault="00DB744C" w:rsidP="00DB7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44C" w:rsidRPr="009271CD" w:rsidRDefault="00DB744C" w:rsidP="00DB744C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Цілі уроку: </w:t>
      </w:r>
    </w:p>
    <w:p w:rsidR="00DB744C" w:rsidRPr="009271CD" w:rsidRDefault="00DB744C" w:rsidP="00DB744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>навчальна</w:t>
      </w:r>
      <w:r w:rsidRPr="009271CD">
        <w:rPr>
          <w:rFonts w:ascii="Times New Roman" w:hAnsi="Times New Roman" w:cs="Times New Roman"/>
          <w:sz w:val="28"/>
          <w:szCs w:val="28"/>
        </w:rPr>
        <w:t xml:space="preserve"> – сформувати </w:t>
      </w:r>
      <w:r>
        <w:rPr>
          <w:rFonts w:ascii="Times New Roman" w:hAnsi="Times New Roman" w:cs="Times New Roman"/>
          <w:sz w:val="28"/>
          <w:szCs w:val="28"/>
        </w:rPr>
        <w:t xml:space="preserve">знання та </w:t>
      </w:r>
      <w:r w:rsidRPr="009271CD">
        <w:rPr>
          <w:rFonts w:ascii="Times New Roman" w:hAnsi="Times New Roman" w:cs="Times New Roman"/>
          <w:sz w:val="28"/>
          <w:szCs w:val="28"/>
        </w:rPr>
        <w:t xml:space="preserve">вміння технологічно правильно виконувати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474">
        <w:rPr>
          <w:rFonts w:ascii="Times New Roman" w:hAnsi="Times New Roman" w:cs="Times New Roman"/>
          <w:sz w:val="28"/>
          <w:szCs w:val="28"/>
        </w:rPr>
        <w:t xml:space="preserve">лазмове </w:t>
      </w:r>
      <w:r>
        <w:rPr>
          <w:rFonts w:ascii="Times New Roman" w:hAnsi="Times New Roman" w:cs="Times New Roman"/>
          <w:sz w:val="28"/>
          <w:szCs w:val="28"/>
        </w:rPr>
        <w:t>крив</w:t>
      </w:r>
      <w:r w:rsidRPr="00125474">
        <w:rPr>
          <w:rFonts w:ascii="Times New Roman" w:hAnsi="Times New Roman" w:cs="Times New Roman"/>
          <w:sz w:val="28"/>
          <w:szCs w:val="28"/>
        </w:rPr>
        <w:t>олінійне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в нижньому і вертикальному положеннях зварного шва металу</w:t>
      </w:r>
    </w:p>
    <w:p w:rsidR="00DB744C" w:rsidRPr="009271CD" w:rsidRDefault="00DB744C" w:rsidP="00DB7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виховна </w:t>
      </w:r>
      <w:r w:rsidRPr="009271CD">
        <w:rPr>
          <w:rFonts w:ascii="Times New Roman" w:hAnsi="Times New Roman" w:cs="Times New Roman"/>
          <w:sz w:val="28"/>
          <w:szCs w:val="28"/>
        </w:rPr>
        <w:t xml:space="preserve">– сприяти вихованню дисциплінованості, відповідальності, уміння економного </w:t>
      </w:r>
      <w:proofErr w:type="spellStart"/>
      <w:r w:rsidRPr="009271CD">
        <w:rPr>
          <w:rFonts w:ascii="Times New Roman" w:hAnsi="Times New Roman" w:cs="Times New Roman"/>
          <w:sz w:val="28"/>
          <w:szCs w:val="28"/>
        </w:rPr>
        <w:t>розходування</w:t>
      </w:r>
      <w:proofErr w:type="spellEnd"/>
      <w:r w:rsidRPr="009271CD">
        <w:rPr>
          <w:rFonts w:ascii="Times New Roman" w:hAnsi="Times New Roman" w:cs="Times New Roman"/>
          <w:sz w:val="28"/>
          <w:szCs w:val="28"/>
        </w:rPr>
        <w:t xml:space="preserve"> матеріалів</w:t>
      </w:r>
    </w:p>
    <w:p w:rsidR="00DB744C" w:rsidRPr="009271CD" w:rsidRDefault="00DB744C" w:rsidP="00DB7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розвиваюча </w:t>
      </w:r>
      <w:r w:rsidRPr="009271CD">
        <w:rPr>
          <w:rFonts w:ascii="Times New Roman" w:hAnsi="Times New Roman" w:cs="Times New Roman"/>
          <w:sz w:val="28"/>
          <w:szCs w:val="28"/>
        </w:rPr>
        <w:t>– сприяти розвитку технічного  мислення, самостійності при виконанні навчально-виробничих робіт</w:t>
      </w:r>
    </w:p>
    <w:p w:rsidR="00DB744C" w:rsidRPr="009271CD" w:rsidRDefault="00DB744C" w:rsidP="00DB744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Дидактичне забезпечення: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4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елемент,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матеріал, інструкційна карта, опорний конспект до уроку, </w:t>
      </w:r>
      <w:proofErr w:type="spellStart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ГОСТ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 урок + посилання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>
          <w:rPr>
            <w:rStyle w:val="a7"/>
          </w:rPr>
          <w:t>http://shtc-pto.sumy.ua/index.php/informatsiya-dlya-abiturenta/25-informatsiya-dlya-abiturenta/167-elektrogazozvarnik</w:t>
        </w:r>
      </w:hyperlink>
    </w:p>
    <w:p w:rsidR="00DB744C" w:rsidRPr="009271CD" w:rsidRDefault="00DB744C" w:rsidP="00DB744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44C" w:rsidRPr="009271CD" w:rsidRDefault="00DB744C" w:rsidP="00DB744C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Матеріально-технічне забезпечення: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стіл зварника, зварювальний</w:t>
      </w:r>
      <w:r w:rsidRPr="003D7E71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3D7E71">
        <w:rPr>
          <w:rFonts w:ascii="Times New Roman" w:hAnsi="Times New Roman" w:cs="Times New Roman"/>
          <w:sz w:val="28"/>
          <w:szCs w:val="28"/>
          <w:shd w:val="clear" w:color="auto" w:fill="FFFFFF"/>
        </w:rPr>
        <w:t>різак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плазмового різання </w:t>
      </w:r>
      <w:r w:rsidRPr="003D7E7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ДМ -2-66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 ГОСТ 1077-</w:t>
      </w:r>
      <w:r w:rsidRPr="009271CD">
        <w:rPr>
          <w:rFonts w:ascii="Times New Roman" w:hAnsi="Times New Roman" w:cs="Times New Roman"/>
          <w:sz w:val="28"/>
          <w:szCs w:val="28"/>
        </w:rPr>
        <w:t>89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, кисневі 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40 - 150</w:t>
      </w:r>
      <w:r w:rsidRPr="009271CD">
        <w:rPr>
          <w:rFonts w:ascii="Times New Roman" w:hAnsi="Times New Roman" w:cs="Times New Roman"/>
          <w:sz w:val="28"/>
          <w:szCs w:val="28"/>
        </w:rPr>
        <w:t>В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,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949-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і ацетиленові балони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В40, ТУ</w:t>
      </w:r>
      <w:r w:rsidRPr="009271CD">
        <w:rPr>
          <w:rFonts w:ascii="Times New Roman" w:hAnsi="Times New Roman" w:cs="Times New Roman"/>
          <w:sz w:val="28"/>
          <w:szCs w:val="28"/>
        </w:rPr>
        <w:t xml:space="preserve"> 21-32-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, рампа, </w:t>
      </w:r>
      <w:r w:rsidRPr="009271CD">
        <w:rPr>
          <w:rFonts w:ascii="Times New Roman" w:hAnsi="Times New Roman" w:cs="Times New Roman"/>
          <w:sz w:val="28"/>
          <w:szCs w:val="28"/>
        </w:rPr>
        <w:t xml:space="preserve">сталь легована 09Г2С ГОСТ 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19282 - 73</w:t>
      </w:r>
      <w:r w:rsidRPr="009271CD">
        <w:rPr>
          <w:rFonts w:ascii="Times New Roman" w:hAnsi="Times New Roman" w:cs="Times New Roman"/>
          <w:sz w:val="28"/>
          <w:szCs w:val="28"/>
        </w:rPr>
        <w:t>, зварювальний дріт Св–08 Г2С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, 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2246-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9271CD">
        <w:rPr>
          <w:rFonts w:ascii="Times New Roman" w:hAnsi="Times New Roman" w:cs="Times New Roman"/>
          <w:sz w:val="28"/>
          <w:szCs w:val="28"/>
        </w:rPr>
        <w:t>,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sz w:val="28"/>
          <w:szCs w:val="28"/>
        </w:rPr>
        <w:t>УОНИ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13/45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9467-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9271CD">
        <w:rPr>
          <w:rFonts w:ascii="Times New Roman" w:hAnsi="Times New Roman" w:cs="Times New Roman"/>
          <w:sz w:val="28"/>
          <w:szCs w:val="28"/>
        </w:rPr>
        <w:t xml:space="preserve">, рукава для кисню - III клас, ГОСТ 9356-75, рукава для ацетилену -1 клас, ГОСТ 9356-75, балонний кисневий редуктор - БКО - 25, ГОСТ 6268-78, балонний ацетиленовий редуктор - </w:t>
      </w:r>
      <w:proofErr w:type="spellStart"/>
      <w:r w:rsidRPr="009271CD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9271CD">
        <w:rPr>
          <w:rFonts w:ascii="Times New Roman" w:hAnsi="Times New Roman" w:cs="Times New Roman"/>
          <w:sz w:val="28"/>
          <w:szCs w:val="28"/>
        </w:rPr>
        <w:t xml:space="preserve"> - 5, ГОСТ 6268-78,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зубило, плоскогубці, молоток.</w:t>
      </w:r>
    </w:p>
    <w:p w:rsidR="00DB744C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44C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уроку:</w:t>
      </w:r>
    </w:p>
    <w:p w:rsidR="00DB744C" w:rsidRPr="008A4431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44C" w:rsidRDefault="00DB744C" w:rsidP="00DB744C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Повторення пройденого матеріалу</w:t>
      </w:r>
      <w:r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4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8.00 – 9.30</w:t>
      </w:r>
      <w:r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</w:t>
      </w:r>
      <w:r w:rsidRPr="00DB744C">
        <w:rPr>
          <w:rFonts w:ascii="Times New Roman" w:hAnsi="Times New Roman" w:cs="Times New Roman"/>
          <w:sz w:val="28"/>
          <w:szCs w:val="28"/>
        </w:rPr>
        <w:t>: «Плазмове прямолінійне різання в нижньому і вертикальному положеннях зварного шва металу»</w:t>
      </w:r>
    </w:p>
    <w:p w:rsidR="00DB744C" w:rsidRPr="00CC551B" w:rsidRDefault="000D58F3" w:rsidP="00CC55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Технічний диктант</w:t>
      </w:r>
      <w:r w:rsidR="00CC551B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</w:p>
    <w:p w:rsidR="00CC551B" w:rsidRDefault="000D58F3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51B">
        <w:rPr>
          <w:rFonts w:ascii="Times New Roman" w:hAnsi="Times New Roman" w:cs="Times New Roman"/>
          <w:sz w:val="28"/>
          <w:szCs w:val="28"/>
        </w:rPr>
        <w:t>утність плазмового різання</w:t>
      </w:r>
      <w:r>
        <w:rPr>
          <w:rFonts w:ascii="Times New Roman" w:hAnsi="Times New Roman" w:cs="Times New Roman"/>
          <w:sz w:val="28"/>
          <w:szCs w:val="28"/>
        </w:rPr>
        <w:t xml:space="preserve"> полягає у ________________________________</w:t>
      </w:r>
    </w:p>
    <w:p w:rsidR="00CC551B" w:rsidRDefault="000D58F3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551B">
        <w:rPr>
          <w:rFonts w:ascii="Times New Roman" w:hAnsi="Times New Roman" w:cs="Times New Roman"/>
          <w:sz w:val="28"/>
          <w:szCs w:val="28"/>
        </w:rPr>
        <w:t>бладнання використовується під час плазмового  різання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C551B" w:rsidRDefault="000D58F3" w:rsidP="00833F82">
      <w:pPr>
        <w:pStyle w:val="a8"/>
        <w:numPr>
          <w:ilvl w:val="0"/>
          <w:numId w:val="3"/>
        </w:numPr>
        <w:spacing w:after="0"/>
        <w:ind w:left="357" w:right="-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C551B">
        <w:rPr>
          <w:rFonts w:ascii="Times New Roman" w:hAnsi="Times New Roman" w:cs="Times New Roman"/>
          <w:sz w:val="28"/>
          <w:szCs w:val="28"/>
        </w:rPr>
        <w:t>нструменти використовуються під час плазмового різання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C551B" w:rsidRDefault="00833F82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551B">
        <w:rPr>
          <w:rFonts w:ascii="Times New Roman" w:hAnsi="Times New Roman" w:cs="Times New Roman"/>
          <w:sz w:val="28"/>
          <w:szCs w:val="28"/>
        </w:rPr>
        <w:t>ехнологі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551B">
        <w:rPr>
          <w:rFonts w:ascii="Times New Roman" w:hAnsi="Times New Roman" w:cs="Times New Roman"/>
          <w:sz w:val="28"/>
          <w:szCs w:val="28"/>
        </w:rPr>
        <w:t xml:space="preserve"> п</w:t>
      </w:r>
      <w:r w:rsidR="00CC551B" w:rsidRPr="00125474">
        <w:rPr>
          <w:rFonts w:ascii="Times New Roman" w:hAnsi="Times New Roman" w:cs="Times New Roman"/>
          <w:sz w:val="28"/>
          <w:szCs w:val="28"/>
        </w:rPr>
        <w:t>лазмов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D06F81">
        <w:rPr>
          <w:rFonts w:ascii="Times New Roman" w:hAnsi="Times New Roman" w:cs="Times New Roman"/>
          <w:sz w:val="28"/>
          <w:szCs w:val="28"/>
        </w:rPr>
        <w:t xml:space="preserve"> </w:t>
      </w:r>
      <w:r w:rsidR="00CC551B">
        <w:rPr>
          <w:rFonts w:ascii="Times New Roman" w:hAnsi="Times New Roman" w:cs="Times New Roman"/>
          <w:sz w:val="28"/>
          <w:szCs w:val="28"/>
        </w:rPr>
        <w:t>різання в нижньому положенні шва</w:t>
      </w:r>
    </w:p>
    <w:p w:rsidR="00833F82" w:rsidRDefault="00833F82" w:rsidP="00833F82">
      <w:pPr>
        <w:pStyle w:val="a8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51B" w:rsidRDefault="00833F82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551B">
        <w:rPr>
          <w:rFonts w:ascii="Times New Roman" w:hAnsi="Times New Roman" w:cs="Times New Roman"/>
          <w:sz w:val="28"/>
          <w:szCs w:val="28"/>
        </w:rPr>
        <w:t>ехнологію п</w:t>
      </w:r>
      <w:r w:rsidR="00CC551B" w:rsidRPr="00125474">
        <w:rPr>
          <w:rFonts w:ascii="Times New Roman" w:hAnsi="Times New Roman" w:cs="Times New Roman"/>
          <w:sz w:val="28"/>
          <w:szCs w:val="28"/>
        </w:rPr>
        <w:t>лазмов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D06F81">
        <w:rPr>
          <w:rFonts w:ascii="Times New Roman" w:hAnsi="Times New Roman" w:cs="Times New Roman"/>
          <w:sz w:val="28"/>
          <w:szCs w:val="28"/>
        </w:rPr>
        <w:t xml:space="preserve"> </w:t>
      </w:r>
      <w:r w:rsidR="00CC551B">
        <w:rPr>
          <w:rFonts w:ascii="Times New Roman" w:hAnsi="Times New Roman" w:cs="Times New Roman"/>
          <w:sz w:val="28"/>
          <w:szCs w:val="28"/>
        </w:rPr>
        <w:t>різання у вертикальному положенні зварного шва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CC551B" w:rsidRDefault="00833F82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51B">
        <w:rPr>
          <w:rFonts w:ascii="Times New Roman" w:hAnsi="Times New Roman" w:cs="Times New Roman"/>
          <w:sz w:val="28"/>
          <w:szCs w:val="28"/>
        </w:rPr>
        <w:t>ежими  п</w:t>
      </w:r>
      <w:r w:rsidR="00CC551B" w:rsidRPr="00125474">
        <w:rPr>
          <w:rFonts w:ascii="Times New Roman" w:hAnsi="Times New Roman" w:cs="Times New Roman"/>
          <w:sz w:val="28"/>
          <w:szCs w:val="28"/>
        </w:rPr>
        <w:t>лазмов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D06F81">
        <w:rPr>
          <w:rFonts w:ascii="Times New Roman" w:hAnsi="Times New Roman" w:cs="Times New Roman"/>
          <w:sz w:val="28"/>
          <w:szCs w:val="28"/>
        </w:rPr>
        <w:t xml:space="preserve"> </w:t>
      </w:r>
      <w:r w:rsidR="00CC551B">
        <w:rPr>
          <w:rFonts w:ascii="Times New Roman" w:hAnsi="Times New Roman" w:cs="Times New Roman"/>
          <w:sz w:val="28"/>
          <w:szCs w:val="28"/>
        </w:rPr>
        <w:t>різання в нижньому положенні шва</w:t>
      </w:r>
    </w:p>
    <w:p w:rsidR="00833F82" w:rsidRDefault="00833F82" w:rsidP="00833F82">
      <w:pPr>
        <w:pStyle w:val="a8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51B" w:rsidRDefault="00833F82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551B">
        <w:rPr>
          <w:rFonts w:ascii="Times New Roman" w:hAnsi="Times New Roman" w:cs="Times New Roman"/>
          <w:sz w:val="28"/>
          <w:szCs w:val="28"/>
        </w:rPr>
        <w:t>ежими  п</w:t>
      </w:r>
      <w:r w:rsidR="00CC551B" w:rsidRPr="00125474">
        <w:rPr>
          <w:rFonts w:ascii="Times New Roman" w:hAnsi="Times New Roman" w:cs="Times New Roman"/>
          <w:sz w:val="28"/>
          <w:szCs w:val="28"/>
        </w:rPr>
        <w:t>лазмов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 w:rsidR="00CC551B">
        <w:rPr>
          <w:rFonts w:ascii="Times New Roman" w:hAnsi="Times New Roman" w:cs="Times New Roman"/>
          <w:sz w:val="28"/>
          <w:szCs w:val="28"/>
        </w:rPr>
        <w:t>ого</w:t>
      </w:r>
      <w:r w:rsidR="00CC551B" w:rsidRPr="00D06F81">
        <w:rPr>
          <w:rFonts w:ascii="Times New Roman" w:hAnsi="Times New Roman" w:cs="Times New Roman"/>
          <w:sz w:val="28"/>
          <w:szCs w:val="28"/>
        </w:rPr>
        <w:t xml:space="preserve"> </w:t>
      </w:r>
      <w:r w:rsidR="00CC551B">
        <w:rPr>
          <w:rFonts w:ascii="Times New Roman" w:hAnsi="Times New Roman" w:cs="Times New Roman"/>
          <w:sz w:val="28"/>
          <w:szCs w:val="28"/>
        </w:rPr>
        <w:t>різання у вертикальному положенні зварного шва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CC551B" w:rsidRDefault="00833F82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551B">
        <w:rPr>
          <w:rFonts w:ascii="Times New Roman" w:hAnsi="Times New Roman" w:cs="Times New Roman"/>
          <w:sz w:val="28"/>
          <w:szCs w:val="28"/>
        </w:rPr>
        <w:t>ослідовність плазмового різання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C551B" w:rsidRDefault="00833F82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Види плазмового різання __________________________________________</w:t>
      </w:r>
    </w:p>
    <w:p w:rsidR="00CC551B" w:rsidRDefault="00833F82" w:rsidP="00833F82">
      <w:pPr>
        <w:pStyle w:val="a8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C551B">
        <w:rPr>
          <w:rFonts w:ascii="Times New Roman" w:hAnsi="Times New Roman" w:cs="Times New Roman"/>
          <w:sz w:val="28"/>
          <w:szCs w:val="28"/>
        </w:rPr>
        <w:t>ереваги та недоліки плазмового різання перед іншими видами різання</w:t>
      </w:r>
    </w:p>
    <w:p w:rsidR="00833F82" w:rsidRPr="00C465E4" w:rsidRDefault="00833F82" w:rsidP="00833F82">
      <w:pPr>
        <w:pStyle w:val="a8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744C" w:rsidRDefault="00DB744C" w:rsidP="00833F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44C" w:rsidRPr="006C3523" w:rsidRDefault="00DB744C" w:rsidP="00DB744C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Пояснення нового матеріалу</w:t>
      </w:r>
      <w:r w:rsidRPr="006C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3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9.30  - 12.00</w:t>
      </w:r>
    </w:p>
    <w:p w:rsidR="00DB744C" w:rsidRDefault="00DB744C" w:rsidP="00DB744C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правила з безпеки </w:t>
      </w:r>
      <w:r w:rsidRPr="006453B9">
        <w:rPr>
          <w:rFonts w:ascii="Times New Roman" w:hAnsi="Times New Roman" w:cs="Times New Roman"/>
          <w:b/>
          <w:sz w:val="28"/>
          <w:szCs w:val="28"/>
        </w:rPr>
        <w:t>праці:</w:t>
      </w:r>
    </w:p>
    <w:p w:rsidR="00DB744C" w:rsidRPr="00FE6E56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E56">
        <w:rPr>
          <w:rFonts w:ascii="Times New Roman" w:eastAsia="Times New Roman" w:hAnsi="Times New Roman" w:cs="Times New Roman"/>
          <w:sz w:val="28"/>
          <w:szCs w:val="28"/>
        </w:rPr>
        <w:t>1. ЗАГАЛЬНІ ВИМОГИ ОХОРОНИ ПРАЦІ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До виконання робіт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плазмового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різання допускаються чоловіки старше 18 років, що пройшли медичний огляд, відповідне навчання, вступний і первинний на робочому місці інструктажі з охорони праці, перевірку знань вимог охорони праці та мають практичні навики з обслуговування обладнання.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Повторний інструктаж повинен проводитися не рідше одного разу на 3 місяці.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Працівник зобов'язаний вміти надавати першу допомогу при гострих отруєннях, опіках шкіри та слизових оболонок, ураженнях електричним струмом.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Працівники повинні проходити періодичні медичні огляди у встановленому порядку.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плазмовому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різанні утворюються небезпечні і шкідливі фактори, що несприятливо впливають на працівників.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До шкідливих і небезпечних виробничих факторів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плазмовому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різанні відносяться: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Тверді і газоподібні токсичні речовини у складі зварювального аерозолю;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Інтенсивне теплове (інфрачервоне) випромінювання зварюваних деталей і зварювальної ванни;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Іскри, бризки, викиди розплавленого металу і шлаку;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Високочастотний шум;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Вибухи;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Статичне навантаження та ін.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При виконанні робіт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різання необхідно стежити за справністю апаратури, рукавів, редукторів і балонів.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Не допускається спільне зберігання балонів з горючим газом і киснем.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При виконанні робіт з кисневої різання працівники повинні забезпечуватися засобами індивідуального захисту та спецодягом.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Захисні засоби, що видаються в індивідуальному порядку, повинні знаходитися під час роботи у працівника або на його робочому місці. На кожному робочому місці необхідно мати інструкції щодо поводження з захисними засобами з урахуванням конкретних умов їх застосування.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1.11. Засоби індивідуального захисту органів дихання (ЗІЗОД) застосовуються, коли засобами вентиляції не забезпечується необхідна чистота повітря робочої зони.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1.12. Застосування ЗІЗОД слід поєднувати з іншими ЗІЗ (щитки, каски, окуляри, ізолююча спецодяг і т.д.) зручними для працівника способами.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1.13. При кисневому різанні для захисту очей від випромінювання, іскор і бризок розплавленого металу і пилу слід застосовувати захисні окуляри типу ЗП і ЗН.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1.14. При кисневому різанні газорізальники забезпечуються захисними окулярами закритого типу із стеклами марки ТС-2, що мають щільність світлофільтрів ГС-3 при різаках з витратою ацетилену до 750 л /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ГС-7 - до 2500 л /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ГС-12 - понад 2500 л / ч.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1.15. Допоміжним робітником рекомендується користуватися захисними окулярами із стеклами марки СС-14 з світлофільтрами П-1800.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1.16. Спецодяг повинен бути зручним, не стискати руху працівника, не викликати неприємних відчуттів, захищати від іскор і бризок розплавленого металу зварюваного виробу, вологи, виробничих забруднень, механічних пошкоджень, відповідати санітарно-гігієнічним вимогам та умовам праці.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1.17. Для захисту рук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плазмовому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різанні забезпечуються рукавицями, рукавицями з крагами або рукавичками, виготовленими з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іскростойкого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матеріалу з низькою електропровідністю.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1.18. При харчуванні </w:t>
      </w:r>
      <w:proofErr w:type="spellStart"/>
      <w:r w:rsidRP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плазморізальної</w:t>
      </w:r>
      <w:proofErr w:type="spellEnd"/>
      <w:r w:rsidRP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апаратури від одиничних балонів між балонними редукторами і різаком слід встановлювати запобіжний пристрій.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1.19. При централізованому харчуванні стаціонарних робочих місць (постів)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1.20. При роботі ризиків на рідкому пальному необхідно встановлювати захисний пристрій, що охороняє кисневий рукав від проникнення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1.21. Забороняється використовувати зріджені гази при роботах, виконуваних в підвальних приміщеннях.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1.22. При виробництві різання у важкодоступних місцях і замкнутих просторах необхідно організувати контрольний пост для спостереження за працюючими.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1.23. При роботі в замкнутих просторах забороняється: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Застосовувати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апаратуру, що працює на рідкому пальному;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Залишати без нагляду різаки і рукава під час перерви або після закінчення роботи.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Плазмові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 слід проводити на відстані не менше 10 м від переносних генераторів, 1,5 м від газопроводів, 3 м від постів при ручних роботах. Зазн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ачені відстані відносяться до плазмови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робіт, коли полум'я і іскри спрямовані у бік, протилежний джерел живлення газами. У разі спрямування полум'я і іскри в сторону джерел живлення газами слід вжити заходів щодо захисту їх від іскор або впливу тепла полум'я шляхом установлення металевих ширм.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1.25.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1.26. При різанні поблизу струмоведучих пристроїв місця роботи слід огороджувати щитами, що виключають випадковий дотик до струмоведучих частин балона і рукавів. На огорожах необхідно зробити написи, що попереджають про небезпеку.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1.27. Метал, що надходить на різку, необхідно очистити від фарби (особливо на свинцевій основі), масла, окалини, бруду для запобігання розбризкування металу і забруднення повітря випаровуванням і газами.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1.28. При проведенні робіт з кисневої різання в спеціально відведеному місці необхідно розмістити засоби для надання першої медичної допомоги: стерильний перев'язочний матеріал, кровоспинний джгут, лейкопластир, бинти, настоянка йоду, нашатирний спирт, спринцівка для промивання, мазь від опіків.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1.29. Працівники несуть відповідальність за порушення вимог цієї Інструкції відповідно до чинного законодавства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ОХОРОНИ ПРАЦІ ПЕРЕД ПОЧАТКОМ РОБОТИ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Оглянути, привести в порядок і надіти спецодяг і спецвзуття.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Перевірити справність і комплектність засобів індивідуального захисту.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Оглянути робоче місце, прибрати з нього все, що може заважати роботі, звільнити проходи і не захаращувати їх.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Приготувати мильний розчин для перевірки герметичності з'єднань апаратури.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Перевірити справність рукавів, інструменту приєднань, манометрів, редукторів, наявність підсосу в апаратурі.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Несправну апаратуру замінити на справну, ретельно прочистити мундштуки, перевірити кріплення балонів з газом.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 Перевірити стан водяного запобіжного затвора, у разі необхідності долити воду в затвор до контрольного рівня.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Перевірити герметичність всіх роз'ємних та паяних з'єднань апаратури.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Оглянути первинні засоби пожежогасіння і переконатися в їх справності.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 Перевірити роботу вентиляції.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2.11. Перевірити справність освітлення.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ОХОРОНИ ПРАЦІ ПІД ЧАС РОБОТИ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Роботи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плазвого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різання слід виконувати тільки в спецодязі і з застосуванням засобів індивідуального захисту.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​​слідів масла і жирів.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приєднанням редуктора до кисневого балона необхідно: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Оглянути вхідний штуцер і накидну гайку редуктора і переконатися у справності різьблення, у відсутності слідів масел і жиру, а також у наявності та справності ущільнюючої прокладки і фільтра на вхідному штуцері редуктора;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Призвести продувку штуцера балона плавним відкриванням вентиля для видалення сторонніх часток; при цьому необхідно стояти осторонь від напрямку струменя газу.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Приєднання кисневого редуктора до балона необхідно проводити спеціальним ключем. Не допускається підтягування накидної гайки редуктора при відкритому вентилі балона.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Відкриття вентиля ацетиленового балона необхідно проводити спеціальним торцевим ключем з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неіскристого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матеріалу. У процесі роботи цей ключ слід розмістити на шпинделі вентиля. Не допускається для цієї мети використовувати звичайні саморобні ключі.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Різаки слід експлуатувати при дотриманні наступних заходів безпеки: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запалюванні горючої суміші на різаку слід перший відкрити вентиль кисню, потім вентиль горючого газу і підпалити горючу суміш; перекриття газів проводити в зворотному порядку;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Процес різання слід припинити при неможливості регулювання складу полум'я по пальному газу, при нагріванні пальника або різака і після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До приєднання редуктора до вентиля балона необхідно перевірити: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пломб або інших відміток (фарбою) на запобіжному клапані, що свідчать про те, що заводська (або після ремонту) регулювання не порушена;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Справність манометра і термін його перевірки;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Стан різьби штуцерів;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Відсутність масла та жиру на поверхні прокладок і приєднувальних вузлів кисневих редукторів;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прокладок на вхідному штуцері редуктора, а в ацетиленових - наявність прокладки у вентилі;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фільтрів у вхідних штуцерах.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 Рукава слід застосовувати у відповідності до їх призначення. Не допускається використання кисневих рукавів для подачі ацетилену і навпаки.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 При використанні ручної апаратури забороняється приєднання до рукавів вилок, трійників і т.д. для живлення декількох ризиків.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3.10. Довжина рукавів для кисневого різання, як правило, не повинна перевищувати 30 м.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3.11. У монтажних умовах допускається застосування рукавів довжиною до 40 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 Закріплення рукавів на приєднувальних ніпелях апаратури повинно бути надійним; для цієї мети треба застосовувати спеціальні хомутики. Допускається обв'язувати рукава м'яким відпаленим (в'язальної) дротом не менше ніж у двох місцях по довжині ніпеля. Місця приєднання рукавів необхідно ретельно перевіряти на щільність перед початком і під час роботи.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 Працівникам забороняється проводити ремонт пальників, різаків та іншої апаратури на своєму робочому місці.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ВИМОГИ ОХОРОНИ ПРАЦІ В АВАРІЙНИХ СИТУАЦІЯХ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Забороняється працювати з різаком, у якого відсутня розрідження. При відсутності або недостатній підсосі необхідно підтягнути накидну гайку, прочистити і продути сопло інжектора, мундштука і змішувальну камеру або відвернути інжектор на півоберта.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У разі витоку горючого газу роботи з вогнем повинні бути негайно припинені. Відновлення роботи можливе тільки після усунення витоку, перевірки обладнання на газонепроникність і вентилювання приміщення.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При пропуску газу через сальникові гайки вентилів слід замінити гумові кільця і ​​змастити їх.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Якщо відбувається витікання газу при закритих зусиллям руки вентилях, різак слід здати в ремонт (негерметичність ущільнення отвори в корпусі різака).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 При відсутності ущільнення інжектора або налиплих бризках час регулювання потужності і складу полум'я або при її гасінні відбуваються хлопки. Необхідно прочистити інжектор і дрібним наждачним шкіркою зняти задирки і налиплий метал з внутрішньої і зовнішньої поверхні мундштука.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При виникненні зворотного удару полум'я необхідно негайно закрити вентилі: спочатку горючого газу, потім кисневий на різаку, вентиль балона і захисного затвора.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Після кожного зворотного удару слід охолодити різак в чистій воді до температури навколишнього повітря, перевірити запобіжний пристрій, рукава, продути їх і, при необхідності, замінити.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 Охолодити корпус сухого затвора, якщо він розігрівся.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4.9. Після зворотного удару необхідно підтягнути мундштук і накидну гайку; очистити мундштук від нагару і бризок.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4.10. При нещасному випадку слід негайно припинити роботу, сповістити про це керівника робіт і звернутися за медичною допомогою по телефону 103.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4.11. У разі виникнення пожежі (вибух балона, зворотний удар тощо) слід викликати пожежну команду по телефону 101, повідомити керівника робіт і вжити заходів щодо ліквідації осередку загоряння.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ВИМОГИ ОХОРОНИ ПРАЦІ ПІСЛЯ ЗАКІНЧЕННЯ РОБІТ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5.1. Після припинення роботи необхідно закрити вентилі всіх балонів, випустити гази з усіх комунікацій і звільнити натискні пружини всіх редукторів; в кінці робочого дня відключити балони від комунікацій, провідних всередину приміщень, а з балонів, використовуваних на відкритому повітрі, зняти всю апаратуру.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Від'єднати рукава і здати їх разом з різаками в комору.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При припиненні роботи з рідким пальним випустити повітря з бачка з пальним до того, як буде погашено полум'я різака.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По закінченні роботи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гасоріз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слід укладати або підвішувати головою вниз, щоб рідке пальне не потрапило в кисневу лінію.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Провести прибирання робочого місця.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 Зняти і привести в порядок спецодяг і засоби індивідуального захисту.</w:t>
      </w:r>
    </w:p>
    <w:p w:rsidR="00DB744C" w:rsidRDefault="00DB744C" w:rsidP="00DB744C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5.7. Вимити руки та обличчя з милом або прийняти душ.</w:t>
      </w:r>
    </w:p>
    <w:p w:rsidR="00DB744C" w:rsidRDefault="00DB744C" w:rsidP="00DB744C">
      <w:pPr>
        <w:spacing w:after="0"/>
        <w:ind w:left="-426" w:right="-284"/>
        <w:jc w:val="both"/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5.8. Доповісти безпосередньому керівнику про закінчення робіт і покинути своє робоче місце тільки з його дозволу.</w:t>
      </w:r>
    </w:p>
    <w:p w:rsidR="00DB744C" w:rsidRDefault="00DB744C" w:rsidP="00DB744C"/>
    <w:p w:rsidR="00DB744C" w:rsidRPr="00BB01F8" w:rsidRDefault="00DB744C" w:rsidP="00DB744C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F8">
        <w:rPr>
          <w:rFonts w:ascii="Times New Roman" w:hAnsi="Times New Roman" w:cs="Times New Roman"/>
          <w:b/>
          <w:sz w:val="28"/>
          <w:szCs w:val="28"/>
        </w:rPr>
        <w:t>Інструктування учнів по матеріалу уроку</w:t>
      </w:r>
    </w:p>
    <w:p w:rsidR="00DB744C" w:rsidRPr="006520F8" w:rsidRDefault="00DB744C" w:rsidP="00DB744C">
      <w:pPr>
        <w:pStyle w:val="a8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Pr="006520F8">
        <w:rPr>
          <w:rFonts w:ascii="Times New Roman" w:hAnsi="Times New Roman" w:cs="Times New Roman"/>
          <w:bCs/>
          <w:sz w:val="28"/>
          <w:szCs w:val="28"/>
        </w:rPr>
        <w:t xml:space="preserve">Розповісти про </w:t>
      </w:r>
      <w:r>
        <w:rPr>
          <w:rFonts w:ascii="Times New Roman" w:hAnsi="Times New Roman" w:cs="Times New Roman"/>
          <w:sz w:val="28"/>
          <w:szCs w:val="28"/>
        </w:rPr>
        <w:t>ручне кисневе різання сталевого легковагового і важкого брухту.</w:t>
      </w:r>
    </w:p>
    <w:p w:rsidR="00DB744C" w:rsidRDefault="00DB744C" w:rsidP="00BA27ED">
      <w:pPr>
        <w:pStyle w:val="a3"/>
        <w:spacing w:before="0" w:beforeAutospacing="0" w:after="0" w:afterAutospacing="0"/>
        <w:ind w:right="-284"/>
        <w:rPr>
          <w:rFonts w:ascii="Arial" w:hAnsi="Arial" w:cs="Arial"/>
          <w:color w:val="777777"/>
          <w:sz w:val="23"/>
          <w:szCs w:val="23"/>
        </w:rPr>
      </w:pPr>
      <w:r w:rsidRPr="006520F8">
        <w:rPr>
          <w:b/>
          <w:bCs/>
          <w:sz w:val="28"/>
          <w:szCs w:val="28"/>
        </w:rPr>
        <w:t>Конспект на тему:</w:t>
      </w:r>
      <w:r>
        <w:rPr>
          <w:b/>
          <w:bCs/>
          <w:sz w:val="28"/>
          <w:szCs w:val="28"/>
        </w:rPr>
        <w:t xml:space="preserve"> </w:t>
      </w:r>
      <w:r w:rsidRPr="00DB1188">
        <w:rPr>
          <w:bCs/>
          <w:sz w:val="28"/>
          <w:szCs w:val="28"/>
        </w:rPr>
        <w:t>«</w:t>
      </w:r>
      <w:r w:rsidRPr="00125474">
        <w:rPr>
          <w:sz w:val="28"/>
          <w:szCs w:val="28"/>
        </w:rPr>
        <w:t xml:space="preserve">Плазмове </w:t>
      </w:r>
      <w:r>
        <w:rPr>
          <w:sz w:val="28"/>
          <w:szCs w:val="28"/>
        </w:rPr>
        <w:t>крив</w:t>
      </w:r>
      <w:r w:rsidRPr="00125474">
        <w:rPr>
          <w:sz w:val="28"/>
          <w:szCs w:val="28"/>
        </w:rPr>
        <w:t>олінійне</w:t>
      </w:r>
      <w:r w:rsidRPr="00D06F81">
        <w:rPr>
          <w:sz w:val="28"/>
          <w:szCs w:val="28"/>
        </w:rPr>
        <w:t xml:space="preserve"> </w:t>
      </w:r>
      <w:r>
        <w:rPr>
          <w:sz w:val="28"/>
          <w:szCs w:val="28"/>
        </w:rPr>
        <w:t>різання в нижньому і вертикальному положеннях зварного шва метал</w:t>
      </w:r>
      <w:r w:rsidRPr="00DB1188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BA27ED" w:rsidRDefault="00317714" w:rsidP="00BA27ED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Джерелом тепла даного виду зварювання служить стисла</w:t>
      </w:r>
      <w:r w:rsidR="00BA27ED" w:rsidRPr="00BA2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7ED"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електрична дуга, </w:t>
      </w:r>
    </w:p>
    <w:p w:rsidR="00317714" w:rsidRPr="00980FF8" w:rsidRDefault="00317714" w:rsidP="00BA27ED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яка виникає в результаті процесів, що відбуваються в плазмовому пальнику.</w:t>
      </w:r>
    </w:p>
    <w:p w:rsidR="00317714" w:rsidRP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27ED" w:rsidRDefault="00317714" w:rsidP="00BA27ED">
      <w:pPr>
        <w:spacing w:after="0" w:line="240" w:lineRule="auto"/>
        <w:ind w:right="-284"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60040" cy="1906905"/>
            <wp:effectExtent l="19050" t="0" r="0" b="0"/>
            <wp:docPr id="7" name="Рисунок 7" descr="Схема плазмового па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плазмового паль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Електрична дуга утворюється між електродом і зварним виробом в тонкому соплі, куди по спеціальним каналам подається інертний газ (гелій, азот</w:t>
      </w:r>
      <w:r w:rsidR="00BA2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водень, </w:t>
      </w: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аргон–водневі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аргон–азотні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азот–водневі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суміші),</w:t>
      </w:r>
      <w:r w:rsidR="00BA27ED" w:rsidRPr="00BA2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7ED"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r w:rsidR="00BA27ED" w:rsidRPr="00BA2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7ED"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стискає </w:t>
      </w:r>
    </w:p>
    <w:p w:rsidR="00317714" w:rsidRPr="00980FF8" w:rsidRDefault="00317714" w:rsidP="00BA27ED">
      <w:pPr>
        <w:spacing w:after="0" w:line="240" w:lineRule="auto"/>
        <w:ind w:right="-284"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електричну дугу.</w:t>
      </w: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2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По-іншому, незалежному каналу подається захисний газ. У центральній частині зварювальної дуги газ нагрітий до температури 5000-30000° С.</w:t>
      </w:r>
    </w:p>
    <w:p w:rsidR="00317714" w:rsidRPr="00980FF8" w:rsidRDefault="00317714" w:rsidP="00BA27ED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Плазмове зварювання може виконуватися на постійному струмі прямої полярності або в імпульсному режимі. При використанні постійного струму зварювання виконується плазмовим струменем прямої дії, тобто виріб включено в ланцюг дуги, активні плями якої розташовуються на вольфрамовому електроді і виробі.</w:t>
      </w:r>
    </w:p>
    <w:p w:rsidR="00317714" w:rsidRPr="00980FF8" w:rsidRDefault="00317714" w:rsidP="00BA27ED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При імпульсному режимі, зварювання виконується струменем непрямої дії, тобто активні плями дуги знаходяться на вольфрамовому електроді і внутрішній або бічній поверхні сопла.</w:t>
      </w:r>
    </w:p>
    <w:p w:rsidR="00317714" w:rsidRPr="00980FF8" w:rsidRDefault="00317714" w:rsidP="00980F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b/>
          <w:sz w:val="28"/>
          <w:szCs w:val="28"/>
        </w:rPr>
        <w:t>Різновиди сучасного плазмового зварювання</w:t>
      </w:r>
    </w:p>
    <w:p w:rsid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 плазмового зварювання буває виконана в декількох різновидах, завдяки чому її можна застосовувати в різних галузях виробництва.</w:t>
      </w:r>
    </w:p>
    <w:p w:rsidR="00317714" w:rsidRP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Крім того, у різних плазмових апаратів різна потужність зварювання. Розглянемо перелік видів плазмового зварювання:</w:t>
      </w:r>
    </w:p>
    <w:p w:rsidR="00317714" w:rsidRPr="00980FF8" w:rsidRDefault="00317714" w:rsidP="00980F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мікроплазмове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(малого струму) зварювання;</w:t>
      </w:r>
    </w:p>
    <w:p w:rsidR="00317714" w:rsidRPr="00980FF8" w:rsidRDefault="00317714" w:rsidP="00980F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плазмове зварювання на середньому струмі;</w:t>
      </w:r>
    </w:p>
    <w:p w:rsidR="00317714" w:rsidRPr="00980FF8" w:rsidRDefault="00317714" w:rsidP="00980F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плазмове зварювання (великого струму) </w:t>
      </w: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високопотужне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980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Мікроплазмове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зварювання має конструкцію пальника, аналогічну пальника плазмового зварювання, за винятком менших габаритів. Смисл його зводиться до того, що даним різновидом зварювання можна проводити зварні з’єднання різних матеріалів, в тому числі неметалевого походження </w:t>
      </w:r>
    </w:p>
    <w:p w:rsidR="00317714" w:rsidRP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(пластмаси, діелектричні матеріали, текстильні вироби).</w:t>
      </w:r>
    </w:p>
    <w:p w:rsidR="00317714" w:rsidRP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8A0808"/>
          <w:sz w:val="26"/>
          <w:szCs w:val="26"/>
        </w:rPr>
        <w:drawing>
          <wp:inline distT="0" distB="0" distL="0" distR="0">
            <wp:extent cx="2860040" cy="1906905"/>
            <wp:effectExtent l="19050" t="0" r="0" b="0"/>
            <wp:docPr id="1" name="Рисунок 1" descr="Установка плазмового зварюванн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плазмового зварюванн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14" w:rsidRP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роботи апарату </w:t>
      </w: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мікроплазмового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зварювання досить невеликої сили струму, надалі до 0,1 А, при цьому вольфрамовий електрод, довжиною 1-2 мм, здатний провести дугу діаметром до 2 мм. Таким чином можуть зварюватися деталі, які мають товщину 1,5 мм максимум.</w:t>
      </w:r>
    </w:p>
    <w:p w:rsidR="00317714" w:rsidRP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Такі установки здатні працювати в імпульсному та безперервному режимі полярності, а також доступний полярний імпульсний режим, безперервної зворотної полярності. Як правило, застосування </w:t>
      </w: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мікроплазмового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зварювання проявляється більшою мірою в ювелірній справі, а також при з’єднанні фольги.</w:t>
      </w:r>
    </w:p>
    <w:p w:rsidR="00317714" w:rsidRPr="00980FF8" w:rsidRDefault="00317714" w:rsidP="00980FF8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Плазмове зварювання середніх потужностей</w:t>
      </w: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здатне обробляти матеріали досить більшої товщини, так як дуга, яку виробляє прилад середньої потужності плазмового зварювання, за своєю потужністю займає місце між електродуговим та лазерним/електронно-променевим зварюванням.</w:t>
      </w:r>
    </w:p>
    <w:p w:rsidR="00317714" w:rsidRPr="00317714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17714" w:rsidRPr="00317714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8A0808"/>
          <w:sz w:val="26"/>
          <w:szCs w:val="26"/>
        </w:rPr>
        <w:lastRenderedPageBreak/>
        <w:drawing>
          <wp:inline distT="0" distB="0" distL="0" distR="0">
            <wp:extent cx="2860040" cy="1906905"/>
            <wp:effectExtent l="19050" t="0" r="0" b="0"/>
            <wp:docPr id="2" name="Рисунок 2" descr="Елементи плазматро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ементи плазматро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Такий різновид плазмового зварювання працює на струмі, силою від 50 до 150А, і </w:t>
      </w:r>
      <w:proofErr w:type="spellStart"/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>схож</w:t>
      </w:r>
      <w:proofErr w:type="spellEnd"/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схемою і процесом зварювання з </w:t>
      </w:r>
      <w:proofErr w:type="spellStart"/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>аргонодуговою</w:t>
      </w:r>
      <w:proofErr w:type="spellEnd"/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>, але має значну перевагу. Вся принадність плазмового зварювання на середньому струмі полягає в тому, що воно впливає на обмежену ділянку виробу, зменшуючи площу нагріву.</w:t>
      </w:r>
    </w:p>
    <w:p w:rsidR="00317714" w:rsidRP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Крім того, відбувається краща теплопередача, обумовлена великим тиском дуги на дільницю зварювання. В результаті, витісняється шар рідкого розплавленого металу в ділянці під дугою і відбувається краща теплопередача в глиб зварюваного виробу. В результаті глибина зварювання збільшується порівняно із звичайним дуговим.</w:t>
      </w:r>
    </w:p>
    <w:p w:rsidR="00317714" w:rsidRP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Плазмове зварювання на великому струмі</w:t>
      </w: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150А і більше еквівалентне електродуговому в 300 А, тобто, в два рази. Принцип роботи плазмового зварювання високої потужності супроводжується всіма тими ж перевагами, що і зварювання на середніх потужностях, проте велика ймовірність </w:t>
      </w:r>
      <w:proofErr w:type="spellStart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пропалення</w:t>
      </w:r>
      <w:proofErr w:type="spellEnd"/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матеріалу.</w:t>
      </w:r>
    </w:p>
    <w:p w:rsidR="00317714" w:rsidRP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8A0808"/>
          <w:sz w:val="26"/>
          <w:szCs w:val="26"/>
        </w:rPr>
        <w:drawing>
          <wp:inline distT="0" distB="0" distL="0" distR="0">
            <wp:extent cx="2860040" cy="1906905"/>
            <wp:effectExtent l="19050" t="0" r="0" b="0"/>
            <wp:docPr id="3" name="Рисунок 3" descr="Система плазмового зварюванн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а плазмового зварюванн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14" w:rsidRP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Апарат плазмового зварювання високої потужності потребує особливого охолодження через неймовірно високої температури, що впливають на сопло тонкого діаметра. Навіть короткочасне порушення режиму охолодження стане наслідком псування сопла плазмотрона.</w:t>
      </w:r>
    </w:p>
    <w:p w:rsidR="00317714" w:rsidRPr="00980FF8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F8">
        <w:rPr>
          <w:rFonts w:ascii="Times New Roman" w:eastAsia="Times New Roman" w:hAnsi="Times New Roman" w:cs="Times New Roman"/>
          <w:color w:val="000000"/>
          <w:sz w:val="28"/>
          <w:szCs w:val="28"/>
        </w:rPr>
        <w:t> Як правило, таким видом плазмового зварювання користуються для отримання якісних зварних з’єднань металів практично будь-якої товщини і ступеня тугоплавкості. Крім того, швидкість зварювання досить висока порівняно з багатьма іншими видами.</w:t>
      </w:r>
    </w:p>
    <w:p w:rsidR="00317714" w:rsidRPr="00317714" w:rsidRDefault="00317714" w:rsidP="00317714">
      <w:pPr>
        <w:spacing w:after="0" w:line="24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771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D20A6" w:rsidRDefault="00AD20A6" w:rsidP="00AD20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BC5" w:rsidRDefault="00726BC5" w:rsidP="00B87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6BC5" w:rsidRDefault="00726BC5" w:rsidP="00B87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20A6" w:rsidRDefault="00AD20A6" w:rsidP="00B87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ІНСТРУКЦІЙНА КАРТА </w:t>
      </w:r>
    </w:p>
    <w:p w:rsidR="00AD20A6" w:rsidRPr="00AE1AA2" w:rsidRDefault="00AD20A6" w:rsidP="00B87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20A6">
        <w:rPr>
          <w:rFonts w:ascii="Times New Roman" w:hAnsi="Times New Roman"/>
          <w:sz w:val="28"/>
          <w:szCs w:val="28"/>
        </w:rPr>
        <w:t>Плазмове різання</w:t>
      </w:r>
      <w:r w:rsidR="006372D0">
        <w:rPr>
          <w:rFonts w:ascii="Times New Roman" w:hAnsi="Times New Roman"/>
          <w:sz w:val="28"/>
          <w:szCs w:val="28"/>
        </w:rPr>
        <w:t xml:space="preserve"> металу</w:t>
      </w:r>
      <w:r w:rsidRPr="00AD20A6">
        <w:rPr>
          <w:rFonts w:ascii="Times New Roman" w:hAnsi="Times New Roman"/>
          <w:sz w:val="28"/>
          <w:szCs w:val="28"/>
        </w:rPr>
        <w:t xml:space="preserve"> в нижньому положенні шва</w:t>
      </w:r>
    </w:p>
    <w:tbl>
      <w:tblPr>
        <w:tblW w:w="11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4182"/>
        <w:gridCol w:w="2527"/>
        <w:gridCol w:w="2196"/>
      </w:tblGrid>
      <w:tr w:rsidR="00AD20A6" w:rsidRPr="00FC247F" w:rsidTr="006372D0">
        <w:trPr>
          <w:jc w:val="center"/>
        </w:trPr>
        <w:tc>
          <w:tcPr>
            <w:tcW w:w="2117" w:type="dxa"/>
          </w:tcPr>
          <w:p w:rsidR="00AD20A6" w:rsidRPr="00FC247F" w:rsidRDefault="00AD20A6" w:rsidP="00B87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операції</w:t>
            </w:r>
          </w:p>
        </w:tc>
        <w:tc>
          <w:tcPr>
            <w:tcW w:w="4182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Ескізи по переходах</w:t>
            </w:r>
          </w:p>
        </w:tc>
        <w:tc>
          <w:tcPr>
            <w:tcW w:w="2527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Інструктивні вказівки,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Технічні вимоги</w:t>
            </w:r>
          </w:p>
        </w:tc>
        <w:tc>
          <w:tcPr>
            <w:tcW w:w="2196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Інструменти,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пристосування,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устаткування</w:t>
            </w:r>
          </w:p>
        </w:tc>
      </w:tr>
      <w:tr w:rsidR="00AD20A6" w:rsidRPr="00FC247F" w:rsidTr="006372D0">
        <w:trPr>
          <w:jc w:val="center"/>
        </w:trPr>
        <w:tc>
          <w:tcPr>
            <w:tcW w:w="2117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D20A6" w:rsidRPr="00FC247F" w:rsidTr="006372D0">
        <w:trPr>
          <w:trHeight w:val="1125"/>
          <w:jc w:val="center"/>
        </w:trPr>
        <w:tc>
          <w:tcPr>
            <w:tcW w:w="2117" w:type="dxa"/>
          </w:tcPr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Одягнути </w:t>
            </w:r>
          </w:p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спецодяг.</w:t>
            </w:r>
          </w:p>
        </w:tc>
        <w:tc>
          <w:tcPr>
            <w:tcW w:w="4182" w:type="dxa"/>
          </w:tcPr>
          <w:p w:rsidR="00B87BC3" w:rsidRDefault="00DA04CD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1569936</wp:posOffset>
                  </wp:positionH>
                  <wp:positionV relativeFrom="paragraph">
                    <wp:posOffset>186501</wp:posOffset>
                  </wp:positionV>
                  <wp:extent cx="586173" cy="447472"/>
                  <wp:effectExtent l="19050" t="0" r="4377" b="0"/>
                  <wp:wrapNone/>
                  <wp:docPr id="27" name="Рисунок 27" descr="11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2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73" cy="447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87BC3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120515</wp:posOffset>
                  </wp:positionH>
                  <wp:positionV relativeFrom="paragraph">
                    <wp:posOffset>89223</wp:posOffset>
                  </wp:positionV>
                  <wp:extent cx="496516" cy="486383"/>
                  <wp:effectExtent l="19050" t="0" r="0" b="0"/>
                  <wp:wrapNone/>
                  <wp:docPr id="21" name="Рисунок 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16" cy="486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7BC3" w:rsidRDefault="00B87BC3" w:rsidP="00B87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30480</wp:posOffset>
                  </wp:positionV>
                  <wp:extent cx="572770" cy="340360"/>
                  <wp:effectExtent l="19050" t="0" r="0" b="0"/>
                  <wp:wrapNone/>
                  <wp:docPr id="22" name="Рисунок 22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20A6" w:rsidRPr="00B87BC3" w:rsidRDefault="00AD20A6" w:rsidP="00B87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AD20A6" w:rsidRPr="00FC247F" w:rsidRDefault="00AD20A6" w:rsidP="0067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Одягнути штани,куртку поверх штанів, взути черевики, рукавиці одягнути під куртку, на голову </w:t>
            </w:r>
            <w:r w:rsidR="00674773">
              <w:rPr>
                <w:rFonts w:ascii="Times New Roman" w:hAnsi="Times New Roman"/>
                <w:sz w:val="24"/>
                <w:szCs w:val="24"/>
              </w:rPr>
              <w:t>окуляри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Куртка, штанці,</w:t>
            </w:r>
          </w:p>
          <w:p w:rsidR="00AD20A6" w:rsidRPr="00FC247F" w:rsidRDefault="00674773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D20A6" w:rsidRPr="00FC247F">
              <w:rPr>
                <w:rFonts w:ascii="Times New Roman" w:hAnsi="Times New Roman"/>
                <w:sz w:val="24"/>
                <w:szCs w:val="24"/>
              </w:rPr>
              <w:t>ахисн</w:t>
            </w:r>
            <w:r>
              <w:rPr>
                <w:rFonts w:ascii="Times New Roman" w:hAnsi="Times New Roman"/>
                <w:sz w:val="24"/>
                <w:szCs w:val="24"/>
              </w:rPr>
              <w:t>і окуляри</w:t>
            </w:r>
            <w:r w:rsidR="00AD20A6" w:rsidRPr="00FC24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рукавиці,черевики.</w:t>
            </w:r>
          </w:p>
        </w:tc>
      </w:tr>
      <w:tr w:rsidR="00AD20A6" w:rsidRPr="00FC247F" w:rsidTr="006372D0">
        <w:trPr>
          <w:trHeight w:val="1411"/>
          <w:jc w:val="center"/>
        </w:trPr>
        <w:tc>
          <w:tcPr>
            <w:tcW w:w="2117" w:type="dxa"/>
          </w:tcPr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</w:p>
          <w:p w:rsidR="00AD20A6" w:rsidRPr="00FC247F" w:rsidRDefault="00674773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плазмотрона до різання</w:t>
            </w:r>
            <w:r w:rsidR="00AD20A6" w:rsidRPr="00FC2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AD20A6" w:rsidRPr="00FC247F" w:rsidRDefault="00674773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984848" cy="1323379"/>
                  <wp:effectExtent l="19050" t="0" r="0" b="0"/>
                  <wp:docPr id="15" name="Рисунок 2" descr="Елементи плазматрон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лементи плазматрон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187" cy="132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726BC5" w:rsidRDefault="00AD20A6" w:rsidP="0072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Очистити поверхню металу</w:t>
            </w:r>
            <w:r w:rsidR="0067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>від окалини й іржі</w:t>
            </w:r>
            <w:r w:rsidR="00726BC5">
              <w:rPr>
                <w:rFonts w:ascii="Times New Roman" w:hAnsi="Times New Roman"/>
                <w:sz w:val="24"/>
                <w:szCs w:val="24"/>
              </w:rPr>
              <w:t xml:space="preserve"> для якісного різу.</w:t>
            </w:r>
          </w:p>
          <w:p w:rsidR="00AD20A6" w:rsidRPr="00FC247F" w:rsidRDefault="00AD20A6" w:rsidP="0072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BC5">
              <w:rPr>
                <w:rFonts w:ascii="Times New Roman" w:hAnsi="Times New Roman"/>
                <w:sz w:val="24"/>
                <w:szCs w:val="24"/>
              </w:rPr>
              <w:t>Підготовити плазмотрон до роботи, притримуючись техніки збирання</w:t>
            </w:r>
          </w:p>
        </w:tc>
        <w:tc>
          <w:tcPr>
            <w:tcW w:w="2196" w:type="dxa"/>
          </w:tcPr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Сталева щітка </w:t>
            </w:r>
          </w:p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для зачищення </w:t>
            </w:r>
          </w:p>
          <w:p w:rsidR="00AD20A6" w:rsidRPr="00FC247F" w:rsidRDefault="00AD20A6" w:rsidP="00726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металу, </w:t>
            </w:r>
            <w:r w:rsidR="00726BC5">
              <w:rPr>
                <w:rFonts w:ascii="Times New Roman" w:hAnsi="Times New Roman"/>
                <w:sz w:val="24"/>
                <w:szCs w:val="24"/>
              </w:rPr>
              <w:t>плазмотрон</w:t>
            </w:r>
            <w:r w:rsidR="00726BC5" w:rsidRPr="003D7E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26BC5" w:rsidRPr="00726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РДМ -2-66</w:t>
            </w:r>
            <w:r w:rsidRPr="00726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20A6" w:rsidRPr="00FC247F" w:rsidTr="006372D0">
        <w:trPr>
          <w:trHeight w:val="1868"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:rsidR="00AD20A6" w:rsidRPr="00FC247F" w:rsidRDefault="00AD20A6" w:rsidP="0067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Встановити режим</w:t>
            </w:r>
            <w:r w:rsidR="00674773">
              <w:rPr>
                <w:rFonts w:ascii="Times New Roman" w:hAnsi="Times New Roman"/>
                <w:sz w:val="24"/>
                <w:szCs w:val="24"/>
              </w:rPr>
              <w:t>и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773">
              <w:rPr>
                <w:rFonts w:ascii="Times New Roman" w:hAnsi="Times New Roman"/>
                <w:sz w:val="24"/>
                <w:szCs w:val="24"/>
              </w:rPr>
              <w:t>різання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AD20A6" w:rsidRPr="00FC247F" w:rsidRDefault="00BA27ED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7ED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934117" cy="1289554"/>
                  <wp:effectExtent l="19050" t="0" r="8983" b="0"/>
                  <wp:docPr id="11" name="Рисунок 3" descr="Система плазмового зварювання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истема плазмового зварювання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962" cy="129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D20A6" w:rsidRPr="00FC247F" w:rsidRDefault="00AD20A6" w:rsidP="0072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Встановити робочий тиск 0,3 Па перевести тумблер в положення 1, виставити  режим</w:t>
            </w:r>
            <w:r w:rsidR="00726BC5">
              <w:rPr>
                <w:rFonts w:ascii="Times New Roman" w:hAnsi="Times New Roman"/>
                <w:sz w:val="24"/>
                <w:szCs w:val="24"/>
              </w:rPr>
              <w:t>и різання,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керування установки для роботи з короткими та довгими швами.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646AF" w:rsidRDefault="000646AF" w:rsidP="000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646A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46A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646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для плазмового різання</w:t>
            </w:r>
            <w:r w:rsidR="00AD20A6" w:rsidRPr="00FC24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плазмотрони</w:t>
            </w:r>
          </w:p>
          <w:p w:rsidR="000646AF" w:rsidRPr="00FC247F" w:rsidRDefault="000646AF" w:rsidP="00064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РДМ -2-66</w:t>
            </w:r>
            <w:r w:rsidRPr="00726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0A6" w:rsidRPr="00FC247F" w:rsidTr="006372D0">
        <w:trPr>
          <w:trHeight w:val="262"/>
          <w:jc w:val="center"/>
        </w:trPr>
        <w:tc>
          <w:tcPr>
            <w:tcW w:w="2117" w:type="dxa"/>
            <w:tcBorders>
              <w:top w:val="single" w:sz="4" w:space="0" w:color="auto"/>
            </w:tcBorders>
          </w:tcPr>
          <w:p w:rsidR="00AD20A6" w:rsidRPr="00FC247F" w:rsidRDefault="00674773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Плазмове різання металу у нижньому положенні</w:t>
            </w:r>
            <w:r w:rsidR="00AD20A6" w:rsidRPr="00FC24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AD20A6" w:rsidRPr="00FC247F" w:rsidRDefault="00674773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023" cy="1401463"/>
                  <wp:effectExtent l="19050" t="0" r="0" b="0"/>
                  <wp:docPr id="14" name="Рисунок 1" descr="http://kindly.com.ua/wp-content/uploads/2018/10/21748094eca5759aa0ef9a0a16207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ndly.com.ua/wp-content/uploads/2018/10/21748094eca5759aa0ef9a0a16207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61" cy="140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AD20A6" w:rsidRPr="00FC247F" w:rsidRDefault="00AD20A6" w:rsidP="000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Відстань між кінцем </w:t>
            </w:r>
            <w:r w:rsidR="000646AF">
              <w:rPr>
                <w:rFonts w:ascii="Times New Roman" w:hAnsi="Times New Roman"/>
                <w:sz w:val="24"/>
                <w:szCs w:val="24"/>
              </w:rPr>
              <w:t>плазмотрона та поверхнею різання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6AF">
              <w:rPr>
                <w:rFonts w:ascii="Times New Roman" w:hAnsi="Times New Roman"/>
                <w:sz w:val="24"/>
                <w:szCs w:val="24"/>
              </w:rPr>
              <w:t xml:space="preserve">1,0-1,5мм 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0646AF">
              <w:rPr>
                <w:rFonts w:ascii="Times New Roman" w:hAnsi="Times New Roman"/>
                <w:sz w:val="24"/>
                <w:szCs w:val="24"/>
              </w:rPr>
              <w:t>різанні у нижньому положенні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0646AF" w:rsidRDefault="000646AF" w:rsidP="000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646A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646A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646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для плазмового різання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плазмотрони</w:t>
            </w:r>
          </w:p>
          <w:p w:rsidR="00AD20A6" w:rsidRPr="00FC247F" w:rsidRDefault="000646AF" w:rsidP="000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РДМ -2-66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A27ED" w:rsidRDefault="00BA27ED"/>
    <w:p w:rsidR="00BA27ED" w:rsidRDefault="00BA27ED" w:rsidP="00BA27ED"/>
    <w:p w:rsidR="00BA27ED" w:rsidRDefault="00BA27ED" w:rsidP="00BA27ED">
      <w:pPr>
        <w:pStyle w:val="a8"/>
        <w:spacing w:after="0" w:line="240" w:lineRule="auto"/>
        <w:ind w:left="928"/>
        <w:textAlignment w:val="baseline"/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B395C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A27ED" w:rsidRPr="00662F67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-160655</wp:posOffset>
            </wp:positionV>
            <wp:extent cx="632460" cy="1030605"/>
            <wp:effectExtent l="19050" t="0" r="0" b="0"/>
            <wp:wrapNone/>
            <wp:docPr id="12" name="Рисунок 1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91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-238760</wp:posOffset>
            </wp:positionV>
            <wp:extent cx="1488440" cy="1021080"/>
            <wp:effectExtent l="19050" t="0" r="0" b="0"/>
            <wp:wrapNone/>
            <wp:docPr id="13" name="Рисунок 11" descr="j04369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36992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7ED" w:rsidRPr="00662F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A27ED"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нового матеріалу  12.00-13.30  </w:t>
      </w:r>
    </w:p>
    <w:p w:rsidR="000B395C" w:rsidRDefault="000B395C" w:rsidP="00BA27ED">
      <w:pPr>
        <w:spacing w:after="0" w:line="360" w:lineRule="auto"/>
        <w:ind w:left="567" w:firstLine="54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A27ED" w:rsidRDefault="000B395C" w:rsidP="000B395C">
      <w:pPr>
        <w:spacing w:after="0" w:line="360" w:lineRule="auto"/>
        <w:ind w:left="567" w:firstLine="540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</w:t>
      </w:r>
      <w:r w:rsidR="00BA27ED" w:rsidRPr="002044CF">
        <w:rPr>
          <w:rFonts w:ascii="Times New Roman" w:hAnsi="Times New Roman" w:cs="Times New Roman"/>
          <w:b/>
          <w:color w:val="0000FF"/>
          <w:sz w:val="28"/>
          <w:szCs w:val="28"/>
        </w:rPr>
        <w:t>Питання:</w:t>
      </w:r>
    </w:p>
    <w:p w:rsidR="00FA3889" w:rsidRPr="000B395C" w:rsidRDefault="00FA3889" w:rsidP="00FA3889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5C">
        <w:rPr>
          <w:rFonts w:ascii="Times New Roman" w:hAnsi="Times New Roman" w:cs="Times New Roman"/>
          <w:sz w:val="28"/>
          <w:szCs w:val="28"/>
        </w:rPr>
        <w:t xml:space="preserve">Яке обладнання використовується під час плазмового  </w:t>
      </w:r>
      <w:r>
        <w:rPr>
          <w:rFonts w:ascii="Times New Roman" w:hAnsi="Times New Roman" w:cs="Times New Roman"/>
          <w:sz w:val="28"/>
          <w:szCs w:val="28"/>
        </w:rPr>
        <w:t xml:space="preserve">криволінійного </w:t>
      </w:r>
      <w:r w:rsidRPr="000B395C">
        <w:rPr>
          <w:rFonts w:ascii="Times New Roman" w:hAnsi="Times New Roman" w:cs="Times New Roman"/>
          <w:sz w:val="28"/>
          <w:szCs w:val="28"/>
        </w:rPr>
        <w:t>різання?</w:t>
      </w:r>
    </w:p>
    <w:p w:rsidR="000B395C" w:rsidRPr="000B395C" w:rsidRDefault="000B395C" w:rsidP="000B395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5C">
        <w:rPr>
          <w:rFonts w:ascii="Times New Roman" w:hAnsi="Times New Roman" w:cs="Times New Roman"/>
          <w:sz w:val="28"/>
          <w:szCs w:val="28"/>
        </w:rPr>
        <w:t xml:space="preserve">Яка сутність плазмового </w:t>
      </w:r>
      <w:r w:rsidR="00FA3889">
        <w:rPr>
          <w:rFonts w:ascii="Times New Roman" w:hAnsi="Times New Roman" w:cs="Times New Roman"/>
          <w:sz w:val="28"/>
          <w:szCs w:val="28"/>
        </w:rPr>
        <w:t xml:space="preserve">криволінійного </w:t>
      </w:r>
      <w:r w:rsidRPr="000B395C">
        <w:rPr>
          <w:rFonts w:ascii="Times New Roman" w:hAnsi="Times New Roman" w:cs="Times New Roman"/>
          <w:sz w:val="28"/>
          <w:szCs w:val="28"/>
        </w:rPr>
        <w:t>різання?</w:t>
      </w:r>
    </w:p>
    <w:p w:rsidR="00FA3889" w:rsidRDefault="00FA3889" w:rsidP="00FA3889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технологію п</w:t>
      </w:r>
      <w:r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</w:t>
      </w:r>
      <w:r w:rsidRPr="00125474">
        <w:rPr>
          <w:rFonts w:ascii="Times New Roman" w:hAnsi="Times New Roman" w:cs="Times New Roman"/>
          <w:sz w:val="28"/>
          <w:szCs w:val="28"/>
        </w:rPr>
        <w:t>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у вертикальному положенні зварного шва.</w:t>
      </w:r>
    </w:p>
    <w:p w:rsidR="000B395C" w:rsidRDefault="000B395C" w:rsidP="000B395C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технологію п</w:t>
      </w:r>
      <w:r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474">
        <w:rPr>
          <w:rFonts w:ascii="Times New Roman" w:hAnsi="Times New Roman" w:cs="Times New Roman"/>
          <w:sz w:val="28"/>
          <w:szCs w:val="28"/>
        </w:rPr>
        <w:t xml:space="preserve"> </w:t>
      </w:r>
      <w:r w:rsidR="00FA3889">
        <w:rPr>
          <w:rFonts w:ascii="Times New Roman" w:hAnsi="Times New Roman" w:cs="Times New Roman"/>
          <w:sz w:val="28"/>
          <w:szCs w:val="28"/>
        </w:rPr>
        <w:t>крив</w:t>
      </w:r>
      <w:r w:rsidRPr="00125474">
        <w:rPr>
          <w:rFonts w:ascii="Times New Roman" w:hAnsi="Times New Roman" w:cs="Times New Roman"/>
          <w:sz w:val="28"/>
          <w:szCs w:val="28"/>
        </w:rPr>
        <w:t>олінійн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в нижньому положенні шва.</w:t>
      </w:r>
    </w:p>
    <w:p w:rsidR="00FA3889" w:rsidRDefault="00FA3889" w:rsidP="00FA3889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інструменти використовуються під час плазмового криволінійного різання?</w:t>
      </w:r>
    </w:p>
    <w:p w:rsidR="000B395C" w:rsidRDefault="000B395C" w:rsidP="000B395C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режими  п</w:t>
      </w:r>
      <w:r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A3889">
        <w:rPr>
          <w:rFonts w:ascii="Times New Roman" w:hAnsi="Times New Roman" w:cs="Times New Roman"/>
          <w:sz w:val="28"/>
          <w:szCs w:val="28"/>
        </w:rPr>
        <w:t xml:space="preserve"> крив</w:t>
      </w:r>
      <w:r w:rsidRPr="00125474">
        <w:rPr>
          <w:rFonts w:ascii="Times New Roman" w:hAnsi="Times New Roman" w:cs="Times New Roman"/>
          <w:sz w:val="28"/>
          <w:szCs w:val="28"/>
        </w:rPr>
        <w:t>олінійн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в нижньому положенні шва?</w:t>
      </w:r>
    </w:p>
    <w:p w:rsidR="000B395C" w:rsidRDefault="000B395C" w:rsidP="000B395C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режими  п</w:t>
      </w:r>
      <w:r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474">
        <w:rPr>
          <w:rFonts w:ascii="Times New Roman" w:hAnsi="Times New Roman" w:cs="Times New Roman"/>
          <w:sz w:val="28"/>
          <w:szCs w:val="28"/>
        </w:rPr>
        <w:t xml:space="preserve"> </w:t>
      </w:r>
      <w:r w:rsidR="00FA3889">
        <w:rPr>
          <w:rFonts w:ascii="Times New Roman" w:hAnsi="Times New Roman" w:cs="Times New Roman"/>
          <w:sz w:val="28"/>
          <w:szCs w:val="28"/>
        </w:rPr>
        <w:t>крив</w:t>
      </w:r>
      <w:r w:rsidRPr="00125474">
        <w:rPr>
          <w:rFonts w:ascii="Times New Roman" w:hAnsi="Times New Roman" w:cs="Times New Roman"/>
          <w:sz w:val="28"/>
          <w:szCs w:val="28"/>
        </w:rPr>
        <w:t>олінійн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у вертикальному положенні зварного шва?</w:t>
      </w:r>
    </w:p>
    <w:p w:rsidR="00FA3889" w:rsidRDefault="000B395C" w:rsidP="00FA3889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види плазмового</w:t>
      </w:r>
      <w:r w:rsidR="00FA3889">
        <w:rPr>
          <w:rFonts w:ascii="Times New Roman" w:hAnsi="Times New Roman" w:cs="Times New Roman"/>
          <w:sz w:val="28"/>
          <w:szCs w:val="28"/>
        </w:rPr>
        <w:t xml:space="preserve"> криволінійного різання </w:t>
      </w:r>
      <w:r>
        <w:rPr>
          <w:rFonts w:ascii="Times New Roman" w:hAnsi="Times New Roman" w:cs="Times New Roman"/>
          <w:sz w:val="28"/>
          <w:szCs w:val="28"/>
        </w:rPr>
        <w:t xml:space="preserve"> ви знаєте?</w:t>
      </w:r>
      <w:r w:rsidR="00FA3889" w:rsidRPr="00FA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89" w:rsidRDefault="00FA3889" w:rsidP="00FA3889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 послідовність плазмового криволінійного різання.</w:t>
      </w:r>
    </w:p>
    <w:p w:rsidR="000B395C" w:rsidRPr="00C465E4" w:rsidRDefault="00FA3889" w:rsidP="000B395C">
      <w:pPr>
        <w:pStyle w:val="a8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5C">
        <w:rPr>
          <w:rFonts w:ascii="Times New Roman" w:hAnsi="Times New Roman" w:cs="Times New Roman"/>
          <w:sz w:val="28"/>
          <w:szCs w:val="28"/>
        </w:rPr>
        <w:t xml:space="preserve"> Які переваги та недоліки плазмового</w:t>
      </w:r>
      <w:r>
        <w:rPr>
          <w:rFonts w:ascii="Times New Roman" w:hAnsi="Times New Roman" w:cs="Times New Roman"/>
          <w:sz w:val="28"/>
          <w:szCs w:val="28"/>
        </w:rPr>
        <w:t xml:space="preserve"> криволінійного </w:t>
      </w:r>
      <w:r w:rsidR="000B395C">
        <w:rPr>
          <w:rFonts w:ascii="Times New Roman" w:hAnsi="Times New Roman" w:cs="Times New Roman"/>
          <w:sz w:val="28"/>
          <w:szCs w:val="28"/>
        </w:rPr>
        <w:t>різання перед іншими видами різання?</w:t>
      </w:r>
    </w:p>
    <w:p w:rsidR="000646AF" w:rsidRDefault="000646AF" w:rsidP="00BA27ED">
      <w:pPr>
        <w:spacing w:after="0" w:line="360" w:lineRule="auto"/>
        <w:ind w:left="567" w:firstLine="540"/>
        <w:rPr>
          <w:rFonts w:ascii="Times New Roman" w:hAnsi="Times New Roman" w:cs="Times New Roman"/>
          <w:noProof/>
          <w:sz w:val="28"/>
        </w:rPr>
      </w:pPr>
    </w:p>
    <w:p w:rsidR="00BA27ED" w:rsidRPr="0087704A" w:rsidRDefault="00BA27ED" w:rsidP="00BA27ED">
      <w:pPr>
        <w:pStyle w:val="a3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BA27ED" w:rsidRPr="006520F8" w:rsidRDefault="00BA27ED" w:rsidP="00BA27ED">
      <w:pPr>
        <w:pStyle w:val="a8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Домашнє завдання:</w:t>
      </w:r>
      <w:r w:rsidRPr="0066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</w:t>
      </w:r>
      <w:r w:rsidR="000B395C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вивченій темі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ED" w:rsidRPr="00C465E4" w:rsidRDefault="00BA27ED" w:rsidP="00BA2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D" w:rsidRPr="00C465E4" w:rsidRDefault="00BA27ED" w:rsidP="00BA27ED">
      <w:pPr>
        <w:spacing w:after="0" w:line="240" w:lineRule="auto"/>
        <w:ind w:left="-720" w:firstLine="1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Відповіді надсилати 13.04.2020 з 12.00 -13.30:</w:t>
      </w:r>
    </w:p>
    <w:p w:rsidR="00BA27ED" w:rsidRDefault="00BA27ED" w:rsidP="00BA27ED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D" w:rsidRPr="00D747B4" w:rsidRDefault="00BA27ED" w:rsidP="00BA27ED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0-9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1-26-89</w:t>
      </w:r>
    </w:p>
    <w:p w:rsidR="00BA27ED" w:rsidRPr="00B41045" w:rsidRDefault="00BA27ED" w:rsidP="00BA27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06A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hyperlink r:id="rId20" w:history="1">
        <w:r w:rsidRPr="002F40AD">
          <w:rPr>
            <w:rStyle w:val="a7"/>
            <w:sz w:val="32"/>
            <w:szCs w:val="32"/>
            <w:lang w:val="en-US" w:eastAsia="ru-RU"/>
          </w:rPr>
          <w:t>wakyla</w:t>
        </w:r>
        <w:r w:rsidRPr="002F40AD">
          <w:rPr>
            <w:rStyle w:val="a7"/>
            <w:sz w:val="32"/>
            <w:szCs w:val="32"/>
            <w:lang w:eastAsia="ru-RU"/>
          </w:rPr>
          <w:t>77@</w:t>
        </w:r>
        <w:r w:rsidRPr="002F40AD">
          <w:rPr>
            <w:rStyle w:val="a7"/>
            <w:sz w:val="32"/>
            <w:szCs w:val="32"/>
            <w:lang w:val="en-US" w:eastAsia="ru-RU"/>
          </w:rPr>
          <w:t>ua</w:t>
        </w:r>
        <w:r w:rsidRPr="002F40AD">
          <w:rPr>
            <w:rStyle w:val="a7"/>
            <w:sz w:val="32"/>
            <w:szCs w:val="32"/>
            <w:lang w:eastAsia="ru-RU"/>
          </w:rPr>
          <w:t>.</w:t>
        </w:r>
        <w:r w:rsidRPr="002F40AD">
          <w:rPr>
            <w:rStyle w:val="a7"/>
            <w:sz w:val="32"/>
            <w:szCs w:val="32"/>
            <w:lang w:val="en-US" w:eastAsia="ru-RU"/>
          </w:rPr>
          <w:t>fm</w:t>
        </w:r>
      </w:hyperlink>
    </w:p>
    <w:p w:rsidR="00BA27ED" w:rsidRDefault="00BA27ED" w:rsidP="00BA27ED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7ED" w:rsidRPr="00B06A6D" w:rsidRDefault="00BA27ED" w:rsidP="00BA27ED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27ED" w:rsidRDefault="00BA27ED" w:rsidP="00BA27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 навчання: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Шекула</w:t>
      </w:r>
    </w:p>
    <w:p w:rsidR="007E7AD5" w:rsidRPr="00BA27ED" w:rsidRDefault="007E7AD5" w:rsidP="00BA27ED">
      <w:pPr>
        <w:tabs>
          <w:tab w:val="left" w:pos="1746"/>
        </w:tabs>
      </w:pPr>
    </w:p>
    <w:sectPr w:rsidR="007E7AD5" w:rsidRPr="00BA27ED" w:rsidSect="00A71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776"/>
    <w:multiLevelType w:val="hybridMultilevel"/>
    <w:tmpl w:val="300E133C"/>
    <w:lvl w:ilvl="0" w:tplc="604A5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3201"/>
    <w:multiLevelType w:val="hybridMultilevel"/>
    <w:tmpl w:val="22440B96"/>
    <w:lvl w:ilvl="0" w:tplc="F744A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2C2B"/>
    <w:multiLevelType w:val="multilevel"/>
    <w:tmpl w:val="412C9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690558A"/>
    <w:multiLevelType w:val="hybridMultilevel"/>
    <w:tmpl w:val="47423D38"/>
    <w:lvl w:ilvl="0" w:tplc="F42262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17714"/>
    <w:rsid w:val="000646AF"/>
    <w:rsid w:val="000B395C"/>
    <w:rsid w:val="000D58F3"/>
    <w:rsid w:val="00206DDD"/>
    <w:rsid w:val="00317714"/>
    <w:rsid w:val="00551675"/>
    <w:rsid w:val="006372D0"/>
    <w:rsid w:val="006542B7"/>
    <w:rsid w:val="00674773"/>
    <w:rsid w:val="00726BC5"/>
    <w:rsid w:val="007E7AD5"/>
    <w:rsid w:val="00833F82"/>
    <w:rsid w:val="008E78F9"/>
    <w:rsid w:val="00980FF8"/>
    <w:rsid w:val="00A71E48"/>
    <w:rsid w:val="00AD20A6"/>
    <w:rsid w:val="00B87BC3"/>
    <w:rsid w:val="00BA27ED"/>
    <w:rsid w:val="00CC551B"/>
    <w:rsid w:val="00DA04CD"/>
    <w:rsid w:val="00DB744C"/>
    <w:rsid w:val="00F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8"/>
  </w:style>
  <w:style w:type="paragraph" w:styleId="2">
    <w:name w:val="heading 2"/>
    <w:basedOn w:val="a"/>
    <w:link w:val="20"/>
    <w:uiPriority w:val="9"/>
    <w:qFormat/>
    <w:rsid w:val="00317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7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7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744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74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y-of-building.org/wp-content/uploads/2014/02/Ustanovka_plazmennoi_svarki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astery-of-building.org/wp-content/uploads/2014/02/Sistema_plazmennoi_svarki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wakyla77@ua.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tc-pto.sumy.ua/index.php/informatsiya-dlya-abiturenta/25-informatsiya-dlya-abiturenta/167-elektrogazozvarnik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wakyla77@ua.fm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mastery-of-building.org/wp-content/uploads/2014/02/Elementi_plazmatrona.jpg" TargetMode="Externa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14121</Words>
  <Characters>8050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2020-05-17T20:50:00Z</dcterms:created>
  <dcterms:modified xsi:type="dcterms:W3CDTF">2020-05-18T18:44:00Z</dcterms:modified>
</cp:coreProperties>
</file>