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D321C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9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21C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стін простої складності з одночасним облицюванням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кладки стін простої складності з одночасним облицюванням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простої склад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ності з одночасним облицюванням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простої склад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ності з одночасним облицюванням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1D19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опорний конспект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D5578" w:rsidRPr="00D86626" w:rsidRDefault="00AD5578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5578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1.Природні та бетонні камені правильної форми бувають таких розмірів: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390х190х188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б)390х90х188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в)400х200х200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2.При муруванні кута тричвертки вкладають : 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а)по одній у кожному ряду 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б)по дві у кожному ряду 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в)по дві у тичковому ряду.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3.При муруванні з бетонних каменів горизонтальні шви мають бути завтовшки не менше :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а)8 мм;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б)15 мм;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в)10 мм.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BA4C43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Якою ланкою ведеться мурування з бетонних природних каменів вагою до 16 кг?</w:t>
      </w:r>
    </w:p>
    <w:p w:rsidR="00BA4C43" w:rsidRDefault="00BA4C43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Pr="00BA4C43" w:rsidRDefault="00BA4C43" w:rsidP="00BA4C43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 Як укладають бетонні камені з наскрізними  порожнинами ?</w:t>
      </w:r>
    </w:p>
    <w:p w:rsidR="00D321C5" w:rsidRPr="00AD5578" w:rsidRDefault="00D321C5" w:rsidP="00AD5578">
      <w:pPr>
        <w:pStyle w:val="a9"/>
        <w:spacing w:after="0" w:line="240" w:lineRule="auto"/>
        <w:ind w:left="900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E30F7">
        <w:rPr>
          <w:color w:val="000000"/>
          <w:sz w:val="28"/>
          <w:szCs w:val="28"/>
        </w:rPr>
        <w:t xml:space="preserve">Перед </w:t>
      </w:r>
      <w:proofErr w:type="spellStart"/>
      <w:r w:rsidRPr="007E30F7">
        <w:rPr>
          <w:color w:val="000000"/>
          <w:sz w:val="28"/>
          <w:szCs w:val="28"/>
        </w:rPr>
        <w:t>роботою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потрібно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справність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інструменту</w:t>
      </w:r>
      <w:proofErr w:type="spellEnd"/>
      <w:r w:rsidRPr="007E30F7">
        <w:rPr>
          <w:color w:val="000000"/>
          <w:sz w:val="28"/>
          <w:szCs w:val="28"/>
        </w:rPr>
        <w:t xml:space="preserve">: на </w:t>
      </w:r>
      <w:proofErr w:type="spellStart"/>
      <w:r w:rsidRPr="007E30F7">
        <w:rPr>
          <w:color w:val="000000"/>
          <w:sz w:val="28"/>
          <w:szCs w:val="28"/>
        </w:rPr>
        <w:t>робочих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поверхнях</w:t>
      </w:r>
      <w:proofErr w:type="spellEnd"/>
      <w:r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Pr="007E30F7">
        <w:rPr>
          <w:color w:val="000000"/>
          <w:sz w:val="28"/>
          <w:szCs w:val="28"/>
        </w:rPr>
        <w:t>ушкоджень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деформацій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задирок</w:t>
      </w:r>
      <w:proofErr w:type="spellEnd"/>
      <w:r w:rsidRPr="007E30F7">
        <w:rPr>
          <w:color w:val="000000"/>
          <w:sz w:val="28"/>
          <w:szCs w:val="28"/>
        </w:rPr>
        <w:t xml:space="preserve">. Ручки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бути </w:t>
      </w:r>
      <w:proofErr w:type="spellStart"/>
      <w:r w:rsidRPr="007E30F7">
        <w:rPr>
          <w:color w:val="000000"/>
          <w:sz w:val="28"/>
          <w:szCs w:val="28"/>
        </w:rPr>
        <w:t>насаджені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міцно</w:t>
      </w:r>
      <w:proofErr w:type="spellEnd"/>
      <w:r w:rsidRPr="007E30F7">
        <w:rPr>
          <w:color w:val="000000"/>
          <w:sz w:val="28"/>
          <w:szCs w:val="28"/>
        </w:rPr>
        <w:t xml:space="preserve">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BA4C43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Камені </w:t>
      </w:r>
      <w:r w:rsidR="00A86939" w:rsidRPr="007E30F7">
        <w:rPr>
          <w:color w:val="000000"/>
          <w:sz w:val="28"/>
          <w:szCs w:val="28"/>
        </w:rPr>
        <w:t xml:space="preserve"> і </w:t>
      </w:r>
      <w:proofErr w:type="spellStart"/>
      <w:r w:rsidR="00A86939" w:rsidRPr="007E30F7">
        <w:rPr>
          <w:color w:val="000000"/>
          <w:sz w:val="28"/>
          <w:szCs w:val="28"/>
        </w:rPr>
        <w:t>розчин</w:t>
      </w:r>
      <w:proofErr w:type="spellEnd"/>
      <w:r w:rsidR="00A86939" w:rsidRPr="007E30F7">
        <w:rPr>
          <w:color w:val="000000"/>
          <w:sz w:val="28"/>
          <w:szCs w:val="28"/>
        </w:rPr>
        <w:t xml:space="preserve">, </w:t>
      </w:r>
      <w:proofErr w:type="spellStart"/>
      <w:r w:rsidR="00A86939" w:rsidRPr="007E30F7">
        <w:rPr>
          <w:color w:val="000000"/>
          <w:sz w:val="28"/>
          <w:szCs w:val="28"/>
        </w:rPr>
        <w:t>інструмент</w:t>
      </w:r>
      <w:proofErr w:type="spellEnd"/>
      <w:r w:rsidR="00A86939" w:rsidRPr="007E30F7">
        <w:rPr>
          <w:color w:val="000000"/>
          <w:sz w:val="28"/>
          <w:szCs w:val="28"/>
        </w:rPr>
        <w:t xml:space="preserve"> не </w:t>
      </w:r>
      <w:proofErr w:type="spellStart"/>
      <w:r w:rsidR="00A86939" w:rsidRPr="007E30F7">
        <w:rPr>
          <w:color w:val="000000"/>
          <w:sz w:val="28"/>
          <w:szCs w:val="28"/>
        </w:rPr>
        <w:t>повинні</w:t>
      </w:r>
      <w:proofErr w:type="spellEnd"/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заважати</w:t>
      </w:r>
      <w:proofErr w:type="spellEnd"/>
      <w:r w:rsidR="00A86939"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="00A86939" w:rsidRPr="007E30F7">
        <w:rPr>
          <w:color w:val="000000"/>
          <w:sz w:val="28"/>
          <w:szCs w:val="28"/>
        </w:rPr>
        <w:t>робітників</w:t>
      </w:r>
      <w:proofErr w:type="spellEnd"/>
      <w:r w:rsidR="00A86939"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BA4C43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ідйом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каменів </w:t>
      </w:r>
      <w:r w:rsidR="00A86939" w:rsidRPr="007E30F7">
        <w:rPr>
          <w:color w:val="000000"/>
          <w:sz w:val="28"/>
          <w:szCs w:val="28"/>
        </w:rPr>
        <w:t xml:space="preserve"> на </w:t>
      </w:r>
      <w:proofErr w:type="spellStart"/>
      <w:r w:rsidR="00A86939" w:rsidRPr="007E30F7">
        <w:rPr>
          <w:color w:val="000000"/>
          <w:sz w:val="28"/>
          <w:szCs w:val="28"/>
        </w:rPr>
        <w:t>підмостки</w:t>
      </w:r>
      <w:proofErr w:type="spellEnd"/>
      <w:r w:rsidR="00A86939" w:rsidRPr="007E30F7">
        <w:rPr>
          <w:color w:val="000000"/>
          <w:sz w:val="28"/>
          <w:szCs w:val="28"/>
        </w:rPr>
        <w:t xml:space="preserve"> й </w:t>
      </w:r>
      <w:proofErr w:type="spellStart"/>
      <w:r w:rsidR="00A86939" w:rsidRPr="007E30F7">
        <w:rPr>
          <w:color w:val="000000"/>
          <w:sz w:val="28"/>
          <w:szCs w:val="28"/>
        </w:rPr>
        <w:t>ліси</w:t>
      </w:r>
      <w:proofErr w:type="spellEnd"/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здійснюють</w:t>
      </w:r>
      <w:proofErr w:type="spellEnd"/>
      <w:r w:rsidR="00A86939" w:rsidRPr="007E30F7">
        <w:rPr>
          <w:color w:val="000000"/>
          <w:sz w:val="28"/>
          <w:szCs w:val="28"/>
        </w:rPr>
        <w:t xml:space="preserve"> на </w:t>
      </w:r>
      <w:proofErr w:type="spellStart"/>
      <w:r w:rsidR="00A86939" w:rsidRPr="007E30F7">
        <w:rPr>
          <w:color w:val="000000"/>
          <w:sz w:val="28"/>
          <w:szCs w:val="28"/>
        </w:rPr>
        <w:t>піддонах</w:t>
      </w:r>
      <w:proofErr w:type="spellEnd"/>
      <w:r w:rsidR="00A86939" w:rsidRPr="007E30F7">
        <w:rPr>
          <w:color w:val="000000"/>
          <w:sz w:val="28"/>
          <w:szCs w:val="28"/>
        </w:rPr>
        <w:t xml:space="preserve"> за </w:t>
      </w:r>
      <w:proofErr w:type="spellStart"/>
      <w:r w:rsidR="00A86939" w:rsidRPr="007E30F7">
        <w:rPr>
          <w:color w:val="000000"/>
          <w:sz w:val="28"/>
          <w:szCs w:val="28"/>
        </w:rPr>
        <w:t>допомого</w:t>
      </w:r>
      <w:r>
        <w:rPr>
          <w:color w:val="000000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футлярів</w:t>
      </w:r>
      <w:proofErr w:type="spellEnd"/>
      <w:r>
        <w:rPr>
          <w:color w:val="000000"/>
          <w:sz w:val="28"/>
          <w:szCs w:val="28"/>
        </w:rPr>
        <w:t xml:space="preserve">, з </w:t>
      </w:r>
      <w:proofErr w:type="spellStart"/>
      <w:r>
        <w:rPr>
          <w:color w:val="000000"/>
          <w:sz w:val="28"/>
          <w:szCs w:val="28"/>
        </w:rPr>
        <w:t>яких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падіння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каменів </w:t>
      </w:r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неможливо</w:t>
      </w:r>
      <w:proofErr w:type="spellEnd"/>
      <w:r w:rsidR="00A86939"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</w:t>
      </w:r>
      <w:r w:rsidR="00BA4C43">
        <w:rPr>
          <w:color w:val="000000"/>
          <w:sz w:val="28"/>
          <w:szCs w:val="28"/>
        </w:rPr>
        <w:t>гають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proofErr w:type="spellStart"/>
      <w:r w:rsidR="00BA4C43">
        <w:rPr>
          <w:color w:val="000000"/>
          <w:sz w:val="28"/>
          <w:szCs w:val="28"/>
        </w:rPr>
        <w:t>мимовільне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proofErr w:type="spellStart"/>
      <w:r w:rsidR="00BA4C43">
        <w:rPr>
          <w:color w:val="000000"/>
          <w:sz w:val="28"/>
          <w:szCs w:val="28"/>
        </w:rPr>
        <w:t>випадання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r w:rsidR="00BA4C43">
        <w:rPr>
          <w:color w:val="000000"/>
          <w:sz w:val="28"/>
          <w:szCs w:val="28"/>
          <w:lang w:val="uk-UA"/>
        </w:rPr>
        <w:t xml:space="preserve">каменів </w:t>
      </w:r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Щодня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підмостки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очищають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сміття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і перед початком,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перевіряють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майстер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керує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відповідною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ділянкою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даному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об'єкті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>, і бригадир</w:t>
      </w: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Pr="00A86939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разом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ящиками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підмостями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Правильна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2,5...2,6 м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60...70 см), де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переміщається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до 1,6 м), де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до 2,6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 та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перпендикулярно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зводиться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зону) шириною 60...70 см;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шириною 70 см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кладок по одну сторону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відповідати..4-годинній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ящики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кладки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40...45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ланок,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(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б) на одному з них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міняються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верстові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порядку, але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протилежних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напрямах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Перестановку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одним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і 2,5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облицьовуванням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муляр-підсобник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забутки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в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7 -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1 -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4 - 5-го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і 4 - 2-го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1, 3,5 - 2-го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-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і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ланкової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чисельного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складу ланки,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обумовленої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конструкцією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33204" w:rsidRPr="00B802D7" w:rsidRDefault="00A33204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бетонною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керамічною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плиткою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із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закладною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полицею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(мал.1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кутах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на кордонах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причал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плитки. Для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плиток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плитку,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притискуючи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осаджуючи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натягнутого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Завершивши кладку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плит і в такому ж порядку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ярусу кладки.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осіданні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можливий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зріз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плит, тому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стінки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Лише у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п'яти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верхніх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поверхах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B00722" wp14:editId="420E9EFC">
            <wp:extent cx="3314700" cy="4294043"/>
            <wp:effectExtent l="0" t="0" r="0" b="0"/>
            <wp:docPr id="1" name="Рисунок 1" descr="https://dvpbud.ucoz.ua/3r/t5/u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3r/t5/u7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Мал. 1 ОБЛИЦЮВАННЯ ПЛИТКОЮ І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ЗАКЛАДНОЮ ПОЛИЦЕЮ  1 — плитка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із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закладною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полицею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(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рядова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); 2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цегельна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кладка; 3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кутова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плитка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притульними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плитками з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прокладними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рядами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2). Кладку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плит прокладного ряду, 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мая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притульного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ряду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натягують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Притульні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ярусу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завершується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прокладних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5F5F826" wp14:editId="083D920A">
            <wp:extent cx="3752850" cy="4933950"/>
            <wp:effectExtent l="0" t="0" r="0" b="0"/>
            <wp:docPr id="7" name="Рисунок 7" descr="https://dvpbud.ucoz.ua/3r/t5/u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3r/t5/u7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Мал. 2  ОБЛИЦЮВАННЯ ПРИТУЛЬНИМИ ПЛИТКАМИ 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ПРОКЛАДНИМИ РЯДАМИ   1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прокладний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ряд;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притульний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ряд;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—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ляна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кладка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плитами з природного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каменя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декоративного бетону</w:t>
      </w:r>
      <w:r w:rsidRPr="00EC1F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(мал.3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вирівняну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анкерами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тильній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натягнутому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закладенням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кінців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арматурного   дроту,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приварених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сталевої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пластинки.</w:t>
      </w:r>
      <w:proofErr w:type="gramEnd"/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пластинка  анкера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закріплена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епоксидним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клеєм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монтажною 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волоки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закладені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|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надійне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кріплення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EC1F83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DE592B7" wp14:editId="1B3A7483">
            <wp:extent cx="3914775" cy="4943475"/>
            <wp:effectExtent l="0" t="0" r="9525" b="9525"/>
            <wp:docPr id="12" name="Рисунок 12" descr="https://dvpbud.ucoz.ua/3r/t5/u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3r/t5/u7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Мал. 3  ОБЛИЦЮВАННЯ ПЛИТАМИ 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ПРИРОДНОГО КАМЕНЮ АБО ДЕКО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РАТИВНОГО БЕТОНУ  1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облицювальна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плита; 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— 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цегельна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кладка;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—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анкер,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закладається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кладку;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—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пластинка анкера; 5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кінці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дроту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шов в шов (див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3. ).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не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вимагає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широко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застосовується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в 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сучасному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будівництві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4C43" w:rsidRPr="00EC1F8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A4C43" w:rsidRPr="00BA4C4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A4C43" w:rsidRPr="00BA4C4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Навчальний елемент</w:t>
      </w: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DB9EC4" wp14:editId="780FF199">
            <wp:extent cx="5010150" cy="3971925"/>
            <wp:effectExtent l="0" t="0" r="0" b="9525"/>
            <wp:docPr id="13" name="Рисунок 13" descr="Презентация на тему: &quot;Тема 5. Лицьове мурування. Лицьове мур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на тему: &quot;Тема 5. Лицьове мурування. Лицьове мурування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8A5A46" w:rsidRPr="00F35BAC" w:rsidRDefault="00EC1F83" w:rsidP="00F35BAC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2E9575E" wp14:editId="3CC96E37">
            <wp:extent cx="4876800" cy="3657600"/>
            <wp:effectExtent l="0" t="0" r="0" b="0"/>
            <wp:docPr id="14" name="Рисунок 14" descr="Презентация на тему: &quot;Тема 5. Лицьове мурування. Лицьове мур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на тему: &quot;Тема 5. Лицьове мурування. Лицьове мурування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5A3E32" w:rsidRPr="005A3E32" w:rsidRDefault="002F7A18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</w:t>
      </w:r>
      <w:r w:rsidR="005A3E32">
        <w:rPr>
          <w:color w:val="000000"/>
          <w:sz w:val="28"/>
          <w:szCs w:val="28"/>
          <w:lang w:val="uk-UA"/>
        </w:rPr>
        <w:t xml:space="preserve">) Опишіть технологічний процес </w:t>
      </w:r>
      <w:r w:rsidR="00F35BAC">
        <w:rPr>
          <w:color w:val="000000"/>
          <w:sz w:val="28"/>
          <w:szCs w:val="28"/>
          <w:lang w:val="uk-UA"/>
        </w:rPr>
        <w:t>виконання кожної кладки, показаної на малюнку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F35BAC" w:rsidRPr="00F35BAC">
        <w:rPr>
          <w:noProof/>
          <w:lang w:eastAsia="ru-RU"/>
        </w:rPr>
        <w:t xml:space="preserve"> </w:t>
      </w:r>
      <w:r w:rsidR="00F35BAC">
        <w:rPr>
          <w:noProof/>
          <w:lang w:eastAsia="ru-RU"/>
        </w:rPr>
        <w:drawing>
          <wp:inline distT="0" distB="0" distL="0" distR="0" wp14:anchorId="56D231B0" wp14:editId="74D035AE">
            <wp:extent cx="5940425" cy="3659866"/>
            <wp:effectExtent l="0" t="0" r="3175" b="0"/>
            <wp:docPr id="16" name="Рисунок 16" descr="Кладка кирпича: разновидности, выбор связующего раствора и соста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дка кирпича: разновидности, выбор связующего раствора и состава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F35BAC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B858A5" w:rsidRPr="00EC1F83" w:rsidRDefault="00F35BAC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</w:t>
      </w:r>
      <w:hyperlink r:id="rId20" w:tgtFrame="_blank" w:history="1">
        <w:r w:rsidRPr="00F35BAC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https://youtu.be/FZiTKNih1Ok</w:t>
        </w:r>
      </w:hyperlink>
      <w:hyperlink r:id="rId21" w:tgtFrame="_blank" w:history="1">
        <w:r w:rsidR="00EC1F83" w:rsidRPr="00EC1F83">
          <w:rPr>
            <w:rFonts w:ascii="Arial" w:hAnsi="Arial" w:cs="Arial"/>
            <w:color w:val="FFFFFF"/>
            <w:spacing w:val="15"/>
            <w:sz w:val="36"/>
            <w:szCs w:val="36"/>
          </w:rPr>
          <w:t>https://youtu.be/FZiTKNih1Ok</w:t>
        </w:r>
      </w:hyperlink>
    </w:p>
    <w:p w:rsidR="00450374" w:rsidRPr="00B858A5" w:rsidRDefault="00F35BAC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5B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Опишіть технологічний процес кладки стін з одночасним облицюванням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F35BAC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8264FE" wp14:editId="735696BA">
            <wp:extent cx="4076700" cy="2388691"/>
            <wp:effectExtent l="0" t="0" r="0" b="0"/>
            <wp:docPr id="15" name="Рисунок 15" descr="Облицовка стен кирпичом: три способа 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ицовка стен кирпичом: три способа клад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35BAC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</w:p>
    <w:p w:rsidR="00B858A5" w:rsidRPr="00B858A5" w:rsidRDefault="00F35BAC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4C4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F35BA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8"/>
  </w:num>
  <w:num w:numId="6">
    <w:abstractNumId w:val="10"/>
  </w:num>
  <w:num w:numId="7">
    <w:abstractNumId w:val="30"/>
  </w:num>
  <w:num w:numId="8">
    <w:abstractNumId w:val="0"/>
  </w:num>
  <w:num w:numId="9">
    <w:abstractNumId w:val="2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25"/>
  </w:num>
  <w:num w:numId="15">
    <w:abstractNumId w:val="5"/>
  </w:num>
  <w:num w:numId="16">
    <w:abstractNumId w:val="31"/>
  </w:num>
  <w:num w:numId="17">
    <w:abstractNumId w:val="19"/>
  </w:num>
  <w:num w:numId="18">
    <w:abstractNumId w:val="4"/>
  </w:num>
  <w:num w:numId="19">
    <w:abstractNumId w:val="24"/>
  </w:num>
  <w:num w:numId="20">
    <w:abstractNumId w:val="23"/>
  </w:num>
  <w:num w:numId="21">
    <w:abstractNumId w:val="8"/>
  </w:num>
  <w:num w:numId="22">
    <w:abstractNumId w:val="7"/>
  </w:num>
  <w:num w:numId="23">
    <w:abstractNumId w:val="22"/>
  </w:num>
  <w:num w:numId="24">
    <w:abstractNumId w:val="27"/>
  </w:num>
  <w:num w:numId="25">
    <w:abstractNumId w:val="29"/>
  </w:num>
  <w:num w:numId="26">
    <w:abstractNumId w:val="9"/>
  </w:num>
  <w:num w:numId="27">
    <w:abstractNumId w:val="20"/>
  </w:num>
  <w:num w:numId="28">
    <w:abstractNumId w:val="6"/>
  </w:num>
  <w:num w:numId="29">
    <w:abstractNumId w:val="18"/>
  </w:num>
  <w:num w:numId="30">
    <w:abstractNumId w:val="3"/>
  </w:num>
  <w:num w:numId="31">
    <w:abstractNumId w:val="1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1D19DC"/>
    <w:rsid w:val="001E7365"/>
    <w:rsid w:val="00202A97"/>
    <w:rsid w:val="00271613"/>
    <w:rsid w:val="00287133"/>
    <w:rsid w:val="00291B63"/>
    <w:rsid w:val="002C20F8"/>
    <w:rsid w:val="002F75E6"/>
    <w:rsid w:val="002F7A18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A3E32"/>
    <w:rsid w:val="005E63F6"/>
    <w:rsid w:val="00617221"/>
    <w:rsid w:val="006216F1"/>
    <w:rsid w:val="006954CC"/>
    <w:rsid w:val="006B0810"/>
    <w:rsid w:val="006F3876"/>
    <w:rsid w:val="007B0D04"/>
    <w:rsid w:val="007B67FA"/>
    <w:rsid w:val="007D2F83"/>
    <w:rsid w:val="007D4F45"/>
    <w:rsid w:val="007E30F7"/>
    <w:rsid w:val="00820010"/>
    <w:rsid w:val="00836218"/>
    <w:rsid w:val="00854858"/>
    <w:rsid w:val="00867605"/>
    <w:rsid w:val="00893290"/>
    <w:rsid w:val="008A5A46"/>
    <w:rsid w:val="008B35DA"/>
    <w:rsid w:val="008D01C7"/>
    <w:rsid w:val="008D0441"/>
    <w:rsid w:val="008D4DA2"/>
    <w:rsid w:val="008F65D7"/>
    <w:rsid w:val="00906CE4"/>
    <w:rsid w:val="00963EB1"/>
    <w:rsid w:val="009718EC"/>
    <w:rsid w:val="00971A42"/>
    <w:rsid w:val="009C30CC"/>
    <w:rsid w:val="009E279F"/>
    <w:rsid w:val="00A01646"/>
    <w:rsid w:val="00A01E38"/>
    <w:rsid w:val="00A33204"/>
    <w:rsid w:val="00A57D6B"/>
    <w:rsid w:val="00A636EC"/>
    <w:rsid w:val="00A63A68"/>
    <w:rsid w:val="00A85FE5"/>
    <w:rsid w:val="00A86939"/>
    <w:rsid w:val="00AA2690"/>
    <w:rsid w:val="00AD5578"/>
    <w:rsid w:val="00B802D7"/>
    <w:rsid w:val="00B82320"/>
    <w:rsid w:val="00B858A5"/>
    <w:rsid w:val="00BA4C43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321C5"/>
    <w:rsid w:val="00D862E5"/>
    <w:rsid w:val="00D86626"/>
    <w:rsid w:val="00DC3327"/>
    <w:rsid w:val="00E61406"/>
    <w:rsid w:val="00E832FC"/>
    <w:rsid w:val="00EC1F83"/>
    <w:rsid w:val="00F272DC"/>
    <w:rsid w:val="00F35BA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FZiTKNih1Ok" TargetMode="Externa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FZiTKNih1O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FB6E1-214D-4B5F-97D5-A090B9A0C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12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54</cp:revision>
  <dcterms:created xsi:type="dcterms:W3CDTF">2020-04-28T18:34:00Z</dcterms:created>
  <dcterms:modified xsi:type="dcterms:W3CDTF">2020-05-05T11:32:00Z</dcterms:modified>
</cp:coreProperties>
</file>