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6F" w:rsidRDefault="0067106F" w:rsidP="0067106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 МГШМ -22</w:t>
      </w:r>
      <w:r w:rsidRPr="00C561F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;  ( 1 урок)</w:t>
      </w:r>
      <w:r w:rsidRPr="00C561F5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67106F" w:rsidRPr="00A86226" w:rsidRDefault="0067106F" w:rsidP="0067106F">
      <w:pPr>
        <w:rPr>
          <w:b/>
          <w:sz w:val="24"/>
          <w:szCs w:val="24"/>
          <w:lang w:val="uk-UA"/>
        </w:rPr>
      </w:pPr>
      <w:r w:rsidRPr="00A86226">
        <w:rPr>
          <w:b/>
          <w:sz w:val="24"/>
          <w:szCs w:val="24"/>
          <w:lang w:val="uk-UA"/>
        </w:rPr>
        <w:t>18.05.2020р.  Тема уроку:  «Домішки для покращення теплотехнічних властивостей.</w:t>
      </w:r>
    </w:p>
    <w:p w:rsidR="0067106F" w:rsidRPr="00A86226" w:rsidRDefault="0067106F" w:rsidP="0067106F">
      <w:pPr>
        <w:tabs>
          <w:tab w:val="left" w:pos="2676"/>
        </w:tabs>
        <w:rPr>
          <w:b/>
          <w:sz w:val="24"/>
          <w:szCs w:val="24"/>
          <w:lang w:val="uk-UA"/>
        </w:rPr>
      </w:pPr>
      <w:r w:rsidRPr="00A86226">
        <w:rPr>
          <w:b/>
          <w:sz w:val="24"/>
          <w:szCs w:val="24"/>
          <w:lang w:val="uk-UA"/>
        </w:rPr>
        <w:tab/>
        <w:t xml:space="preserve">     Безпека праці при приготуванні розчинової суміші»</w:t>
      </w:r>
    </w:p>
    <w:p w:rsidR="0067106F" w:rsidRDefault="0067106F" w:rsidP="0067106F">
      <w:pPr>
        <w:rPr>
          <w:b/>
          <w:sz w:val="24"/>
          <w:szCs w:val="24"/>
          <w:lang w:val="uk-UA"/>
        </w:rPr>
      </w:pPr>
      <w:r w:rsidRPr="00A86226">
        <w:rPr>
          <w:b/>
          <w:sz w:val="24"/>
          <w:szCs w:val="24"/>
          <w:lang w:val="uk-UA"/>
        </w:rPr>
        <w:t>І. Інформація  викладача:</w:t>
      </w:r>
    </w:p>
    <w:p w:rsidR="0067106F" w:rsidRDefault="0067106F" w:rsidP="0067106F">
      <w:pPr>
        <w:tabs>
          <w:tab w:val="left" w:pos="109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A86226">
        <w:rPr>
          <w:b/>
          <w:sz w:val="24"/>
          <w:szCs w:val="24"/>
          <w:lang w:val="uk-UA"/>
        </w:rPr>
        <w:t>1. Домішки для покращення теплотехнічних властивостей: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Штукатурні роботи на морозі виконують розчинами з хімічними домішками. Для зовнішніх штукатурних робіт застосовують хлоровані розчини, які готують на основі хлорованої води. Такими  розчинами обштукатурюють поверхні за температури  до -25С без наступного обігрівання штукатурки. Хлоровану воду не можна нагрівати понад +35С, тому що хлор звітриться і вода втратить активність.</w:t>
      </w:r>
    </w:p>
    <w:p w:rsidR="0067106F" w:rsidRDefault="0067106F" w:rsidP="0067106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хлорованій воді готують складні або цементні розчини, якими обштукатурюють дерев</w:t>
      </w:r>
      <w:r w:rsidRPr="001B6E18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яні, цегляні чи бетонні поверхні. Інші види розчинів готувати на хлорованій воді не можна. Склад суміші хлорованих розчинів:  * цементно –вапняне тісто;  чи цемент;* пісок  ( 1 : 1 :6).  Температура  хлорованої  води  для приготування  розчинів має бути не нижчою +4+10С.  Хлоровані розчини  накидають ручним чи механізованим способом. Обштукатурювання хлорованими розчинами в середині приміщень не допускається. Хлоровані штукатурки після висихання нешкідливі, оскільки вони остаточно тужавіють  на восьму добу, а за цей час хлор з них звітрюється.</w:t>
      </w:r>
    </w:p>
    <w:p w:rsidR="0067106F" w:rsidRDefault="0067106F" w:rsidP="0067106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Розчини з домішками поташу – не дають </w:t>
      </w:r>
      <w:proofErr w:type="spellStart"/>
      <w:r>
        <w:rPr>
          <w:sz w:val="24"/>
          <w:szCs w:val="24"/>
          <w:lang w:val="uk-UA"/>
        </w:rPr>
        <w:t>висолів</w:t>
      </w:r>
      <w:proofErr w:type="spellEnd"/>
      <w:r>
        <w:rPr>
          <w:sz w:val="24"/>
          <w:szCs w:val="24"/>
          <w:lang w:val="uk-UA"/>
        </w:rPr>
        <w:t xml:space="preserve">, не спричиняють корозійного руйнування металу, тому їх застосовують в обштукатурюванні сітчасто-армованих </w:t>
      </w:r>
      <w:proofErr w:type="spellStart"/>
      <w:r>
        <w:rPr>
          <w:sz w:val="24"/>
          <w:szCs w:val="24"/>
          <w:lang w:val="uk-UA"/>
        </w:rPr>
        <w:t>кон</w:t>
      </w:r>
      <w:proofErr w:type="spellEnd"/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струкцій</w:t>
      </w:r>
      <w:proofErr w:type="spellEnd"/>
      <w:r>
        <w:rPr>
          <w:sz w:val="24"/>
          <w:szCs w:val="24"/>
          <w:lang w:val="uk-UA"/>
        </w:rPr>
        <w:t>. На водному розчині поташу готують цементно-глиняні, цементно-вапняні й цементні розчини. Кольорові розчини готують із застосуванням лугостійких пігментів. Як складову  розчину використовують портландцемент невисоких марок. Кількість поташу беруть залежно від температури зовнішнього  повітря. За температури  до -5С додають 1% поташу від маси сухої суміші, за температури -5 до -15С -  1.5%.</w:t>
      </w:r>
    </w:p>
    <w:p w:rsidR="0067106F" w:rsidRDefault="0067106F" w:rsidP="0067106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Розчини на аміачній воді не дають </w:t>
      </w:r>
      <w:proofErr w:type="spellStart"/>
      <w:r>
        <w:rPr>
          <w:sz w:val="24"/>
          <w:szCs w:val="24"/>
          <w:lang w:val="uk-UA"/>
        </w:rPr>
        <w:t>висолів</w:t>
      </w:r>
      <w:proofErr w:type="spellEnd"/>
      <w:r>
        <w:rPr>
          <w:sz w:val="24"/>
          <w:szCs w:val="24"/>
          <w:lang w:val="uk-UA"/>
        </w:rPr>
        <w:t xml:space="preserve">. Температура аміачної і звичайної води для її розведення не повинна перевищувати +5С, тому що за більш високої температури аміак випаровується. Якщо аміачна вода 15% концентрації . то на 1л  додають 1,5 л води. На аміачній воді замішують цементні й цементно-вапняні  розчини з піском.                       Теплоізоляційну штукатурку влаштовують також для запобігання охолодженню  гарячих трубопроводів, технологічного і спеціальних конструкцій. Розчин для такої штукатурки  </w:t>
      </w:r>
      <w:proofErr w:type="spellStart"/>
      <w:r>
        <w:rPr>
          <w:sz w:val="24"/>
          <w:szCs w:val="24"/>
          <w:lang w:val="uk-UA"/>
        </w:rPr>
        <w:t>складаєтьсяз</w:t>
      </w:r>
      <w:proofErr w:type="spellEnd"/>
      <w:r>
        <w:rPr>
          <w:sz w:val="24"/>
          <w:szCs w:val="24"/>
          <w:lang w:val="uk-UA"/>
        </w:rPr>
        <w:t xml:space="preserve"> азбесту або </w:t>
      </w:r>
      <w:proofErr w:type="spellStart"/>
      <w:r>
        <w:rPr>
          <w:sz w:val="24"/>
          <w:szCs w:val="24"/>
          <w:lang w:val="uk-UA"/>
        </w:rPr>
        <w:t>азбозуриту</w:t>
      </w:r>
      <w:proofErr w:type="spellEnd"/>
      <w:r>
        <w:rPr>
          <w:sz w:val="24"/>
          <w:szCs w:val="24"/>
          <w:lang w:val="uk-UA"/>
        </w:rPr>
        <w:t xml:space="preserve">. Замішаного водою до утворення однорідної маси. Теплоізоляційні штукатурки готують на основі перлітового піску. Виготовляючи перлітові розчини, в </w:t>
      </w:r>
      <w:proofErr w:type="spellStart"/>
      <w:r>
        <w:rPr>
          <w:sz w:val="24"/>
          <w:szCs w:val="24"/>
          <w:lang w:val="uk-UA"/>
        </w:rPr>
        <w:t>розчинозмішувач</w:t>
      </w:r>
      <w:proofErr w:type="spellEnd"/>
      <w:r>
        <w:rPr>
          <w:sz w:val="24"/>
          <w:szCs w:val="24"/>
          <w:lang w:val="uk-UA"/>
        </w:rPr>
        <w:t xml:space="preserve">  спочатку завантажують перлітовий </w:t>
      </w:r>
      <w:proofErr w:type="spellStart"/>
      <w:r>
        <w:rPr>
          <w:sz w:val="24"/>
          <w:szCs w:val="24"/>
          <w:lang w:val="uk-UA"/>
        </w:rPr>
        <w:t>пісок,потім</w:t>
      </w:r>
      <w:proofErr w:type="spellEnd"/>
      <w:r>
        <w:rPr>
          <w:sz w:val="24"/>
          <w:szCs w:val="24"/>
          <w:lang w:val="uk-UA"/>
        </w:rPr>
        <w:t xml:space="preserve"> 755 потрібної кількості води з добавками, цемент і  наприкінці  залишок води.  Перемішування становить 3…5хв. За збільшенням часу перемішування подрібнюється перлітовий пісок та збільшується густина й теплопровідність затужавілого розчину.</w:t>
      </w:r>
    </w:p>
    <w:p w:rsidR="0067106F" w:rsidRDefault="0067106F" w:rsidP="0067106F">
      <w:pPr>
        <w:rPr>
          <w:sz w:val="24"/>
          <w:szCs w:val="24"/>
          <w:lang w:val="uk-UA"/>
        </w:rPr>
      </w:pPr>
      <w:r w:rsidRPr="00467958">
        <w:rPr>
          <w:b/>
          <w:sz w:val="24"/>
          <w:szCs w:val="24"/>
          <w:lang w:val="uk-UA"/>
        </w:rPr>
        <w:t>2. Закріплення матеріалу; «Рішити ребус»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67106F" w:rsidRPr="00757486" w:rsidRDefault="0067106F" w:rsidP="0067106F">
      <w:pPr>
        <w:rPr>
          <w:b/>
          <w:sz w:val="24"/>
          <w:szCs w:val="24"/>
          <w:lang w:val="uk-UA"/>
        </w:rPr>
      </w:pPr>
      <w:r w:rsidRPr="00757486">
        <w:rPr>
          <w:b/>
          <w:sz w:val="24"/>
          <w:szCs w:val="24"/>
          <w:lang w:val="uk-UA"/>
        </w:rPr>
        <w:t>МІАЧАНАВДОА         ЛОХРВОАНАДОВА         ОМДШІКИ     СТІЧТАСОРМАОАВІН</w:t>
      </w:r>
    </w:p>
    <w:p w:rsidR="0067106F" w:rsidRDefault="0067106F" w:rsidP="0067106F">
      <w:pPr>
        <w:rPr>
          <w:b/>
          <w:sz w:val="24"/>
          <w:szCs w:val="24"/>
          <w:lang w:val="uk-UA"/>
        </w:rPr>
      </w:pPr>
      <w:r w:rsidRPr="00757486">
        <w:rPr>
          <w:b/>
          <w:sz w:val="24"/>
          <w:szCs w:val="24"/>
          <w:lang w:val="uk-UA"/>
        </w:rPr>
        <w:t>ОАПТШ</w:t>
      </w:r>
      <w:r>
        <w:rPr>
          <w:b/>
          <w:sz w:val="24"/>
          <w:szCs w:val="24"/>
          <w:lang w:val="uk-UA"/>
        </w:rPr>
        <w:t xml:space="preserve">    ИПВАОВРУАНВЯН    ИСВЛОИ  АБЗОУЗИРТ   ЕРПІЛОТИВЙІПОСК     АБЗСЕТ</w:t>
      </w:r>
    </w:p>
    <w:p w:rsidR="0067106F" w:rsidRDefault="0067106F" w:rsidP="0067106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3. Безпека праці при приготуванні розчинової суміші: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Робітники, які готують і використовують хлоровану воду чи розчин , мають пройти інструктаж  з безпеки праці.  Працювати цими розчинами  необхідно </w:t>
      </w:r>
      <w:proofErr w:type="spellStart"/>
      <w:r>
        <w:rPr>
          <w:sz w:val="24"/>
          <w:szCs w:val="24"/>
          <w:lang w:val="uk-UA"/>
        </w:rPr>
        <w:t>обов</w:t>
      </w:r>
      <w:proofErr w:type="spellEnd"/>
      <w:r w:rsidRPr="004A11A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язково</w:t>
      </w:r>
      <w:proofErr w:type="spellEnd"/>
      <w:r>
        <w:rPr>
          <w:sz w:val="24"/>
          <w:szCs w:val="24"/>
          <w:lang w:val="uk-UA"/>
        </w:rPr>
        <w:t xml:space="preserve">  у брезентовому  спецодязі: прогумованому </w:t>
      </w:r>
      <w:proofErr w:type="spellStart"/>
      <w:r>
        <w:rPr>
          <w:sz w:val="24"/>
          <w:szCs w:val="24"/>
          <w:lang w:val="uk-UA"/>
        </w:rPr>
        <w:t>фартусі</w:t>
      </w:r>
      <w:proofErr w:type="spellEnd"/>
      <w:r>
        <w:rPr>
          <w:sz w:val="24"/>
          <w:szCs w:val="24"/>
          <w:lang w:val="uk-UA"/>
        </w:rPr>
        <w:t xml:space="preserve"> й рукавицях, гумових чоботях, протигазі чи респіраторі.  Обштукатурювання хлорованими розчинами в середині приміщень не допускається. Як  виняток, обштукатурюють такими розчинами ніші під радіатори.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Причому  працювати  </w:t>
      </w:r>
      <w:proofErr w:type="spellStart"/>
      <w:r>
        <w:rPr>
          <w:sz w:val="24"/>
          <w:szCs w:val="24"/>
          <w:lang w:val="uk-UA"/>
        </w:rPr>
        <w:t>обов</w:t>
      </w:r>
      <w:proofErr w:type="spellEnd"/>
      <w:r w:rsidRPr="004A11A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язково</w:t>
      </w:r>
      <w:proofErr w:type="spellEnd"/>
      <w:r>
        <w:rPr>
          <w:sz w:val="24"/>
          <w:szCs w:val="24"/>
          <w:lang w:val="uk-UA"/>
        </w:rPr>
        <w:t xml:space="preserve">  з відчиненими вікнами. Хлоровані штукатурки після висихання  нешкідливі, оскільки вони остаточно тужавіють на восьму добу, а за цей час хлор з них звітрюється. Розчин з домішками поташу необхідно  зберігати в утепленій тарі. Розчини для штукатурки  на аміачній воді подають на робочі місця  в утеплених ящиках, які закриваються кришками з м</w:t>
      </w:r>
      <w:r w:rsidRPr="00FC6B3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якими гумовими прокладками, що перешкоджають  звітрюванню аміаку і зберігають тепло.</w:t>
      </w:r>
    </w:p>
    <w:p w:rsidR="0067106F" w:rsidRDefault="0067106F" w:rsidP="0067106F">
      <w:pPr>
        <w:rPr>
          <w:sz w:val="24"/>
          <w:szCs w:val="24"/>
          <w:lang w:val="uk-UA"/>
        </w:rPr>
      </w:pPr>
      <w:r w:rsidRPr="00FC6B30">
        <w:rPr>
          <w:b/>
          <w:sz w:val="24"/>
          <w:szCs w:val="24"/>
        </w:rPr>
        <w:t>4</w:t>
      </w:r>
      <w:r w:rsidRPr="00FC6B30">
        <w:rPr>
          <w:b/>
          <w:sz w:val="24"/>
          <w:szCs w:val="24"/>
          <w:lang w:val="uk-UA"/>
        </w:rPr>
        <w:t xml:space="preserve">. Закріплення </w:t>
      </w:r>
      <w:proofErr w:type="gramStart"/>
      <w:r w:rsidRPr="00FC6B30">
        <w:rPr>
          <w:b/>
          <w:sz w:val="24"/>
          <w:szCs w:val="24"/>
          <w:lang w:val="uk-UA"/>
        </w:rPr>
        <w:t>матеріалу;  «</w:t>
      </w:r>
      <w:proofErr w:type="gramEnd"/>
      <w:r>
        <w:rPr>
          <w:b/>
          <w:sz w:val="24"/>
          <w:szCs w:val="24"/>
          <w:lang w:val="uk-UA"/>
        </w:rPr>
        <w:t xml:space="preserve"> Оберіть правильну  відповідь</w:t>
      </w:r>
      <w:r w:rsidRPr="00FC6B30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67106F" w:rsidRDefault="0067106F" w:rsidP="0067106F">
      <w:pPr>
        <w:rPr>
          <w:sz w:val="24"/>
          <w:szCs w:val="24"/>
          <w:lang w:val="uk-UA"/>
        </w:rPr>
      </w:pP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До якої температури нагрівають  воду для одержання хлорованого молока:</w:t>
      </w:r>
    </w:p>
    <w:p w:rsidR="0067106F" w:rsidRDefault="0067106F" w:rsidP="0067106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+25С;  + 35С;   45С; 55С?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Чи можна працювати з хлорованими розчинами  без спецодягу і респіратора?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 Які види розчинів можна готувати  з використанням хлорованого молока:                           складні чи цементні;  цементні; 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–гіпсові?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Якої температури має бути  хлорована вода на момент приготування розчину: 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не нижче +10С;  не нижче + 20С;   не нижче + 30С?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Чи можна вести  штукатурні роботи хлорованими розчинами усередині приміщення?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Розчини приготовлені на аміачній воді, утворюють на поверхні висоли?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Які  розчини заборонено замішувати на аміачній воді:</w:t>
      </w:r>
    </w:p>
    <w:p w:rsidR="0067106F" w:rsidRDefault="0067106F" w:rsidP="006710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–гіпсові;    цементно –глиняні;  цементні;   цементно –вапняні?</w:t>
      </w:r>
    </w:p>
    <w:p w:rsidR="0067106F" w:rsidRDefault="0067106F" w:rsidP="0067106F">
      <w:pPr>
        <w:rPr>
          <w:sz w:val="24"/>
          <w:szCs w:val="24"/>
          <w:lang w:val="uk-UA"/>
        </w:rPr>
      </w:pPr>
    </w:p>
    <w:p w:rsidR="0067106F" w:rsidRDefault="0067106F" w:rsidP="0067106F">
      <w:pPr>
        <w:rPr>
          <w:sz w:val="24"/>
          <w:szCs w:val="24"/>
          <w:lang w:val="uk-UA"/>
        </w:rPr>
      </w:pPr>
    </w:p>
    <w:p w:rsidR="0067106F" w:rsidRDefault="0067106F" w:rsidP="0067106F">
      <w:pPr>
        <w:rPr>
          <w:sz w:val="24"/>
          <w:szCs w:val="24"/>
          <w:lang w:val="uk-UA"/>
        </w:rPr>
      </w:pPr>
    </w:p>
    <w:p w:rsidR="001C26DF" w:rsidRPr="0067106F" w:rsidRDefault="001C26DF" w:rsidP="0067106F">
      <w:pPr>
        <w:rPr>
          <w:lang w:val="uk-UA"/>
        </w:rPr>
      </w:pPr>
      <w:bookmarkStart w:id="0" w:name="_GoBack"/>
      <w:bookmarkEnd w:id="0"/>
    </w:p>
    <w:sectPr w:rsidR="001C26DF" w:rsidRPr="006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D"/>
    <w:rsid w:val="001C26DF"/>
    <w:rsid w:val="0067106F"/>
    <w:rsid w:val="00C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B2BF-E700-494A-B0B7-986C9EC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2020-05-17T17:57:00Z</dcterms:created>
  <dcterms:modified xsi:type="dcterms:W3CDTF">2020-05-17T17:57:00Z</dcterms:modified>
</cp:coreProperties>
</file>