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проведення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19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Шкарупета Л.А.   вайбер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D27BA9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10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7BA9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Оброблення високоміцних будівельних матеріалів(каменю, бетону, залізобетону ) сучасним алмазним інструментом.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навчально- виробничих задач  при 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обробленні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високоміцних будівельних матеріалів(каменю, бетону, залізобетону ) сучасним алмазним інструментом.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="00D27BA9" w:rsidRP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обробленні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високоміцних будівельних матеріалів(каменю, бетону, залізобетону ) сучасним алмазним інструментом.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обробленні</w:t>
      </w:r>
      <w:r w:rsidR="00D27B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високоміцних будівельних матеріалів(каменю, бетону, залізобетону ) сучасним алмазним інструментом.</w:t>
      </w:r>
      <w:r w:rsidR="00D27BA9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–завдання  для повторення пройденого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1D19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опорний конспект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–завдання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2A2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 технологічний процес мурування з</w:t>
      </w:r>
      <w:bookmarkStart w:id="0" w:name="_GoBack"/>
      <w:bookmarkEnd w:id="0"/>
      <w:r w:rsidR="002A2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одночасним облицюванням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D5578" w:rsidRPr="00D86626" w:rsidRDefault="00AD5578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21C5" w:rsidRPr="00AD5578" w:rsidRDefault="002A2F2C" w:rsidP="002A2F2C">
      <w:pPr>
        <w:pStyle w:val="a9"/>
        <w:spacing w:after="0" w:line="240" w:lineRule="auto"/>
        <w:ind w:left="900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0483586" wp14:editId="7D3A46BE">
            <wp:extent cx="3667125" cy="1866900"/>
            <wp:effectExtent l="0" t="0" r="9525" b="0"/>
            <wp:docPr id="25" name="Рисунок 25" descr="Презентация на тему: &quot;Тема 5. Лицьове мурування. Лицьове мурува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 на тему: &quot;Тема 5. Лицьове мурування. Лицьове муруванн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72" cy="18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яснення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Default="00917D2B" w:rsidP="00616C47">
      <w:pPr>
        <w:spacing w:after="0" w:line="240" w:lineRule="auto"/>
        <w:ind w:left="284" w:firstLine="961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> </w:t>
      </w:r>
      <w:r>
        <w:rPr>
          <w:rFonts w:ascii="Trebuchet MS" w:hAnsi="Trebuchet MS"/>
          <w:color w:val="000000"/>
          <w:sz w:val="20"/>
          <w:szCs w:val="20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1.1. До роботи зі шліфмашінкой типу Болгарка »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допускається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проінструктований персонал і має групу з електробезпеки 1.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1.2. Установка шліфувальних кругів доручається ремонтному персоналу (слюсареві)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ісля ознайомлення його з даною інструкцією.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роботі зі шліфмашінкой існує небезпека розриву шліфувального круга від відцентрової сили і застосовуваного зусилля при обробці деталей. Тому існуючим законоположення передбачається, що знову пускати в роботу кола,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ім зовнішнього огляду на відсутність тріщин, повинні випробовуватися протягом 0,5 години.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Вимоги безпеки перед початком роботи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2.1. Перед початком роботи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ірити: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Комплектність і надійність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іплення деталей;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Перевірити справність електрокабелю, вимикача;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Перевірити роботу верстата на холостому ходу;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Перевірити кріплення шліфувального круга і огорожі.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2.2.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ірити освітленість робочого місця і справність діелектричних рукавичок.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Вимоги безпеки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 час роботи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3.1. Слідкувати за справним станом шліфувальної машинки.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3.2. Користуватися захисними окулярами для запобігання очей від абразивної і металевого пилу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3.3. Надійно і міцно тримати в руках шліфувальну машинку.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3.4. Не очищати оброблювану поверхню руками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 вимкненій машинці користуватися металевою щіткою.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3.5. Робоча поверхня круга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повинна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мати строго кругове обертання. Для виправлення шліфувальних кі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необхідно користуватися алмазами або шарошки. Правка кола насічкою, зубилом або подібним інструментом забороняється, тому що такий спосіб редагування сприяє утворенню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іщин.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3.6.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догляді з робочого місця, навіть на короткий час, необхідно знеструмити машинку.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3.7 Забороняється працювати: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Без захисного кожуха;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Без засобів індивідуального захисту;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 появі диму, сторонніх шумі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Особам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незнайомим з умовами роботи зі шліфмашінкой типу «Болгарка»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Вимоги безпеки в аварійних ситуаціях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4.1.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виявленні дефектів устаткування (шліфувальних, кіл), що представляють небезпеку для життя персоналу та цілісності обладнання, негайно призупинити роботи, по можливості відключити електрообладнання, вжити заходів до ліквідації аварії.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4.2.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отриманні травми звернутися в медпункт чи викликати швидку допомогу, повідомити майстра про отриману травму.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Вимоги безпеки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ісля закінчення роботи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5.1. Повідомити відповідальній особі про виконану роботу і повідомити про помічені несправності.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5.2. Привести в порядок робоче місце і верстат.</w:t>
      </w:r>
      <w:r w:rsidRPr="00917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5.3. </w:t>
      </w:r>
      <w:proofErr w:type="gramStart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17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ісля закінчення роботи зняти і прибрати спецодяг, вимити руки теплою водою, прийняти душ.</w:t>
      </w:r>
    </w:p>
    <w:p w:rsidR="00BA4C43" w:rsidRPr="00917D2B" w:rsidRDefault="00616C47" w:rsidP="00616C47">
      <w:pPr>
        <w:spacing w:after="0" w:line="240" w:lineRule="auto"/>
        <w:ind w:left="284" w:firstLine="96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363ED62" wp14:editId="1B96A25E">
            <wp:extent cx="4495800" cy="3371850"/>
            <wp:effectExtent l="0" t="0" r="0" b="0"/>
            <wp:docPr id="24" name="Рисунок 24" descr="Проверка электроинструмента: периодичность, сроки, мето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верка электроинструмента: периодичность, сроки, метод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рганізація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Ділянка кладки разом зі встановленими поряд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з цеглиною, ящиками розчину і підмостями утворює робоче місце муляра. Правильна організація робочого місця забезпечує високу продуктивність праці.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глухих ділянок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(, а) робоче місце муляра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має ширину 2,5...2,6 м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 (шириною 60...70 см), де переміщається муляр в процесі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складування (шириною до 1,6 м), де ящики з розчином чергують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цеглини;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(б) робоче місце муляра шириною до 2,6 м також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 - робочу, складування і вільну.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Організація робочого місця при кладці глухих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(а) та простінків(б)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Щоб муляри виконували менше рухів,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напроти простінків. Ящики з розчином встановлюють напроти отворів, довгою стороною перпендикулярно стіні, що зводиться.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кутів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 робоче місце муляра організовують таким чином. Уздовж ділянки кладки залишають вільну смугу (робочу зону) шириною 60...70 см;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ближче до кута, повернувши ящики з розчином довгою стороною упоперек стіни.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кладці стовпів цеглину розміщують зліва, а розчин - праворуч від муляра.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Робоча зона шириною 70 см розміщується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матеріалами кладок по одну сторону стовпа, що викладається.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 цеглини на робочому місці муляра повинен відповідати..4-годинній потребі.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 в ящики завантажують перед початком кладки з розрахунком на 40...45 мін роботи.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процесі кладки поповнюють запас цеглини і розчину.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 роботи виконують бригади мулярів, що складаються з ланок, які залежно від числа працюючих називають «двійкою»,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ійкою», «четвіркою», «п'ятіркою».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«двійка» складається з муляра 2-го (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ідсобник) і веде муляра 4-5-го розр. Обов'язки в ланці розподілені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 мулярі спільно закріплюють причалювання для зовнішньої і внутрішньої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подає і розкладає цеглину, розстилає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муляр, рухаючись уздовж стіни, укладає зовнішню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внутрішньої версти (4, а) обидва мулярі виконують ті ж операції, рухаючись у зворотному напрямі.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при цьому укладає цеглу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(4, б) на одному з них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розкладає цеглину і розстилає розчин, а на іншому простінку провідний муляр веде кладку. 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міняються місцями і продовжують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«двійка» виконують кладку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з великою кількістю отворів, стін завтовшки до 1,5 цеглин, а також стовпів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ійка» складається з ведучого муляря 4-5-го розр. і двох мулярів 2 і 3-го розр.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ідний муляр викладає верстові ряди і контролює правильність кладки. Він рухається за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ідсобником, що розкладає цеглину і розстилаючим розчин. В цей час інший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укладає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внутрішньої і зовнішньої верст виконують в однаковому порядку, але в протилежних напрямах. Перестановку причалювання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 виконує разом з одним з підсобників.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ійка» виконують кладку стін товщиною в 2 і 2,5 цеглини. Продуктивність праці мулярів збільшується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 з продуктивністю ланки «двійка».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двох мулярів 4 і 3-го і двох мулярів-підсобників 2-го розр.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 в ланці розподілені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викладає зовнішню версту, йому допомагає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2-го розр., розкладаючи цеглину і розстилаючи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3-го розр. викладає внутрішню версту, працюючи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ідсобником, який подає цеглину і розчин.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 роботи ланки задає муляр, що викладає зовнішню версту. 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працюють при кладці стін завтовшки не менше 2 цегли з одночасним облицьовуванням їх лицьовою цеглиною.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мулярів 4 і 3-го розр. і трьох мулярів-підсобників 2-го розр.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в ланці наступна: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 викладає зовнішню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працює муляр 3-го розр.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ідсобник, викладаючі внутрішню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 ланку муляр-підсобник, викладаючи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(а - внутрішньої версти; б - забутки і внутрішньої версти); в - кладка простінків; 7 - муляр 2-го розряду; 2 - муляр 4-5-го розрядів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зовнішньої ложкової версти; б - кладка внутрішньої версти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зовнішньої тичкової версти; 1 - муляр 3-го розряду; 2 - муляр 4 - 5-го розрядів; 3 - муляр 2-го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1 - 3-го розряду; 2 і 4 - 2-го розряду; 3 - 4-го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1, 3,5 - 2-го розрядів; 2 - 3-го розряду; 4 - 4-го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«п'ятірка»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 працювати при кладці глухих ділянок стін завтовшки більше 2 цегли. При кладці отворів «п'ятірка» розділяється на дві ланки - «двійку» і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ійку». Продуктивність праці мулярів залежить</w:t>
      </w:r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від внутрішньо ланкової</w:t>
      </w:r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 праці і від чисельного складу ланки, обумовленої товщиною і конструкцією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16C47" w:rsidRDefault="00616C4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33204" w:rsidRPr="00B802D7" w:rsidRDefault="00A33204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D27BA9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D27BA9" w:rsidRDefault="00D27BA9" w:rsidP="00D27B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27BA9" w:rsidRPr="00D27BA9" w:rsidRDefault="00D27BA9" w:rsidP="00D27BA9">
      <w:pPr>
        <w:spacing w:before="100" w:beforeAutospacing="1" w:after="150" w:line="49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val="uk-UA" w:eastAsia="ru-RU"/>
        </w:rPr>
      </w:pPr>
      <w:r w:rsidRPr="00D27BA9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val="uk-UA" w:eastAsia="ru-RU"/>
        </w:rPr>
        <w:t>АЛМАЗНЕ СВЕРДЛІННЯ І ОБРОБКА БЕТОНУ</w:t>
      </w:r>
    </w:p>
    <w:p w:rsidR="00D27BA9" w:rsidRPr="00CA5313" w:rsidRDefault="00D27BA9" w:rsidP="00D27BA9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27B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F201D4" wp14:editId="2B3D05AC">
            <wp:extent cx="3429000" cy="1628775"/>
            <wp:effectExtent l="0" t="0" r="0" b="9525"/>
            <wp:docPr id="2" name="Рисунок 2" descr="https://concom.com.ua/images/almaznoe-sverlenie-be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com.com.ua/images/almaznoe-sverlenie-beto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A9" w:rsidRPr="00D27BA9" w:rsidRDefault="00D27BA9" w:rsidP="00D27BA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створення отворів і прорізів в бетонних стінах і перекриттях є різні способи, але найефективнішим є алмазне свердління і різання. 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допомогою алмазного інструменту можна створити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 або отвір в бетонних поверхнях високої якості і не пошкодити конструкцію стін або стелі.</w:t>
      </w:r>
    </w:p>
    <w:p w:rsidR="00D27BA9" w:rsidRPr="00D27BA9" w:rsidRDefault="00D27BA9" w:rsidP="00D27BA9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</w:pPr>
      <w:r w:rsidRPr="00D27BA9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  <w:t>АЛМАЗНЕ СВЕРДЛІННЯ ОТВОРІВ</w:t>
      </w:r>
    </w:p>
    <w:p w:rsidR="00D27BA9" w:rsidRPr="00D27BA9" w:rsidRDefault="00D27BA9" w:rsidP="00D27BA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проведенні ремонту або перепланування квартири, будинки, облаштуванні присадибної території практично завжди виникає необхідність створення отворів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стінах, стелях або підлогах. У сучасному будівництві, як правило, використовується залізобетон, тобто високоміцний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іал, що складається з щебеню, застиглого цементного розчину, прутів сталевої арматури. В такому матеріалі досить складно просвердлити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 за допомогою звичайного свердла.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Технологія алмазного буріння бетону або свердління ґрунтується на унікальній твердості алмазу і дозволяє дуже точно і швидко створити отвір будь-якого діаметру в виробах із залізобетону, цегли, натурального або штучного каменю.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Інструмент для алмазного свердління отворів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бетоні не створює вібрацій під час роботи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тому його застосування повністю виключає небезпеку руйнування структури бетонної поверхні, утворення відколів і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іщин в ній.</w:t>
      </w:r>
    </w:p>
    <w:p w:rsidR="00D27BA9" w:rsidRPr="00D27BA9" w:rsidRDefault="00D27BA9" w:rsidP="00D27BA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Алмазне свердління і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ізання твердих матеріалів це ненаголошений метод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Інша важлива перевага алмазного свердління полягає в тому, що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отвори виходять практично ідеальними: гладкими і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івними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отворів не потрібна додаткова обробка або обробка, як із зовнішнього, так і з внутрішньої сторони. Це дозволяє істотно зменшити витрати і спростити роботи,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пов’язан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з монтажем устаткування.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Спеціальний інструмент для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алмазного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свердління дозволяє створювати отвори в бетонних поверхнях, глибина (довжина) яких може перевищувати кілька метрів. Це стосується і діаметра.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Використовуючи алмазні коронки для якісного свердління бетону, можна дуже швидко і акуратно зробити отвори великого діаметру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необхідні для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ідведення каналізації, водопроводу, монтажу систем вентиляції та ін.</w:t>
      </w:r>
    </w:p>
    <w:p w:rsidR="00D27BA9" w:rsidRPr="00D27BA9" w:rsidRDefault="00D27BA9" w:rsidP="00D27BA9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</w:pPr>
      <w:r w:rsidRPr="00D27BA9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  <w:t>УСТАТКУВАННЯ ДЛЯ АЛМАЗНОГО СВЕРДЛІННЯ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Все обладнання, яке використовується для свердління отворів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бетоні, ділиться на:</w:t>
      </w:r>
    </w:p>
    <w:p w:rsidR="00D27BA9" w:rsidRPr="00D27BA9" w:rsidRDefault="00D27BA9" w:rsidP="00D27BA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автоматичне;</w:t>
      </w:r>
    </w:p>
    <w:p w:rsidR="00D27BA9" w:rsidRPr="00D27BA9" w:rsidRDefault="00D27BA9" w:rsidP="00D27BA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ручне.</w:t>
      </w:r>
    </w:p>
    <w:p w:rsidR="00D27BA9" w:rsidRPr="00CA5313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</w:t>
      </w:r>
    </w:p>
    <w:p w:rsidR="00D27BA9" w:rsidRPr="00CA5313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27BA9" w:rsidRPr="00CA5313" w:rsidRDefault="00D27BA9" w:rsidP="00D27B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27BA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F0F614A" wp14:editId="6C142A7F">
            <wp:extent cx="2857500" cy="1123950"/>
            <wp:effectExtent l="0" t="0" r="0" b="0"/>
            <wp:docPr id="6" name="Рисунок 6" descr="https://concom.com.ua/images/almaznoe-sverlenie-300x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com.com.ua/images/almaznoe-sverlenie-300x1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A9" w:rsidRPr="00CA5313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перший, і другий вид обладнання може нормально функціонувати тільки за умови</w:t>
      </w:r>
      <w:r w:rsidR="00CA53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безперебійної подачі електроенергії. До ручному обладнання відносять звичайні дрилі і перфоратори. Їх використовують в тому випадку, коли треба зробити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 невеликого діаметру і глибини.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Професійне автоматичне обладнання для алмазного буріння отворів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бетоні дозволяє створити не тільки великі по діаметру і довжині отвору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ще і просвердлити їх під необхідним кутом. За допомогою сучасного сверлильного обладнання можна робити отвори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 нахилом до 45 градусів, що істотно спрощує вирішення багатьох завдань при проведенні будівельних робіт.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виборі обладнання необхідно враховувати розміри майбутнього отвору і матеріал, з якого побудована стіна або інша конструкція.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Від параметрів майбутнього отвору і матеріалу будівельної конструкції залежить також ціна алмазного свердління отворів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бетоні.</w:t>
      </w:r>
    </w:p>
    <w:p w:rsidR="00D27BA9" w:rsidRPr="0053104C" w:rsidRDefault="00D27BA9" w:rsidP="00D27BA9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val="uk-UA" w:eastAsia="ru-RU"/>
        </w:rPr>
      </w:pPr>
      <w:r w:rsidRPr="00D27BA9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  <w:t xml:space="preserve">АЛМАЗНА </w:t>
      </w:r>
      <w:proofErr w:type="gramStart"/>
      <w:r w:rsidRPr="00D27BA9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  <w:t>ІЗКА БЕТОНУ</w:t>
      </w:r>
    </w:p>
    <w:p w:rsidR="00F27DB0" w:rsidRPr="00F27DB0" w:rsidRDefault="00F27DB0" w:rsidP="00F27DB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першу чергу потрібно намітити лінію, по якій буде виконаний розріз. Бажано уздовж лінії закріпити дерев'яні бруски, що дозволить зробити лінії розрізу </w:t>
      </w:r>
      <w:proofErr w:type="gramStart"/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івною.</w:t>
      </w:r>
    </w:p>
    <w:p w:rsidR="00F27DB0" w:rsidRPr="00F27DB0" w:rsidRDefault="00F27DB0" w:rsidP="00F27DB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</w:t>
      </w:r>
      <w:proofErr w:type="gramStart"/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треба включити своїми руками болгарку і виконати розріз глибиною близько 0,5 - 1 см.</w:t>
      </w:r>
    </w:p>
    <w:p w:rsidR="00F27DB0" w:rsidRPr="00F27DB0" w:rsidRDefault="00F27DB0" w:rsidP="00F27DB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Далі слід прибрати бруски і виконати розріз на потрібну глибину. У процесі роботи необхідно розпорошувати воду на лезо. Якщо розрізання виконується всуху, то проце</w:t>
      </w:r>
      <w:r w:rsidR="00A4716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дуру</w:t>
      </w:r>
      <w:r w:rsidR="00A47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27DB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 періодично припиняти, щоб інструмент остигав.</w:t>
      </w:r>
    </w:p>
    <w:p w:rsidR="00F27DB0" w:rsidRPr="00D27BA9" w:rsidRDefault="00F27DB0" w:rsidP="00F27DB0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Алмазне свердління і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ізання визнані екологічно чистими способами обробки бетонних поверхонь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оскільки при їх використанні виділяється дуже мало пилу. Це пов’язано з тим, що інструмент для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ізання бетону має спеціальну форму, завдяки якій пил не забиває ріжучу кромку, а виноситься з пропила назовні.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ізання бетону використовують безліч різних інструментів. Це можуть бути алмазні бури, коронки, диски, канати, пилки та ін.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Обробка алмазними дисками по бетону грунтується на тому, що мікрочастинки алмаза, нанесені на ріжучу поверхню інструменту, розрізають бетон на дрібні частини, створюючи вузьку щілину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Пропилявши бетонну поверхню наскрізь, ві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ізаний шматок відокремлюють і видаляють.</w:t>
      </w:r>
    </w:p>
    <w:p w:rsidR="00D27BA9" w:rsidRPr="00D27BA9" w:rsidRDefault="00D27BA9" w:rsidP="00D27BA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Алмазна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ізка передбачає повну відсутність пилу, що робить її екологічно чистим способом прорізання отворів.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Отже, основна перевага застосування алмазних дисків полягає в тому, що не доводиться дробити весь видаляється шматок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або іншої поверхні, як при використанні кувалди. Алмазний інструмент ві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ізняється дуже високою якістю. Йому не страшні ні гравій та щебінь, присутні в розчині, ні залита бетоном арматура.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Алмазна </w:t>
      </w:r>
      <w:proofErr w:type="gramStart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ізк</w:t>
      </w:r>
      <w:r w:rsidR="00F27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 бетону гарантує найточніший р</w:t>
      </w:r>
      <w:r w:rsidR="00F27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і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з, з мінімальними осколками і пилом.</w:t>
      </w:r>
    </w:p>
    <w:p w:rsidR="00D27BA9" w:rsidRPr="00D27BA9" w:rsidRDefault="00D27BA9" w:rsidP="00D27BA9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</w:pPr>
      <w:r w:rsidRPr="00D27BA9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eastAsia="ru-RU"/>
        </w:rPr>
        <w:t>ШЛІФУВАННЯ БЕТОНУ АЛМАЗНИМИ ДИСКАМИ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експлуатації бетонних поверхонь істотно продовжують якісно виконані шліфувальні роботи. 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Шліфування бетону використовується з метою вирівнювання і очищення бетонної поверхні</w:t>
      </w: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також для видалення її верхнього шару, в якому присутня найбільша кількість забруднень,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іщин, сколів та інших пошкоджень.</w:t>
      </w:r>
    </w:p>
    <w:p w:rsidR="00D27BA9" w:rsidRPr="00D27BA9" w:rsidRDefault="00D27BA9" w:rsidP="00D27BA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правило, шліфування бетонної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ідлоги виконують як підготовчу операцію перед поліруванням або монтажем ламінованого покриття, укладанням плитки, нанесенням полімерного покриття.</w:t>
      </w:r>
    </w:p>
    <w:p w:rsidR="00D27BA9" w:rsidRPr="00D27BA9" w:rsidRDefault="00D27BA9" w:rsidP="00D27B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шліфування використовують спеціальні мозаїчно-шліфувальні машини 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ізного класу. Це обладнання може ві</w:t>
      </w:r>
      <w:proofErr w:type="gramStart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End"/>
      <w:r w:rsidRPr="00D2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ізнятися конструкцією, потужністю, габаритами, типом силового приводу. Звичайно, при використанні професійного обладнання</w:t>
      </w:r>
      <w:r w:rsidRPr="00D27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вартість шліфування бетону буде досить високою, але зате воно забезпечує дуже високу якість поверхні.</w:t>
      </w:r>
    </w:p>
    <w:p w:rsidR="00CA5313" w:rsidRPr="00CA5313" w:rsidRDefault="00CA5313" w:rsidP="00CA53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A5313" w:rsidRPr="00CA5313" w:rsidRDefault="00CA5313" w:rsidP="00CA5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CA531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CAF4970" wp14:editId="4BA13EE7">
            <wp:extent cx="2857500" cy="1600200"/>
            <wp:effectExtent l="0" t="0" r="0" b="0"/>
            <wp:docPr id="8" name="Рисунок 8" descr="https://concom.com.ua/images/shlifovka-almaznaya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com.com.ua/images/shlifovka-almaznaya-300x1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13" w:rsidRPr="00CA5313" w:rsidRDefault="00CA5313" w:rsidP="00CA53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CA5313" w:rsidRPr="00CA5313" w:rsidRDefault="00CA5313" w:rsidP="00CA53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Основними етапами шліфування бетону можна назвати наступні:</w:t>
      </w:r>
    </w:p>
    <w:p w:rsidR="00CA5313" w:rsidRPr="00CA5313" w:rsidRDefault="00CA5313" w:rsidP="00CA5313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видалення верхнього шару бетону до появи кам’яної крихти;</w:t>
      </w:r>
    </w:p>
    <w:p w:rsidR="00CA5313" w:rsidRPr="00CA5313" w:rsidRDefault="00CA5313" w:rsidP="00CA5313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збільшення міцності бетону за допомогою </w:t>
      </w:r>
      <w:proofErr w:type="gramStart"/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особливого</w:t>
      </w:r>
      <w:proofErr w:type="gramEnd"/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імпрегнатора;</w:t>
      </w:r>
    </w:p>
    <w:p w:rsidR="00CA5313" w:rsidRPr="00CA5313" w:rsidRDefault="00CA5313" w:rsidP="00CA5313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полірування бетонної поверхні до блиску.</w:t>
      </w:r>
    </w:p>
    <w:p w:rsidR="00CA5313" w:rsidRPr="00CA5313" w:rsidRDefault="00CA5313" w:rsidP="00CA53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Поверхня, отримана в результаті такої обробки, має високу </w:t>
      </w:r>
      <w:proofErr w:type="gramStart"/>
      <w:r w:rsidRPr="00CA5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A5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ійкість до різних зовнішніх впливів</w:t>
      </w: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Крім того, вона відрізняється такими перевагами, як довговічність,</w:t>
      </w:r>
      <w:r w:rsidR="0053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безпеку, легкий догляд. Бетонн</w:t>
      </w:r>
      <w:r w:rsidR="00531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53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3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53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ідлог</w:t>
      </w:r>
      <w:r w:rsidR="00531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CA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після полірування можна декорувати різними способами, наприклад, фарбувати або створювати імітації різноманітних матеріалів.</w:t>
      </w:r>
    </w:p>
    <w:p w:rsidR="00D27BA9" w:rsidRPr="00CA5313" w:rsidRDefault="00D27BA9" w:rsidP="00D27B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C43" w:rsidRPr="00CA5313" w:rsidRDefault="00BA4C43" w:rsidP="00BA4C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A4C43" w:rsidRPr="00CA5313" w:rsidRDefault="00BA4C43" w:rsidP="00BA4C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A5313" w:rsidRPr="00CA5313" w:rsidRDefault="00CA5313" w:rsidP="00BA4C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A5313" w:rsidRDefault="00CA531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CA5313" w:rsidRDefault="00CA531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CA5313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  <w:tab/>
      </w: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A47160" w:rsidRDefault="00A47160" w:rsidP="00A47160">
      <w:pPr>
        <w:tabs>
          <w:tab w:val="left" w:pos="408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CA5313" w:rsidRDefault="00CA531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CA5313" w:rsidRPr="00BA4C43" w:rsidRDefault="00CA531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Навчальний елемент</w:t>
      </w: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38574B" w:rsidRDefault="0038574B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8A5A46" w:rsidRDefault="0038574B" w:rsidP="00A47160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419735</wp:posOffset>
                </wp:positionV>
                <wp:extent cx="1714500" cy="713105"/>
                <wp:effectExtent l="0" t="0" r="19050" b="107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3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74B" w:rsidRPr="0038574B" w:rsidRDefault="0038574B" w:rsidP="0038574B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8574B"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Свердління отворів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left:0;text-align:left;margin-left:388.75pt;margin-top:33.05pt;width:135pt;height:5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" fillcolor="#4f81bd [3204]" strokecolor="#243f60 [1604]" strokeweight="2pt">
                <v:textbox>
                  <w:txbxContent>
                    <w:p w:rsidR="0038574B" w:rsidRPr="0038574B" w:rsidRDefault="0038574B" w:rsidP="0038574B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38574B">
                        <w:rPr>
                          <w:sz w:val="32"/>
                          <w:szCs w:val="32"/>
                          <w:lang w:val="uk-UA"/>
                        </w:rPr>
                        <w:t xml:space="preserve">Свердління отворів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648335</wp:posOffset>
                </wp:positionV>
                <wp:extent cx="978408" cy="484632"/>
                <wp:effectExtent l="0" t="19050" r="31750" b="2984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259pt;margin-top:51.0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" adj="16250" fillcolor="#4f81bd [3204]" strokecolor="#243f60 [1604]" strokeweight="2pt"/>
            </w:pict>
          </mc:Fallback>
        </mc:AlternateContent>
      </w:r>
      <w:r w:rsidR="00A47160">
        <w:rPr>
          <w:noProof/>
          <w:lang w:eastAsia="ru-RU"/>
        </w:rPr>
        <w:drawing>
          <wp:inline distT="0" distB="0" distL="0" distR="0" wp14:anchorId="787760B1" wp14:editId="38D31451">
            <wp:extent cx="2283923" cy="1518809"/>
            <wp:effectExtent l="0" t="0" r="2540" b="5715"/>
            <wp:docPr id="9" name="Рисунок 9" descr="Алмазная резка бетона, железобетона, проёмов.,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мазная резка бетона, железобетона, проёмов., фото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03" cy="15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4B" w:rsidRDefault="0038574B" w:rsidP="00A47160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38574B" w:rsidRPr="00F35BAC" w:rsidRDefault="0038574B" w:rsidP="00A47160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 </w:t>
      </w:r>
    </w:p>
    <w:p w:rsidR="008A5A46" w:rsidRDefault="00FD6D76" w:rsidP="0038574B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4937126</wp:posOffset>
                </wp:positionH>
                <wp:positionV relativeFrom="paragraph">
                  <wp:posOffset>439420</wp:posOffset>
                </wp:positionV>
                <wp:extent cx="1714500" cy="7524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D76" w:rsidRPr="00FD6D76" w:rsidRDefault="00FD6D76" w:rsidP="00FD6D7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6D76">
                              <w:rPr>
                                <w:sz w:val="32"/>
                                <w:szCs w:val="32"/>
                                <w:lang w:val="uk-UA"/>
                              </w:rPr>
                              <w:t>Алмазна різка бетону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7" style="position:absolute;margin-left:388.75pt;margin-top:34.6pt;width:13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" fillcolor="#4f81bd [3204]" strokecolor="#243f60 [1604]" strokeweight="2pt">
                <v:textbox>
                  <w:txbxContent>
                    <w:p w:rsidR="00FD6D76" w:rsidRPr="00FD6D76" w:rsidRDefault="00FD6D76" w:rsidP="00FD6D76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FD6D76">
                        <w:rPr>
                          <w:sz w:val="32"/>
                          <w:szCs w:val="32"/>
                          <w:lang w:val="uk-UA"/>
                        </w:rPr>
                        <w:t>Алмазна різка бетону</w:t>
                      </w:r>
                    </w:p>
                  </w:txbxContent>
                </v:textbox>
              </v:rect>
            </w:pict>
          </mc:Fallback>
        </mc:AlternateContent>
      </w:r>
      <w:r w:rsidR="0038574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601345</wp:posOffset>
                </wp:positionV>
                <wp:extent cx="978408" cy="484632"/>
                <wp:effectExtent l="0" t="19050" r="31750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7" o:spid="_x0000_s1026" type="#_x0000_t13" style="position:absolute;margin-left:266.5pt;margin-top:47.3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" adj="16250" fillcolor="#4f81bd [3204]" strokecolor="#243f60 [1604]" strokeweight="2pt"/>
            </w:pict>
          </mc:Fallback>
        </mc:AlternateContent>
      </w:r>
      <w:r w:rsidR="0038574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 xml:space="preserve">                  </w:t>
      </w:r>
      <w:r w:rsidR="0038574B">
        <w:rPr>
          <w:noProof/>
          <w:lang w:eastAsia="ru-RU"/>
        </w:rPr>
        <w:drawing>
          <wp:inline distT="0" distB="0" distL="0" distR="0" wp14:anchorId="1F0AD36E" wp14:editId="0D7901B3">
            <wp:extent cx="2276475" cy="1635919"/>
            <wp:effectExtent l="0" t="0" r="0" b="2540"/>
            <wp:docPr id="11" name="Рисунок 11" descr="Алмазная резка бетона, проемы, резка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мазная резка бетона, проемы, резка сте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4B" w:rsidRDefault="0038574B" w:rsidP="0038574B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 xml:space="preserve">   </w:t>
      </w:r>
    </w:p>
    <w:p w:rsidR="0038574B" w:rsidRDefault="0038574B" w:rsidP="0038574B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 xml:space="preserve">   </w:t>
      </w:r>
    </w:p>
    <w:p w:rsidR="0038574B" w:rsidRDefault="00FD6D76" w:rsidP="003857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382905</wp:posOffset>
                </wp:positionV>
                <wp:extent cx="1628775" cy="9144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D76" w:rsidRPr="00FD6D76" w:rsidRDefault="00FD6D76" w:rsidP="00FD6D7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6D76">
                              <w:rPr>
                                <w:sz w:val="32"/>
                                <w:szCs w:val="32"/>
                                <w:lang w:val="uk-UA"/>
                              </w:rPr>
                              <w:t>Алмазне шліфування бетону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left:0;text-align:left;margin-left:395.5pt;margin-top:30.15pt;width:128.2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" fillcolor="#4f81bd [3204]" strokecolor="#243f60 [1604]" strokeweight="2pt">
                <v:textbox>
                  <w:txbxContent>
                    <w:p w:rsidR="00FD6D76" w:rsidRPr="00FD6D76" w:rsidRDefault="00FD6D76" w:rsidP="00FD6D76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FD6D76">
                        <w:rPr>
                          <w:sz w:val="32"/>
                          <w:szCs w:val="32"/>
                          <w:lang w:val="uk-UA"/>
                        </w:rPr>
                        <w:t>Алмазне шліфування бетону</w:t>
                      </w:r>
                    </w:p>
                  </w:txbxContent>
                </v:textbox>
              </v:rect>
            </w:pict>
          </mc:Fallback>
        </mc:AlternateContent>
      </w:r>
      <w:r w:rsidR="0038574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487680</wp:posOffset>
                </wp:positionV>
                <wp:extent cx="978408" cy="484632"/>
                <wp:effectExtent l="0" t="19050" r="31750" b="2984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9" o:spid="_x0000_s1026" type="#_x0000_t13" style="position:absolute;margin-left:266.25pt;margin-top:38.4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" adj="16250" fillcolor="#4f81bd [3204]" strokecolor="#243f60 [1604]" strokeweight="2pt"/>
            </w:pict>
          </mc:Fallback>
        </mc:AlternateContent>
      </w:r>
      <w:r w:rsidR="0038574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 xml:space="preserve">                  </w:t>
      </w:r>
      <w:r w:rsidR="0038574B" w:rsidRPr="00CA531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F5B0638" wp14:editId="320A4E83">
            <wp:extent cx="2276475" cy="1600200"/>
            <wp:effectExtent l="0" t="0" r="9525" b="0"/>
            <wp:docPr id="18" name="Рисунок 18" descr="https://concom.com.ua/images/shlifovka-almaznaya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com.com.ua/images/shlifovka-almaznaya-300x1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5A87" w:rsidRDefault="00475A87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5A87" w:rsidRPr="003A370F" w:rsidRDefault="00475A87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5A87" w:rsidRPr="00475A87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Закріплення нового 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іалу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</w:t>
      </w:r>
    </w:p>
    <w:p w:rsidR="00B858A5" w:rsidRPr="00A57D6B" w:rsidRDefault="00B858A5" w:rsidP="00475A87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A3E32" w:rsidRPr="005A3E32" w:rsidRDefault="002F7A18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</w:t>
      </w:r>
      <w:r w:rsidR="00475A87">
        <w:rPr>
          <w:color w:val="000000"/>
          <w:sz w:val="28"/>
          <w:szCs w:val="28"/>
          <w:lang w:val="uk-UA"/>
        </w:rPr>
        <w:t>) Опишіть інструмент, який використовують для алмазної обробки бетону та технологічний процес виконання різки бетону, свердління отворів, шліфування бетону.</w:t>
      </w:r>
    </w:p>
    <w:p w:rsidR="00475A87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F35BAC" w:rsidRPr="00F35BAC">
        <w:rPr>
          <w:noProof/>
          <w:lang w:eastAsia="ru-RU"/>
        </w:rPr>
        <w:t xml:space="preserve"> </w:t>
      </w:r>
    </w:p>
    <w:p w:rsidR="00475A87" w:rsidRDefault="00475A87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475A87" w:rsidRPr="00475A87" w:rsidRDefault="00475A87" w:rsidP="00475A87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95D34D" wp14:editId="13954BD7">
            <wp:extent cx="4876800" cy="3971925"/>
            <wp:effectExtent l="0" t="0" r="0" b="9525"/>
            <wp:docPr id="23" name="Рисунок 23" descr="Алмазная резка бетона | сверление | бурение | цена от 600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мазная резка бетона | сверление | бурение | цена от 600 грн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F35BAC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475A87" w:rsidRDefault="00F35BAC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Відеоролик за посиланням</w:t>
      </w:r>
      <w:r w:rsidR="00CA5313">
        <w:rPr>
          <w:lang w:val="uk-UA"/>
        </w:rPr>
        <w:t xml:space="preserve">: </w:t>
      </w:r>
      <w:hyperlink r:id="rId22" w:tgtFrame="_blank" w:history="1">
        <w:r w:rsidR="00CA5313" w:rsidRPr="00917D2B">
          <w:rPr>
            <w:rStyle w:val="a8"/>
            <w:rFonts w:ascii="Times New Roman" w:hAnsi="Times New Roman" w:cs="Times New Roman"/>
            <w:sz w:val="28"/>
            <w:szCs w:val="28"/>
          </w:rPr>
          <w:t>https://youtu.be/RAQ1b7Xn_Zk</w:t>
        </w:r>
      </w:hyperlink>
      <w:r w:rsidRPr="00917D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5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75A87" w:rsidRDefault="00475A87" w:rsidP="00475A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5A87" w:rsidRDefault="00475A87" w:rsidP="00475A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Підготуйте реферат за темою: </w:t>
      </w:r>
      <w:r w:rsidR="00531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«Обробка будівельних матеріалів алмазним інструментом»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35BAC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</w:p>
    <w:p w:rsidR="00B858A5" w:rsidRPr="00B858A5" w:rsidRDefault="00F35BAC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4C4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5310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19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вайбер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ел.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 виробничого навчання: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Л.А.Шкарупета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76E7A"/>
    <w:multiLevelType w:val="multilevel"/>
    <w:tmpl w:val="3212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ED1444"/>
    <w:multiLevelType w:val="multilevel"/>
    <w:tmpl w:val="3784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0E55C9"/>
    <w:multiLevelType w:val="multilevel"/>
    <w:tmpl w:val="7D12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2"/>
  </w:num>
  <w:num w:numId="5">
    <w:abstractNumId w:val="31"/>
  </w:num>
  <w:num w:numId="6">
    <w:abstractNumId w:val="11"/>
  </w:num>
  <w:num w:numId="7">
    <w:abstractNumId w:val="33"/>
  </w:num>
  <w:num w:numId="8">
    <w:abstractNumId w:val="0"/>
  </w:num>
  <w:num w:numId="9">
    <w:abstractNumId w:val="23"/>
  </w:num>
  <w:num w:numId="10">
    <w:abstractNumId w:val="15"/>
  </w:num>
  <w:num w:numId="11">
    <w:abstractNumId w:val="14"/>
  </w:num>
  <w:num w:numId="12">
    <w:abstractNumId w:val="1"/>
  </w:num>
  <w:num w:numId="13">
    <w:abstractNumId w:val="2"/>
  </w:num>
  <w:num w:numId="14">
    <w:abstractNumId w:val="28"/>
  </w:num>
  <w:num w:numId="15">
    <w:abstractNumId w:val="6"/>
  </w:num>
  <w:num w:numId="16">
    <w:abstractNumId w:val="34"/>
  </w:num>
  <w:num w:numId="17">
    <w:abstractNumId w:val="21"/>
  </w:num>
  <w:num w:numId="18">
    <w:abstractNumId w:val="4"/>
  </w:num>
  <w:num w:numId="19">
    <w:abstractNumId w:val="26"/>
  </w:num>
  <w:num w:numId="20">
    <w:abstractNumId w:val="25"/>
  </w:num>
  <w:num w:numId="21">
    <w:abstractNumId w:val="9"/>
  </w:num>
  <w:num w:numId="22">
    <w:abstractNumId w:val="8"/>
  </w:num>
  <w:num w:numId="23">
    <w:abstractNumId w:val="24"/>
  </w:num>
  <w:num w:numId="24">
    <w:abstractNumId w:val="30"/>
  </w:num>
  <w:num w:numId="25">
    <w:abstractNumId w:val="32"/>
  </w:num>
  <w:num w:numId="26">
    <w:abstractNumId w:val="10"/>
  </w:num>
  <w:num w:numId="27">
    <w:abstractNumId w:val="22"/>
  </w:num>
  <w:num w:numId="28">
    <w:abstractNumId w:val="7"/>
  </w:num>
  <w:num w:numId="29">
    <w:abstractNumId w:val="20"/>
  </w:num>
  <w:num w:numId="30">
    <w:abstractNumId w:val="3"/>
  </w:num>
  <w:num w:numId="31">
    <w:abstractNumId w:val="13"/>
  </w:num>
  <w:num w:numId="32">
    <w:abstractNumId w:val="19"/>
  </w:num>
  <w:num w:numId="33">
    <w:abstractNumId w:val="5"/>
  </w:num>
  <w:num w:numId="34">
    <w:abstractNumId w:val="17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1D19DC"/>
    <w:rsid w:val="001E7365"/>
    <w:rsid w:val="00202A97"/>
    <w:rsid w:val="00271613"/>
    <w:rsid w:val="00287133"/>
    <w:rsid w:val="00291B63"/>
    <w:rsid w:val="002A2F2C"/>
    <w:rsid w:val="002C20F8"/>
    <w:rsid w:val="002F75E6"/>
    <w:rsid w:val="002F7A18"/>
    <w:rsid w:val="003511A8"/>
    <w:rsid w:val="00370F4A"/>
    <w:rsid w:val="0038574B"/>
    <w:rsid w:val="00386255"/>
    <w:rsid w:val="003A370F"/>
    <w:rsid w:val="0040068B"/>
    <w:rsid w:val="00402FA3"/>
    <w:rsid w:val="00450374"/>
    <w:rsid w:val="00456ADE"/>
    <w:rsid w:val="00475A87"/>
    <w:rsid w:val="004B066C"/>
    <w:rsid w:val="004C43AF"/>
    <w:rsid w:val="004D1F79"/>
    <w:rsid w:val="0053104C"/>
    <w:rsid w:val="005465C7"/>
    <w:rsid w:val="005A3E32"/>
    <w:rsid w:val="005E63F6"/>
    <w:rsid w:val="00616C47"/>
    <w:rsid w:val="00617221"/>
    <w:rsid w:val="006216F1"/>
    <w:rsid w:val="006954CC"/>
    <w:rsid w:val="006B0810"/>
    <w:rsid w:val="006F3876"/>
    <w:rsid w:val="007B0D04"/>
    <w:rsid w:val="007B67FA"/>
    <w:rsid w:val="007D2F83"/>
    <w:rsid w:val="007D4F45"/>
    <w:rsid w:val="007E30F7"/>
    <w:rsid w:val="00820010"/>
    <w:rsid w:val="00836218"/>
    <w:rsid w:val="00854858"/>
    <w:rsid w:val="00867605"/>
    <w:rsid w:val="00893290"/>
    <w:rsid w:val="008A5A46"/>
    <w:rsid w:val="008B35DA"/>
    <w:rsid w:val="008D01C7"/>
    <w:rsid w:val="008D0441"/>
    <w:rsid w:val="008D4DA2"/>
    <w:rsid w:val="008F65D7"/>
    <w:rsid w:val="00906CE4"/>
    <w:rsid w:val="00917D2B"/>
    <w:rsid w:val="00963EB1"/>
    <w:rsid w:val="009718EC"/>
    <w:rsid w:val="00971A42"/>
    <w:rsid w:val="009C30CC"/>
    <w:rsid w:val="009E279F"/>
    <w:rsid w:val="00A01646"/>
    <w:rsid w:val="00A01E38"/>
    <w:rsid w:val="00A33204"/>
    <w:rsid w:val="00A47160"/>
    <w:rsid w:val="00A57D6B"/>
    <w:rsid w:val="00A636EC"/>
    <w:rsid w:val="00A63A68"/>
    <w:rsid w:val="00A85FE5"/>
    <w:rsid w:val="00A86939"/>
    <w:rsid w:val="00AA2690"/>
    <w:rsid w:val="00AD5578"/>
    <w:rsid w:val="00B802D7"/>
    <w:rsid w:val="00B82320"/>
    <w:rsid w:val="00B858A5"/>
    <w:rsid w:val="00BA4C43"/>
    <w:rsid w:val="00BB4F24"/>
    <w:rsid w:val="00BE753B"/>
    <w:rsid w:val="00C0547F"/>
    <w:rsid w:val="00C33D06"/>
    <w:rsid w:val="00C61332"/>
    <w:rsid w:val="00C919D5"/>
    <w:rsid w:val="00CA5313"/>
    <w:rsid w:val="00CB4928"/>
    <w:rsid w:val="00CD34D5"/>
    <w:rsid w:val="00D00A2E"/>
    <w:rsid w:val="00D01ED8"/>
    <w:rsid w:val="00D16307"/>
    <w:rsid w:val="00D27BA9"/>
    <w:rsid w:val="00D30733"/>
    <w:rsid w:val="00D31DB5"/>
    <w:rsid w:val="00D321C5"/>
    <w:rsid w:val="00D862E5"/>
    <w:rsid w:val="00D86626"/>
    <w:rsid w:val="00DC3327"/>
    <w:rsid w:val="00E61406"/>
    <w:rsid w:val="00E832FC"/>
    <w:rsid w:val="00EC1F83"/>
    <w:rsid w:val="00F272DC"/>
    <w:rsid w:val="00F27DB0"/>
    <w:rsid w:val="00F35BAC"/>
    <w:rsid w:val="00FB457A"/>
    <w:rsid w:val="00FC79AA"/>
    <w:rsid w:val="00FD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youtu.be/RAQ1b7Xn_Z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10F4B-114F-4CA2-BBB4-539D7D24A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13</Pages>
  <Words>2414</Words>
  <Characters>13763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57</cp:revision>
  <dcterms:created xsi:type="dcterms:W3CDTF">2020-04-28T18:34:00Z</dcterms:created>
  <dcterms:modified xsi:type="dcterms:W3CDTF">2020-05-18T14:38:00Z</dcterms:modified>
</cp:coreProperties>
</file>