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1" w:rsidRPr="00950C21" w:rsidRDefault="000A1231" w:rsidP="000A12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A1231" w:rsidRDefault="000A1231" w:rsidP="000A12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0A1231" w:rsidRPr="008A4431" w:rsidRDefault="000A1231" w:rsidP="000A12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0A1231" w:rsidRPr="005E7FE7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A1231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0A1231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FC19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0A1231" w:rsidRPr="005E7FE7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0A1231" w:rsidRDefault="000A1231" w:rsidP="000A1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1231" w:rsidRPr="007E4EF7" w:rsidRDefault="000A1231" w:rsidP="000A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</w:p>
    <w:p w:rsidR="000A1231" w:rsidRPr="0046780C" w:rsidRDefault="000A1231" w:rsidP="000A1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0A1231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0A1231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кладання для зварювання стикових, кутових, таврових і напусткових з’єднань зі скосом крайок</w:t>
      </w: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A1231" w:rsidRPr="00D82966" w:rsidRDefault="000A1231" w:rsidP="000A123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82966">
        <w:rPr>
          <w:rFonts w:ascii="Times New Roman" w:hAnsi="Times New Roman"/>
          <w:b/>
          <w:sz w:val="28"/>
          <w:szCs w:val="28"/>
        </w:rPr>
        <w:t>Навчальна</w:t>
      </w:r>
      <w:r w:rsidRPr="00D82966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>формувати уміння та навички по</w:t>
      </w:r>
      <w:r w:rsidRPr="00D82966">
        <w:rPr>
          <w:rFonts w:ascii="Times New Roman" w:hAnsi="Times New Roman"/>
          <w:sz w:val="28"/>
          <w:szCs w:val="28"/>
        </w:rPr>
        <w:t xml:space="preserve">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зварювання стикових, кутових, таврових і напусткових з’єднань зі скосом крайок</w:t>
      </w:r>
    </w:p>
    <w:p w:rsidR="000A1231" w:rsidRPr="00516F2A" w:rsidRDefault="000A1231" w:rsidP="000A1231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82966">
        <w:rPr>
          <w:rFonts w:ascii="Times New Roman" w:hAnsi="Times New Roman"/>
          <w:b/>
          <w:sz w:val="28"/>
          <w:szCs w:val="28"/>
        </w:rPr>
        <w:t>Розвиваюча</w:t>
      </w:r>
      <w:r w:rsidRPr="00D829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розвити </w:t>
      </w:r>
      <w:r w:rsidRPr="00D82966">
        <w:rPr>
          <w:rFonts w:ascii="Times New Roman" w:hAnsi="Times New Roman"/>
          <w:sz w:val="28"/>
          <w:szCs w:val="28"/>
        </w:rPr>
        <w:t xml:space="preserve"> креативне мислення, уважність і відповідальність до виконання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зварювання стикових, кутових, таврових і напусткових з’єднань зі скосом крайок</w:t>
      </w:r>
    </w:p>
    <w:p w:rsidR="000A1231" w:rsidRPr="00516F2A" w:rsidRDefault="000A1231" w:rsidP="000A1231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82966">
        <w:rPr>
          <w:rFonts w:ascii="Times New Roman" w:hAnsi="Times New Roman"/>
          <w:b/>
          <w:sz w:val="28"/>
          <w:szCs w:val="28"/>
        </w:rPr>
        <w:t>Виховна</w:t>
      </w:r>
      <w:r w:rsidRPr="00D82966">
        <w:rPr>
          <w:rFonts w:ascii="Times New Roman" w:hAnsi="Times New Roman"/>
          <w:sz w:val="28"/>
          <w:szCs w:val="28"/>
        </w:rPr>
        <w:t>: ви</w:t>
      </w:r>
      <w:r>
        <w:rPr>
          <w:rFonts w:ascii="Times New Roman" w:hAnsi="Times New Roman"/>
          <w:sz w:val="28"/>
          <w:szCs w:val="28"/>
          <w:lang w:val="uk-UA"/>
        </w:rPr>
        <w:t>ховати</w:t>
      </w:r>
      <w:r w:rsidRPr="00D82966">
        <w:rPr>
          <w:rFonts w:ascii="Times New Roman" w:hAnsi="Times New Roman"/>
          <w:sz w:val="28"/>
          <w:szCs w:val="28"/>
        </w:rPr>
        <w:t xml:space="preserve"> бережливе ставлення до роботи</w:t>
      </w:r>
      <w:proofErr w:type="gramStart"/>
      <w:r w:rsidRPr="00D82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матеріалу та інструмену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для зварювання стикових, кутових, таврових і напусткових з’єднань зі скосом крайок</w:t>
      </w:r>
    </w:p>
    <w:p w:rsidR="000A1231" w:rsidRPr="0046780C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6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Pr="004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відео урок + посилання </w:t>
      </w:r>
    </w:p>
    <w:p w:rsidR="000A1231" w:rsidRPr="0046780C" w:rsidRDefault="000A1231" w:rsidP="000A1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0A1231" w:rsidRPr="0046780C" w:rsidRDefault="000A1231" w:rsidP="000A1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 8.00 – 9.30 з теми : «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Складання для зварювання стикових, кутових, таврових і напусткових з’єднань без скосу» </w:t>
      </w:r>
    </w:p>
    <w:p w:rsidR="000A1231" w:rsidRPr="0046780C" w:rsidRDefault="000A1231" w:rsidP="000A123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0A1231" w:rsidRPr="00F45110" w:rsidRDefault="000A1231" w:rsidP="000A1231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5110">
        <w:rPr>
          <w:rFonts w:ascii="Times New Roman" w:hAnsi="Times New Roman" w:cs="Times New Roman"/>
          <w:sz w:val="28"/>
          <w:szCs w:val="28"/>
        </w:rPr>
        <w:t>Які Вам відомі способи  зварювання  кутових  шві</w:t>
      </w:r>
      <w:proofErr w:type="gramStart"/>
      <w:r w:rsidRPr="00F451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110">
        <w:rPr>
          <w:rFonts w:ascii="Times New Roman" w:hAnsi="Times New Roman" w:cs="Times New Roman"/>
          <w:sz w:val="28"/>
          <w:szCs w:val="28"/>
        </w:rPr>
        <w:t>?</w:t>
      </w:r>
    </w:p>
    <w:p w:rsidR="000A1231" w:rsidRPr="00EC2619" w:rsidRDefault="000A1231" w:rsidP="000A1231">
      <w:pPr>
        <w:pStyle w:val="a3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0A1231" w:rsidRDefault="000A1231" w:rsidP="000A12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261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C26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619">
        <w:rPr>
          <w:rFonts w:ascii="Times New Roman" w:hAnsi="Times New Roman" w:cs="Times New Roman"/>
          <w:sz w:val="28"/>
          <w:szCs w:val="28"/>
        </w:rPr>
        <w:t>ід яким кутом до пластин, що підлягають зварюванню «у човник», пов</w:t>
      </w:r>
      <w:r>
        <w:rPr>
          <w:rFonts w:ascii="Times New Roman" w:hAnsi="Times New Roman" w:cs="Times New Roman"/>
          <w:sz w:val="28"/>
          <w:szCs w:val="28"/>
        </w:rPr>
        <w:t>инен бути розташований електрод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A1231" w:rsidRPr="00EC2619" w:rsidRDefault="000A1231" w:rsidP="000A12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A1231" w:rsidRDefault="000A1231" w:rsidP="000A12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2619">
        <w:rPr>
          <w:rFonts w:ascii="Times New Roman" w:hAnsi="Times New Roman" w:cs="Times New Roman"/>
          <w:sz w:val="28"/>
          <w:szCs w:val="28"/>
        </w:rPr>
        <w:t>3.  Чому при зварюванні похилим електродом дугу збуджують саме на нижній поличці, а не на вертикальній, поясніть?</w:t>
      </w:r>
    </w:p>
    <w:p w:rsidR="000A1231" w:rsidRPr="00EC2619" w:rsidRDefault="000A1231" w:rsidP="000A12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A1231" w:rsidRPr="00EC2619" w:rsidRDefault="000A1231" w:rsidP="000A12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2619">
        <w:rPr>
          <w:rFonts w:ascii="Times New Roman" w:hAnsi="Times New Roman" w:cs="Times New Roman"/>
          <w:sz w:val="28"/>
          <w:szCs w:val="28"/>
        </w:rPr>
        <w:t xml:space="preserve">4.  Яким швом виконують перший прохід при зварюванні металу товщиною більше 4 мм і чому? </w:t>
      </w:r>
    </w:p>
    <w:p w:rsidR="000A1231" w:rsidRPr="00EC2619" w:rsidRDefault="000A1231" w:rsidP="000A1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0A1231" w:rsidRPr="002E7715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0A1231" w:rsidRPr="007E4EF7" w:rsidRDefault="000A1231" w:rsidP="000A12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0A1231" w:rsidRPr="00F04722" w:rsidRDefault="000A1231" w:rsidP="000A1231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Pr="00900C05" w:rsidRDefault="000A1231" w:rsidP="000A1231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0A1231" w:rsidRPr="006973A4" w:rsidRDefault="000A1231" w:rsidP="000A12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b/>
          <w:sz w:val="28"/>
          <w:szCs w:val="28"/>
        </w:rPr>
        <w:t>Щодня перед початком роботи слід: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отримати завдання на виконання робіт.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надіти спецодяг, спецвзуття і засоби індивідуального захисту, брезентову куртку і брюки одягати навипуск, черевики зашнурувати. Перед початком зварювання надіти захисну маску або щиток.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Робоче місце необхідно звільнити від зайвих предметів і легкозаймистих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Перевірити наявність протипожежних засобів, води,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 робочого місця, технологічного устаткування повинен надаватись на початку зміни необхідний час.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зварювальних робіт у стаціонарних приміщеннях 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перевірити наявність і справжність вентиляції.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Перевірити справність електродотримача, ізоляцію зварних кабелів, впевнитись в наявності заземлення електрозварювальної установки та надійності всіх 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Оглянути і перевірити справність інструменту та 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Виконати заземлення переносної або пересувної електрозварювальної установки до включення її в електромережу.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отриманні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перевірити виконання усіх вказаних заходів безпеки. Забороняється виконання вогневих робіт без належного оформлення наряду-допуску.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Зварювання при ремонті 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з-під пально-мастильних матеріалів електрозварник повинен тільки після обробки їх 15-20%-ним розчином каустичної соди або продуванням сухою парою.</w:t>
      </w:r>
    </w:p>
    <w:p w:rsidR="000A1231" w:rsidRPr="006973A4" w:rsidRDefault="000A1231" w:rsidP="000A1231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A4">
        <w:rPr>
          <w:rFonts w:ascii="Times New Roman" w:hAnsi="Times New Roman" w:cs="Times New Roman"/>
          <w:b/>
          <w:sz w:val="28"/>
          <w:szCs w:val="28"/>
        </w:rPr>
        <w:t>Вимоги</w:t>
      </w: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безпеки </w:t>
      </w:r>
      <w:proofErr w:type="gram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b/>
          <w:bCs/>
          <w:sz w:val="28"/>
          <w:szCs w:val="28"/>
        </w:rPr>
        <w:t>ід час роботи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зварювальних роботах необхідно закривати лице маскою або щитком з світлофільтрами для захисту очей і обличчя від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ії променів електричної дуги, а також бризок розплавленого металу.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Живлення електричної дуги дозволяється тільки від зварювальних 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маторів, генераторів або випрямлячів. Підключати агрегати всіх видів зварювання до електричної мережі напругою більше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забороняється.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lastRenderedPageBreak/>
        <w:t xml:space="preserve"> Забороняється залишати без догляду електродотримач, який знаходиться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 напругою, а також працювати при несправності зварювального агрегату, зварювальних кабелів, електродотримача або щитка.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проводити зварювальні роботи на посудинах, що знаходяться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 тиском, зовні та усередині посудин з-під горючих або рідких хімічних речовин до очищення їх від залишків цих речовин.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Зварювальний агрегат повинен бути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ідключений електромонтером до електромережі через індивідуальний вимикач (рубильник) проводом відповідного перетину (згідно інструкції по експлуатації зварювальних агрегатів). При цьому відстань між зварювальним агрегатом та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 повинна бути не менше 0,5м.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Зварювальні установки на час їх переміщення повинні відключатися від електромережі.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Транспортування зварювальних установок вагою понад ЗО кг повинно бути механізовано.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допускається робота зварювальними агрегатами без перевірки їх на відсутність замикання на корпус, на цілісність проводу, що 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справність ізоляції живлячого проводу.</w:t>
      </w:r>
    </w:p>
    <w:p w:rsidR="000A1231" w:rsidRPr="006973A4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зварювання зварювальні деталі (конструкції) повинні надійно закріплятись.</w:t>
      </w:r>
    </w:p>
    <w:p w:rsidR="000A1231" w:rsidRDefault="000A1231" w:rsidP="000A12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Встановлювати інвентарні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 для освітлення робочого місця 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 таким чином, щоб світильник не осліплював електрозварника.</w:t>
      </w:r>
    </w:p>
    <w:p w:rsidR="000A1231" w:rsidRPr="006973A4" w:rsidRDefault="000A1231" w:rsidP="000A1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231" w:rsidRPr="00A633E8" w:rsidRDefault="000A1231" w:rsidP="000A1231">
      <w:pPr>
        <w:numPr>
          <w:ilvl w:val="1"/>
          <w:numId w:val="6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A1231" w:rsidRPr="00045E2A" w:rsidRDefault="000A1231" w:rsidP="000A1231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8A0AE42" wp14:editId="5749FDDB">
            <wp:extent cx="5687367" cy="4263243"/>
            <wp:effectExtent l="0" t="0" r="8890" b="444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21" cy="42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Pr="006B5940" w:rsidRDefault="000A1231" w:rsidP="000A1231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Зварювальним постом називається робоче місце зварника, обладнане всім необхідним для виконання зварювальних робіт. </w:t>
      </w:r>
    </w:p>
    <w:p w:rsidR="000A1231" w:rsidRPr="006B5940" w:rsidRDefault="000A1231" w:rsidP="000A1231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 пост електрозварника укомплектовують джерелом живлення (трансформатор, випрямляч, перетворювач, ацетиленовий генератор), зварювальними кабелями, електродотримачем або пальником, пристосуваннями, інструментами, засобами захисту.</w:t>
      </w:r>
    </w:p>
    <w:p w:rsidR="000A1231" w:rsidRPr="006B5940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Зварювальні пости можуть бути стаціонарні й пересувні.</w:t>
      </w:r>
    </w:p>
    <w:p w:rsidR="000A1231" w:rsidRPr="006B5940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Стаціонарні пости - це відкриті зверху кабіни для зварювання виробів невеликих 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 xml:space="preserve">ів. Каркас кабіни висотою 1800-2000 мм виготовляють із сталі. Для кращої вентиляції стіни кабіни піднімають над підлогою на 200-250 мм, їх виготовляють із сталі, азбестоцементних плит, інших негорючих матеріалів і фарбують вогнетривкою фарбою (цинкові, титанові білила, </w:t>
      </w:r>
      <w:proofErr w:type="gramStart"/>
      <w:r w:rsidRPr="006B5940">
        <w:rPr>
          <w:color w:val="000000" w:themeColor="text1"/>
          <w:sz w:val="28"/>
          <w:szCs w:val="28"/>
        </w:rPr>
        <w:t>жовтий крон), яка добре поглинає ультрафіолетові промені зварювальної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Дверний проміжок закривають брезентовою ширмою.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 роблять з бетону, цегли, цементу.</w:t>
      </w:r>
    </w:p>
    <w:p w:rsidR="000A1231" w:rsidRPr="006B5940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 xml:space="preserve">Кабіни повинні освітлюватись денним і штучним </w:t>
      </w:r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 xml:space="preserve">ітлом і добре провітрюватись. </w:t>
      </w:r>
      <w:proofErr w:type="gramStart"/>
      <w:r w:rsidRPr="006B5940">
        <w:rPr>
          <w:color w:val="000000" w:themeColor="text1"/>
          <w:sz w:val="28"/>
          <w:szCs w:val="28"/>
        </w:rPr>
        <w:t>Для роботи сидячи, використовують столи висотою 500-600 мм, а при роботі стоячи - близько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Кришку стола площею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 xml:space="preserve"> виготовляють із сталі товщиною 15-20 мм або з чавуну товщиною 25 мм. До стола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 струмопровідний кабель від джерела живлення. Поряд із столом розміщують кишені для 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їх відходів, інструменти (молоток, зубило, сталева щітка тощо) й технологічну документацію. Для зручності при зварюванні встановлюють металеве </w:t>
      </w:r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 xml:space="preserve">ісло з діелектричним сидінням.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 ногами має бути гумовий килимок, а все обладнання кабіни - надійно заземлене.</w:t>
      </w:r>
    </w:p>
    <w:p w:rsidR="000A1231" w:rsidRPr="006B5940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Пересувні пости використовують при зварюванні великих виробів безпосередньо на виробничих ділянках.</w:t>
      </w:r>
    </w:p>
    <w:p w:rsidR="000A1231" w:rsidRPr="00045E2A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столі стоїть передбачити пристосування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A1231" w:rsidRPr="00045E2A" w:rsidRDefault="000A1231" w:rsidP="000A1231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 укладання власника в процесі перестановки вироби;</w:t>
      </w:r>
    </w:p>
    <w:p w:rsidR="000A1231" w:rsidRPr="00045E2A" w:rsidRDefault="000A1231" w:rsidP="000A1231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швидкого доступу до витратних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і легкої зміни електрода;</w:t>
      </w:r>
    </w:p>
    <w:p w:rsidR="000A1231" w:rsidRPr="00045E2A" w:rsidRDefault="000A1231" w:rsidP="000A1231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ліхтарика, шлакоотделітель, щітки по металу);</w:t>
      </w:r>
    </w:p>
    <w:p w:rsidR="000A1231" w:rsidRPr="00045E2A" w:rsidRDefault="000A1231" w:rsidP="000A1231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 електрода на чорновий поверхні;</w:t>
      </w:r>
    </w:p>
    <w:p w:rsidR="000A1231" w:rsidRPr="00045E2A" w:rsidRDefault="000A1231" w:rsidP="000A1231">
      <w:pPr>
        <w:numPr>
          <w:ilvl w:val="0"/>
          <w:numId w:val="2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нестандартних конструкцій з виступами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спеціальні отвори.</w:t>
      </w:r>
    </w:p>
    <w:p w:rsidR="000A1231" w:rsidRPr="001A1786" w:rsidRDefault="000A1231" w:rsidP="000A123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r w:rsidRPr="00045E2A">
        <w:rPr>
          <w:color w:val="000000"/>
          <w:sz w:val="28"/>
          <w:szCs w:val="28"/>
          <w:shd w:val="clear" w:color="auto" w:fill="FFFFFF"/>
        </w:rPr>
        <w:t xml:space="preserve">Важливим атрибутом робочого місця електрогазозварника є витяжка. Вона забезпечує видалення шкідливих важких газів </w:t>
      </w:r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 плавиться металу і покриття електродів.</w:t>
      </w:r>
    </w:p>
    <w:p w:rsidR="000A1231" w:rsidRDefault="000A1231" w:rsidP="000A123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0A1231" w:rsidRPr="001A1786" w:rsidRDefault="000A1231" w:rsidP="000A123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0A1231" w:rsidRPr="00C4445A" w:rsidRDefault="000A1231" w:rsidP="000A1231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поверхні металу під зварювання. При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деталей під зварювання надходить метал піддається правці, розмітці, намітці, різанні, підготовці крайок під зварювання, холодної або гарячої згинанні.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 правлять або вручну, або на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листоправильних вальцях. Ручну правку виконують на чавунних або сталевих правильних плитах ударами Кувалди або за допомогою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ручного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гвинтового Преса. Кутова сталь правиться на правильних вальцях (пресах), двотаври і швелери - на приводних або ручних правильних пресах.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Розмітка і намітка - це такі операції, які визначають конфігурацію майбутньої деталі. Механічна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ізка застосовується для прямолінійного різу листів, а іноді для криволінійного різу листів з використанням для цієї мети роликових ножиць з дисковими ножами. Вуглецеві сталі розрізають газокисневої і плазменно-дугового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ізанням.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способи можуть бути ручними і механізованими. Для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 легованих сталей, кольорових металів може застосовуватися газофлюсова або плазменно-дугове різання.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Основний метал і присадний матеріал перед зварюванням повинні бути ретельно очищені від іржі, масла, вологи, окалини і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ізного роду неметалевих забруднень. Наявність зазначених забруднень призводить до утворення в зварних швах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ір, тріщин, шлакових включень, що призводить до зниження міцності і щільності зварного з'єднання.</w:t>
      </w: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кромок під зварювання. До елементів геометричної форми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крайок під зварювання (рис. 25) відносяться кут оброблення крайок α, притуплення крайок S, довжина скоса листа L при наявності різниці товщин металу, зміщення крайок відносно один одного б, зазор між стикуються крайками а.</w:t>
      </w: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9CA4BB" wp14:editId="30688289">
            <wp:extent cx="4290695" cy="2099945"/>
            <wp:effectExtent l="0" t="0" r="0" b="0"/>
            <wp:docPr id="2" name="Рисунок 2" descr="hello_html_7b763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7635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 оброблення крайок виконується при товщині металу більше 3 мм, оскільки се відсутність (оброблення крайок) може привести до непровару по перетину зварного з'єднання, а також до перегріву і перепалу металу; при відсутності оброблення крайок для забезпечення провару Електрозварник повинен збільшувати величину зварювального струму.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Оброблення крайок дозволяє вести зварювання окремими шарами невеликого перетину, що покращує структуру зварного з'єднання і зменшує виникнення зварювальних напруг і деформацій.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Зазор, правильно встановлений перед зварюванням, дозволяє забезпечити повний провар по перетину з'єднання при накладенні першого (кореневого) шару шва, якщо підібраний відповідний режим зварювання.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Довжиною скосу листа регулюється плавний перехід від товстої зварюваної деталі до більш тонкої, усуваються концентратори напруг в зварних конструкціях.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Притуплення кромок виконується для забезпечення стійкого ведення процесу зварювання при виконанні кореневого шару шва. Відсутність притуплення сприяє утворенню прожогов при зварюванні.</w:t>
      </w:r>
    </w:p>
    <w:p w:rsidR="000A1231" w:rsidRPr="00C4445A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Зсув кромок створює додаткові зварювальні деформації і напруги, тим самим погіршуючи міцнісні властивості зварного з'єднання. Зсув кромок регламентується або ГОСТами, або технічними умовами. Крім того, зміщення кромок не дозволяє отримувати монолітного зварного шва по перетину зварюваних кромок.</w:t>
      </w: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 5264-80 передбачає для стикових з'єднань форми підготовлених кромок, представлені на рис. 26; для кутових з'єднань - на рис. 27; таврових - на рис. 28 і нахлесточних - на рис. 29.</w:t>
      </w: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648B20" wp14:editId="103A1D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8530" cy="4883150"/>
            <wp:effectExtent l="0" t="0" r="1270" b="0"/>
            <wp:wrapSquare wrapText="bothSides"/>
            <wp:docPr id="3" name="Рисунок 3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мал</w:t>
      </w: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26. Форма підготовлених крайок під зварювання для стикових з'єднань</w:t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095E66A" wp14:editId="31B5390A">
            <wp:extent cx="5940425" cy="980645"/>
            <wp:effectExtent l="0" t="0" r="3175" b="0"/>
            <wp:docPr id="5" name="Рисунок 5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28. Форма підготовлених крайок під зварювання для таврових з'єднань</w:t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05A07E2" wp14:editId="68ED1502">
            <wp:extent cx="2793365" cy="673100"/>
            <wp:effectExtent l="0" t="0" r="6985" b="0"/>
            <wp:docPr id="6" name="Рисунок 6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29. Форма підготовлених крайок під зварювання для нахлесточних з'єднань</w:t>
      </w:r>
    </w:p>
    <w:p w:rsidR="000A1231" w:rsidRPr="0046780C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крайок під зварювання виконують на механічних верстатах-токарних ( обробка торців труб), фрезерних, стругальних - обробка листів і т.д., а також застосуванням термічного різання. Листи, труби, виготовлені з вуглецевих сталей, обробляються газокисневою різкою. Як горючих газів можуть служити ацетилен, пропан, коксовий газ і т.д. кольорові метали, а також нержавіючі сталі обробляються плазмової різкою.</w:t>
      </w:r>
    </w:p>
    <w:p w:rsidR="000A1231" w:rsidRPr="00C4445A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зварюванням особливо відповідальних конструкцій торці труб або листів після газокисневого різання обробляють додатково механічним шляхом; це робиться для того, щоб уникнути будь-яких включень в металі.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 скосі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зварюванні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 Х-образного скоса перед V-подібним.</w:t>
      </w:r>
    </w:p>
    <w:p w:rsidR="000A1231" w:rsidRPr="00C4445A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Х-подібний двосторонній скіс володіє деякими перевагами перед одностороннім скосом:</w:t>
      </w:r>
    </w:p>
    <w:p w:rsidR="000A1231" w:rsidRPr="00907817" w:rsidRDefault="000A1231" w:rsidP="000A123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однаковій товщині металевих заготовок обсяг наплавленого металу при двосторонньому скосі буде менше в два рази,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односторонньому скосі;</w:t>
      </w:r>
    </w:p>
    <w:p w:rsidR="000A1231" w:rsidRPr="00907817" w:rsidRDefault="000A1231" w:rsidP="000A123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першого переваги випливає і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друге-при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двосторонньому скосі крайок зменшується витрата електродів і електроенергії;</w:t>
      </w:r>
    </w:p>
    <w:p w:rsidR="000A1231" w:rsidRPr="00C4445A" w:rsidRDefault="000A1231" w:rsidP="000A123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напруга і деформація металу при двосторонньому скосі менше,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односторонньому.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ці переваги і є причиною того, що двосторонній скіс застосовують в більшості випадків, коли мова йде про зварювання металевих листів товщиною більше 12 мм. </w:t>
      </w: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деяких випадках зробити такий скіс неможливо – наприклад, заважає конструкція виробу або його розмі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тоді використовує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односторонній скіс кромок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Способи виробництва скосу кромок.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Скіс кромок металевих заготовок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способами: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Зрубування крайок за допомогою ручного або пневматичного зубила. Це самий грубий і самий неточний спосіб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кромок до зварювання. Його недоліком є те, що при застосуванні зубила краю кромок виходять дуже нерівними.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кромок на спеціальному обладнанні – кромкострогательних верстатах або фрезерних машинах. При застосуванні цього способу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крайок до зварювання скіс виходить більш рівним, а краю кромок більш чистими.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для виконання скосу кромок кисневого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ізання. Цей спосіб вважається найекономічнішим і продуктивним. Кисневий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ізак може бути як ручним, так і механічним. Тут важливо пам'ятати, що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його застосування на поверхні металу можуть залишитися шлаки і окалина – їх слід видалити за допомо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гою зубила або металевої щітки.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Подальша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кромок для зварювання.</w:t>
      </w:r>
    </w:p>
    <w:p w:rsidR="000A1231" w:rsidRPr="00907817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виконання скоса слід приділити особливу увагу чистоті вийшов крайок. Якщо на поверхні кромок є якесь забруднення-наприклад, абразивні елементи, що залишилися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виконання скосів, то при зварюванні, потрапляючи в зварений шов, ці елементи істотно знижують його якісні характеристики. Саме тому перед початком ведення зварювання скошені кромки і прилеглі до них ділянки металу (довжиною приблизно в 20-30 мм) очищаються від усіх видів забруднень, в тому числі, від іржі, окалини,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ічних масел і шлаків, до появи на їх поверхні металевого блиску. До речі, для того, щоб очистити поверхню металу від фарби, окалини або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масла, можна скористатися газовим пальником. Фарба і масло просто згорять в її полум'я, а окалина відстане від поверхні металу. А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метал піддасться нагріванню полум'ям пальника, його поверхню необхідно додатк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зачистити металевою щіткою.</w:t>
      </w:r>
    </w:p>
    <w:p w:rsidR="000A1231" w:rsidRPr="006973A4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такої підготовки кромок проводиться збірка деталей перед зварюванням.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необхідно стежити за тим, щоб всі кромки розташовувалися правильно, тобто з дотриманням необхідних зазорів і без перекосів. Для того щоб в процесі подальшого зварювання деталі не зсувалися, перед веденням основного зварювання найкраще виконати прихватку деталей, тобто єднання деталей короткими зварними швами в декількох місцях.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Прихватки розташовуються на відстані 300-500 мм один від одного, а довжина прихватки становить приблизно 5 мм при зварюванні листі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металу і 20-30 мм при зварюванні листів з товстого металу.</w:t>
      </w: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pStyle w:val="a3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Опорний конспект</w:t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0A1231" w:rsidRDefault="000A1231" w:rsidP="000A123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4BD87F" wp14:editId="7ABD7A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8530" cy="4883150"/>
            <wp:effectExtent l="0" t="0" r="1270" b="0"/>
            <wp:wrapSquare wrapText="bothSides"/>
            <wp:docPr id="7" name="Рисунок 7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  <w:t>мал</w:t>
      </w: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26. Форма підготовлених крайок під зварювання для стикових з'єднань</w:t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202C603" wp14:editId="4F733755">
            <wp:extent cx="5940425" cy="980645"/>
            <wp:effectExtent l="0" t="0" r="3175" b="0"/>
            <wp:docPr id="8" name="Рисунок 8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28. Форма підготовлених крайок під зварювання для таврових з'єднань</w:t>
      </w:r>
    </w:p>
    <w:p w:rsidR="000A1231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21E9458" wp14:editId="3A2DACFD">
            <wp:extent cx="2793365" cy="673100"/>
            <wp:effectExtent l="0" t="0" r="6985" b="0"/>
            <wp:docPr id="9" name="Рисунок 9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29. Форма підготовлених крайок під зварювання для нахлесточних</w:t>
      </w: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524885" wp14:editId="40B4CB4A">
            <wp:extent cx="3824313" cy="5617029"/>
            <wp:effectExtent l="0" t="0" r="5080" b="3175"/>
            <wp:docPr id="11" name="Рисунок 11" descr="hello_html_m5c990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01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86" cy="56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Pr="0046780C" w:rsidRDefault="000A1231" w:rsidP="000A1231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0A1231" w:rsidRPr="001A1786" w:rsidRDefault="000A1231" w:rsidP="000A1231">
      <w:pPr>
        <w:pStyle w:val="a3"/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hanging="7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1A17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https://yandex.ua/video/preview/?filmId=7872280785175459223&amp;text=зварювання%20зі%20скосом%20крайок&amp;path=wizard&amp;parent-reqid=1588441223137787-192991332833887953700287-prestable-app-host-sas-web-yp-120&amp;redircnt=1588441393.1</w:t>
        </w:r>
      </w:hyperlink>
    </w:p>
    <w:p w:rsidR="000A1231" w:rsidRPr="001A1786" w:rsidRDefault="000A1231" w:rsidP="000A1231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284" w:hanging="7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Pr="001A1786">
          <w:rPr>
            <w:rStyle w:val="a4"/>
            <w:rFonts w:ascii="Times New Roman" w:hAnsi="Times New Roman" w:cs="Times New Roman"/>
            <w:sz w:val="28"/>
            <w:szCs w:val="28"/>
          </w:rPr>
          <w:t>arLnKJfcqU</w:t>
        </w:r>
      </w:hyperlink>
    </w:p>
    <w:p w:rsidR="000A1231" w:rsidRPr="0046780C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1231" w:rsidRPr="00C4445A" w:rsidRDefault="000A1231" w:rsidP="000A123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</w:t>
      </w:r>
      <w:proofErr w:type="gramStart"/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іалу </w:t>
      </w:r>
      <w:r w:rsidRPr="00EC2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C2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EC2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30  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1.Мета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ідготовки (зачистки) крайок під зварювання: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отримання характерного металевого блиску;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отримання якісного зварного шва;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отримання заданих геометричних розмі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ів кромки.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ідготовка (зачистка) крайок під зварювання включає: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lastRenderedPageBreak/>
        <w:t xml:space="preserve">а) видалення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ізних включень і дефектів до появи характерного металевого блиску;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установку і закріплення деталей для виконання зварювання;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хі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ічну обробку поверхні пластин.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3. Зачистка кромок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 зварювання проводиться: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з одного боку шириною 20 мм;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тільки по торцю і скосу кромки;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з двох сторін шириною 20 мм, по торцю і скосу кромки.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4.Оброблення крайок виконується: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для поліпшення умов зварювання та отримання гарантованого провару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виходячи з естетичних міркувань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для запобігання зварювальних деформацій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5.Починаючи з якої товщини на пластинах, як правило, робиться скіс крайок?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мм. б) 5 мм. </w:t>
      </w:r>
      <w:r w:rsidRPr="00C4445A">
        <w:rPr>
          <w:rFonts w:ascii="Times New Roman" w:hAnsi="Times New Roman" w:cs="Times New Roman"/>
          <w:sz w:val="28"/>
          <w:szCs w:val="28"/>
        </w:rPr>
        <w:t>в) 8 мм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445A">
        <w:rPr>
          <w:rFonts w:ascii="Times New Roman" w:hAnsi="Times New Roman" w:cs="Times New Roman"/>
          <w:sz w:val="28"/>
          <w:szCs w:val="28"/>
        </w:rPr>
        <w:t>.Що називається кутом скосу кромки?</w:t>
      </w:r>
    </w:p>
    <w:p w:rsidR="000A1231" w:rsidRDefault="000A1231" w:rsidP="000A12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а) гострий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</w:t>
      </w:r>
      <w:r>
        <w:rPr>
          <w:rFonts w:ascii="Times New Roman" w:hAnsi="Times New Roman" w:cs="Times New Roman"/>
          <w:sz w:val="28"/>
          <w:szCs w:val="28"/>
        </w:rPr>
        <w:t>ю скоса кромки і площиною торця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б) гострий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площиною скосу кромки і площиною пластини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в) тупий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площиною скоса кромки і площиною торця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445A">
        <w:rPr>
          <w:rFonts w:ascii="Times New Roman" w:hAnsi="Times New Roman" w:cs="Times New Roman"/>
          <w:sz w:val="28"/>
          <w:szCs w:val="28"/>
        </w:rPr>
        <w:t>.Кут оброблення крайок становить: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45-60°;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60-80°;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80-100°.</w:t>
      </w:r>
    </w:p>
    <w:p w:rsidR="000A1231" w:rsidRDefault="000A1231" w:rsidP="000A12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445A">
        <w:rPr>
          <w:rFonts w:ascii="Times New Roman" w:hAnsi="Times New Roman" w:cs="Times New Roman"/>
          <w:sz w:val="28"/>
          <w:szCs w:val="28"/>
        </w:rPr>
        <w:t>. Величина притуплення крайок у в</w:t>
      </w:r>
      <w:r>
        <w:rPr>
          <w:rFonts w:ascii="Times New Roman" w:hAnsi="Times New Roman" w:cs="Times New Roman"/>
          <w:sz w:val="28"/>
          <w:szCs w:val="28"/>
        </w:rPr>
        <w:t>сіх випадках повинна становити: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від 1 до 3 мм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від 3 до 4 мм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від 4 до 5 мм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445A">
        <w:rPr>
          <w:rFonts w:ascii="Times New Roman" w:hAnsi="Times New Roman" w:cs="Times New Roman"/>
          <w:sz w:val="28"/>
          <w:szCs w:val="28"/>
        </w:rPr>
        <w:t>.На пластинах якої товщини доцільно робити двосторонній скіс крайок?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10 мм.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6 мм.</w:t>
      </w:r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в) 20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мм і б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ільше</w:t>
      </w:r>
    </w:p>
    <w:p w:rsidR="000A1231" w:rsidRPr="00C4445A" w:rsidRDefault="000A1231" w:rsidP="000A1231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231" w:rsidRPr="00D44D29" w:rsidRDefault="000A1231" w:rsidP="000A1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кросворд  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Види зварювальних з’єднань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0A1231" w:rsidRPr="00A55B45" w:rsidRDefault="000A1231" w:rsidP="000A123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Default="000A1231" w:rsidP="000A123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A1231" w:rsidRDefault="000A1231" w:rsidP="000A123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231" w:rsidRPr="00D747B4" w:rsidRDefault="000A1231" w:rsidP="000A123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0A1231" w:rsidRPr="001A1786" w:rsidRDefault="000A1231" w:rsidP="000A123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15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0A1231" w:rsidRPr="00C4445A" w:rsidRDefault="000A1231" w:rsidP="000A123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14AB" w:rsidRPr="000A1231" w:rsidRDefault="006814AB">
      <w:pPr>
        <w:rPr>
          <w:lang w:val="en-US"/>
        </w:rPr>
      </w:pPr>
    </w:p>
    <w:sectPr w:rsidR="006814AB" w:rsidRPr="000A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3B"/>
    <w:multiLevelType w:val="hybridMultilevel"/>
    <w:tmpl w:val="CCAC7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23921"/>
    <w:multiLevelType w:val="hybridMultilevel"/>
    <w:tmpl w:val="A064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21E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3F7"/>
    <w:multiLevelType w:val="hybridMultilevel"/>
    <w:tmpl w:val="23BAF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6369E"/>
    <w:multiLevelType w:val="multilevel"/>
    <w:tmpl w:val="7F6481FA"/>
    <w:lvl w:ilvl="0"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A1231"/>
    <w:rsid w:val="000C00E2"/>
    <w:rsid w:val="006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23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23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ua/video/preview/?filmId=7872280785175459223&amp;text=&#1079;&#1074;&#1072;&#1088;&#1102;&#1074;&#1072;&#1085;&#1085;&#1103;%20&#1079;&#1110;%20&#1089;&#1082;&#1086;&#1089;&#1086;&#1084;%20&#1082;&#1088;&#1072;&#1081;&#1086;&#1082;&amp;path=wizard&amp;parent-reqid=1588441223137787-192991332833887953700287-prestable-app-host-sas-web-yp-120&amp;redircnt=1588441393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mukhanova.olgha@mai.ru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arLnKJfc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2638</Words>
  <Characters>15040</Characters>
  <Application>Microsoft Office Word</Application>
  <DocSecurity>0</DocSecurity>
  <Lines>125</Lines>
  <Paragraphs>35</Paragraphs>
  <ScaleCrop>false</ScaleCrop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2020-05-18T07:59:00Z</dcterms:created>
  <dcterms:modified xsi:type="dcterms:W3CDTF">2020-05-18T08:02:00Z</dcterms:modified>
</cp:coreProperties>
</file>