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6D31C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20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.03.20</w:t>
      </w:r>
    </w:p>
    <w:p w:rsidR="00890FB7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4E0596" w:rsidRPr="0063785F" w:rsidRDefault="004E0596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46E00" w:rsidRDefault="00D60B7C" w:rsidP="00F46E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</w:t>
      </w:r>
      <w:r w:rsidR="00F46E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46E00" w:rsidRPr="00F46E00" w:rsidRDefault="00D60B7C" w:rsidP="00F46E0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 w:rsidR="0028543D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995684019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або </w:t>
      </w:r>
      <w:r w:rsid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="00F46E00"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7" w:history="1"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D60B7C" w:rsidRDefault="00D60B7C" w:rsidP="00F46E00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4E0596" w:rsidRPr="006263AC" w:rsidRDefault="004E0596" w:rsidP="004E059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6D31C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№5</w:t>
      </w:r>
    </w:p>
    <w:p w:rsidR="008745BA" w:rsidRPr="00846FD9" w:rsidRDefault="008745BA" w:rsidP="008745BA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 w:rsidR="00BC1EA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ми</w:t>
      </w:r>
      <w:r w:rsidR="0096222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програми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="00846FD9"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="00846FD9"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890FB7" w:rsidRPr="00352B08" w:rsidRDefault="00890FB7" w:rsidP="00890FB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352B08" w:rsidRPr="00352B08">
        <w:rPr>
          <w:rFonts w:ascii="Times New Roman" w:hAnsi="Times New Roman"/>
          <w:color w:val="000000" w:themeColor="text1"/>
          <w:sz w:val="28"/>
          <w:szCs w:val="28"/>
          <w:lang w:val="uk-UA"/>
        </w:rPr>
        <w:t>Ремонт складових середньої складності із заміною окремих частин</w:t>
      </w:r>
      <w:r w:rsidR="009836DC" w:rsidRPr="00352B08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352B08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18190A" w:rsidRPr="0018190A" w:rsidRDefault="00890FB7" w:rsidP="0018190A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="002A437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190A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18190A" w:rsidRDefault="0018190A" w:rsidP="0018190A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576366">
        <w:rPr>
          <w:rFonts w:ascii="Times New Roman" w:eastAsia="Batang" w:hAnsi="Times New Roman"/>
          <w:bCs/>
          <w:sz w:val="28"/>
          <w:szCs w:val="28"/>
          <w:lang w:val="uk-UA"/>
        </w:rPr>
        <w:t>ремонті складових середньої складності із заміною окремих частин</w:t>
      </w:r>
    </w:p>
    <w:p w:rsidR="0018190A" w:rsidRPr="0018190A" w:rsidRDefault="00890FB7" w:rsidP="0018190A">
      <w:pPr>
        <w:spacing w:after="0" w:line="240" w:lineRule="auto"/>
        <w:ind w:left="-113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190A"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18190A" w:rsidRPr="0018190A" w:rsidRDefault="0018190A" w:rsidP="00576366">
      <w:pPr>
        <w:spacing w:after="0" w:line="240" w:lineRule="auto"/>
        <w:ind w:left="-1134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proofErr w:type="gramStart"/>
      <w:r w:rsidRPr="0018190A"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 w:rsidRPr="0018190A"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8190A"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8190A"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8190A">
        <w:rPr>
          <w:rFonts w:ascii="Times New Roman" w:hAnsi="Times New Roman"/>
          <w:iCs/>
          <w:sz w:val="28"/>
          <w:szCs w:val="28"/>
        </w:rPr>
        <w:t xml:space="preserve"> при </w:t>
      </w:r>
      <w:r w:rsidR="00576366">
        <w:rPr>
          <w:rFonts w:ascii="Times New Roman" w:eastAsia="Batang" w:hAnsi="Times New Roman"/>
          <w:bCs/>
          <w:sz w:val="28"/>
          <w:szCs w:val="28"/>
          <w:lang w:val="uk-UA"/>
        </w:rPr>
        <w:t>ремонті складових середньої складності із заміною окремих частин</w:t>
      </w:r>
    </w:p>
    <w:p w:rsidR="00890FB7" w:rsidRPr="0063785F" w:rsidRDefault="00890FB7" w:rsidP="0018190A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3945"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="00576366">
        <w:rPr>
          <w:rFonts w:ascii="Times New Roman" w:eastAsia="Batang" w:hAnsi="Times New Roman"/>
          <w:bCs/>
          <w:sz w:val="28"/>
          <w:szCs w:val="28"/>
          <w:lang w:val="uk-UA"/>
        </w:rPr>
        <w:t>ремонті складових середньої складності із заміною окремих частин</w:t>
      </w:r>
    </w:p>
    <w:p w:rsidR="00890FB7" w:rsidRPr="0063785F" w:rsidRDefault="002A0E44" w:rsidP="00890FB7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AA4D8D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конспект,</w:t>
      </w:r>
      <w:r w:rsidR="00B325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навчальний елемент</w:t>
      </w:r>
    </w:p>
    <w:p w:rsidR="002569F1" w:rsidRPr="0063785F" w:rsidRDefault="002569F1" w:rsidP="00A956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890FB7" w:rsidRPr="0063785F" w:rsidRDefault="001D2A7E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</w:t>
      </w:r>
      <w:r w:rsidR="00890FB7"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: </w:t>
      </w:r>
      <w:r w:rsidR="00890FB7"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890FB7" w:rsidRPr="0063785F" w:rsidRDefault="00890FB7" w:rsidP="00A9565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8A64C8" w:rsidRDefault="008A64C8" w:rsidP="008A64C8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Які міри безпеки праці потрібно дотримуватись під час виконання розбирання приладів електрообладнання?</w:t>
      </w:r>
    </w:p>
    <w:p w:rsidR="008A64C8" w:rsidRPr="00CC2FEE" w:rsidRDefault="008A64C8" w:rsidP="008A64C8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4C8" w:rsidRDefault="008A64C8" w:rsidP="008A64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чого складається електрообладнання автомобіля?</w:t>
      </w:r>
    </w:p>
    <w:p w:rsidR="008A64C8" w:rsidRPr="00293301" w:rsidRDefault="008A64C8" w:rsidP="008A64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4C8" w:rsidRDefault="008A64C8" w:rsidP="008A64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Опишіть процес розбирання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переривача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-розподільника?</w:t>
      </w:r>
    </w:p>
    <w:p w:rsidR="008A64C8" w:rsidRPr="00293301" w:rsidRDefault="008A64C8" w:rsidP="008A64C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4C8" w:rsidRDefault="008A64C8" w:rsidP="008A64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входить до споживачів електричної енергії? </w:t>
      </w:r>
    </w:p>
    <w:p w:rsidR="008A64C8" w:rsidRPr="00293301" w:rsidRDefault="008A64C8" w:rsidP="008A64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210" w:rsidRPr="008A64C8" w:rsidRDefault="008A64C8" w:rsidP="008A64C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A64C8">
        <w:rPr>
          <w:rFonts w:ascii="Times New Roman" w:hAnsi="Times New Roman"/>
          <w:sz w:val="28"/>
          <w:szCs w:val="28"/>
          <w:lang w:val="uk-UA"/>
        </w:rPr>
        <w:lastRenderedPageBreak/>
        <w:t>5)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4C8">
        <w:rPr>
          <w:rFonts w:ascii="Times New Roman" w:hAnsi="Times New Roman"/>
          <w:sz w:val="28"/>
          <w:szCs w:val="28"/>
          <w:lang w:val="uk-UA"/>
        </w:rPr>
        <w:t xml:space="preserve">Що входить до елементів керування </w:t>
      </w:r>
      <w:r w:rsidR="00E90210" w:rsidRPr="008A64C8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5BA" w:rsidRDefault="008745BA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="0096222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8B4DCC" w:rsidRDefault="008B4DCC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7FDD" w:rsidRDefault="000F18BC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8B4DCC" w:rsidRDefault="008B4DCC" w:rsidP="00EF3824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3824" w:rsidRPr="00900C05" w:rsidRDefault="00EF3824" w:rsidP="00EF3824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8B4DCC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DCC" w:rsidRPr="00A633E8" w:rsidRDefault="008B4DCC" w:rsidP="008B4DCC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24" w:rsidRPr="00A633E8" w:rsidRDefault="00EF3824" w:rsidP="00EF3824">
      <w:pPr>
        <w:numPr>
          <w:ilvl w:val="1"/>
          <w:numId w:val="25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F3824" w:rsidRPr="00045E2A" w:rsidRDefault="00EF3824" w:rsidP="00EF3824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1F12B8" wp14:editId="421DE1C7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Основним робочим місцем автослюсаря поза постів і ліній технічного обслуговування і ремонту є пост, обладнаний слюсарним верстатом, на якому </w:t>
      </w: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lastRenderedPageBreak/>
        <w:t>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EF3824" w:rsidRPr="006B5940" w:rsidRDefault="00EF3824" w:rsidP="00EF382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F3824" w:rsidRPr="00045E2A" w:rsidRDefault="00EF3824" w:rsidP="00EF382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EF3824" w:rsidRPr="00045E2A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F3824" w:rsidRPr="00045E2A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F3824" w:rsidRPr="00C673D3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EF3824" w:rsidRPr="00045E2A" w:rsidRDefault="00EF3824" w:rsidP="00EF3824">
      <w:pPr>
        <w:numPr>
          <w:ilvl w:val="1"/>
          <w:numId w:val="25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Pr="00C673D3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F3824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24DBC" w:rsidRPr="00124DBC" w:rsidRDefault="00124DBC" w:rsidP="0012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A26240" w:rsidRPr="0071792F" w:rsidRDefault="0071792F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Підвищ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ення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шуму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роботи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коробки,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можуть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бути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викликані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зношування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підшипників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, а так само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зносом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самих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зубів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шестерень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зносом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зубів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синхронізаторів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збільшенням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осьового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переміщення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</w:rPr>
        <w:t>валів</w:t>
      </w:r>
      <w:proofErr w:type="spellEnd"/>
    </w:p>
    <w:p w:rsidR="0071792F" w:rsidRPr="0071792F" w:rsidRDefault="0071792F" w:rsidP="0071792F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  <w:lang w:val="uk-UA"/>
        </w:rPr>
        <w:t xml:space="preserve">Коробка </w:t>
      </w:r>
      <w:r w:rsidRPr="0071792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так само потребує ремонту при утрудненому перемиканні передач, яке може бути: Через зношеність сферичного шарніра важеля перемикання, через відсутність мастила в коробки (В даному випадку просто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залийте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масло в коробку, про те як залити масло ви дізнаєтеся трохи нижче в рубриці «Розбирання»), через деформацію самого важеля перемикання, через появу задирок, через </w:t>
      </w:r>
      <w:proofErr w:type="spellStart"/>
      <w:r w:rsidRPr="0071792F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погнутости</w:t>
      </w:r>
      <w:proofErr w:type="spellEnd"/>
      <w:r w:rsidRPr="0071792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деталей, через забруднення гнізд штоків, через заклинювання блокувальних сухарів, через забруднення шліців ковзної муфти та маточини, ч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ерез деформація самих вилок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пе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включення</w:t>
      </w:r>
      <w:r w:rsidRPr="0071792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передач</w:t>
      </w:r>
    </w:p>
    <w:p w:rsidR="0071792F" w:rsidRPr="0071792F" w:rsidRDefault="0071792F" w:rsidP="0071792F">
      <w:pPr>
        <w:pStyle w:val="HTML"/>
        <w:rPr>
          <w:rFonts w:ascii="inherit" w:hAnsi="inherit"/>
          <w:color w:val="222222"/>
          <w:sz w:val="28"/>
          <w:szCs w:val="28"/>
        </w:rPr>
      </w:pPr>
      <w:r w:rsidRPr="0071792F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потребує</w:t>
      </w:r>
      <w:r w:rsidRPr="0071792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ремон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ту</w:t>
      </w:r>
      <w:r w:rsidRPr="0071792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при її мимовільному відключенні під час їзди, або при нечіткому включенні самих передач через які так само в свою чергу передача коробки може мимоволі вимикатися</w:t>
      </w:r>
      <w:r w:rsidRPr="0071792F">
        <w:rPr>
          <w:rFonts w:ascii="inherit" w:hAnsi="inherit"/>
          <w:color w:val="222222"/>
          <w:sz w:val="28"/>
          <w:szCs w:val="28"/>
          <w:lang w:val="uk-UA"/>
        </w:rPr>
        <w:t>.</w:t>
      </w:r>
    </w:p>
    <w:p w:rsidR="00927109" w:rsidRPr="00927109" w:rsidRDefault="00927109" w:rsidP="00927109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927109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 w:rsidRPr="0092710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оглядом потрібно очистити щіткою всі деталі, потім промити і обдути повітрям. Особливо ретельно продуйте стисненим повітрям підшипники, на них не повинно бути слідів пошкодження і зносу, на картері </w:t>
      </w:r>
      <w:proofErr w:type="spellStart"/>
      <w:r w:rsidRPr="00927109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тріщин</w:t>
      </w:r>
      <w:proofErr w:type="spellEnd"/>
      <w:r w:rsidRPr="00927109">
        <w:rPr>
          <w:rFonts w:ascii="Times New Roman" w:hAnsi="Times New Roman" w:cs="Times New Roman"/>
          <w:color w:val="222222"/>
          <w:sz w:val="28"/>
          <w:szCs w:val="28"/>
          <w:lang w:val="uk-UA"/>
        </w:rPr>
        <w:t>. Незначні пошкодження можна акуратно згладити напилком, а сильно зношені, обов'язково замінити. Потрібно перевірити зливний отвір масла, при необхідності очистити</w:t>
      </w:r>
    </w:p>
    <w:p w:rsidR="00A26240" w:rsidRPr="00927109" w:rsidRDefault="00927109" w:rsidP="00927109">
      <w:pPr>
        <w:pStyle w:val="a3"/>
        <w:widowControl w:val="0"/>
        <w:autoSpaceDE w:val="0"/>
        <w:spacing w:before="10" w:after="0" w:line="240" w:lineRule="auto"/>
        <w:ind w:left="0" w:right="1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Перевіряючи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сальники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допустимий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знос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робочих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кромках не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більше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655B1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одного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мі</w:t>
      </w:r>
      <w:proofErr w:type="gram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л</w:t>
      </w:r>
      <w:proofErr w:type="gramEnd"/>
      <w:r w:rsidRPr="007655B1">
        <w:rPr>
          <w:rFonts w:ascii="Times New Roman" w:hAnsi="Times New Roman" w:cs="Times New Roman"/>
          <w:color w:val="222222"/>
          <w:sz w:val="28"/>
          <w:szCs w:val="28"/>
        </w:rPr>
        <w:t>іметра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Перевіряючи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шестерні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обов'язково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уважно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огляньте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торці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зубів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вінцях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синхронізаторів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. На них не </w:t>
      </w:r>
      <w:proofErr w:type="spellStart"/>
      <w:proofErr w:type="gram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допускається</w:t>
      </w:r>
      <w:proofErr w:type="spellEnd"/>
      <w:proofErr w:type="gram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надмірний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знос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. А ось кульки </w:t>
      </w:r>
      <w:proofErr w:type="spellStart"/>
      <w:proofErr w:type="gram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7655B1">
        <w:rPr>
          <w:rFonts w:ascii="Times New Roman" w:hAnsi="Times New Roman" w:cs="Times New Roman"/>
          <w:color w:val="222222"/>
          <w:sz w:val="28"/>
          <w:szCs w:val="28"/>
        </w:rPr>
        <w:t>ідшипників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повинні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бути в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бездоганному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стані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Також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на предмет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пошкоджень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перевіряйте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вали, штоки і вилки. Стан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маточин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, муфт і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кілець</w:t>
      </w:r>
      <w:proofErr w:type="spellEnd"/>
      <w:r w:rsidRPr="007655B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655B1">
        <w:rPr>
          <w:rFonts w:ascii="Times New Roman" w:hAnsi="Times New Roman" w:cs="Times New Roman"/>
          <w:color w:val="222222"/>
          <w:sz w:val="28"/>
          <w:szCs w:val="28"/>
        </w:rPr>
        <w:t>синхронізатора</w:t>
      </w:r>
      <w:proofErr w:type="spellEnd"/>
      <w:r w:rsidRPr="0092710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120568" w:rsidRPr="00120568" w:rsidRDefault="00120568" w:rsidP="00120568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120568">
        <w:rPr>
          <w:rFonts w:ascii="Times New Roman" w:hAnsi="Times New Roman" w:cs="Times New Roman"/>
          <w:color w:val="222222"/>
          <w:sz w:val="28"/>
          <w:szCs w:val="28"/>
          <w:lang w:val="uk-UA"/>
        </w:rPr>
        <w:t>Важливо розуміти, що якісний ремонт механічної коробки передач хоча і обходиться дешевше в порівнянні з різними типами АКПП, проте все одно така процедура залишається складною і досить витратною.</w:t>
      </w:r>
    </w:p>
    <w:p w:rsidR="00120568" w:rsidRPr="00120568" w:rsidRDefault="00120568" w:rsidP="00120568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120568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Також варто враховувати, що сучасні МКПП стали складніше, змінилося пристрій коробки, деталі досить дорогі. З цієї причини перед початком ремонту вкрай бажано точно визначити несправності механічної коробки передач. Саме з цієї причини спочатку проводиться діагностика коробки «механіка», щоб наосліп не змінювати деталі.</w:t>
      </w:r>
    </w:p>
    <w:p w:rsidR="00120568" w:rsidRPr="00120568" w:rsidRDefault="00120568" w:rsidP="00120568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120568">
        <w:rPr>
          <w:rFonts w:ascii="Times New Roman" w:hAnsi="Times New Roman" w:cs="Times New Roman"/>
          <w:color w:val="222222"/>
          <w:sz w:val="28"/>
          <w:szCs w:val="28"/>
          <w:lang w:val="uk-UA"/>
        </w:rPr>
        <w:t>Отже, з урахуванням того, що всі МКПП влаштовані схожим чином, діагностика КПП проводиться за однаковим принципом. Перш за все, можна спробувати почати з комп'ютерної діагностики. Нерідко помилки, пов'язані з трансмісією, можна зчитувати сканером і далі розшифрувати.</w:t>
      </w:r>
    </w:p>
    <w:p w:rsidR="005464C0" w:rsidRPr="005464C0" w:rsidRDefault="005464C0" w:rsidP="005464C0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464C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Йдемо далі. Що стосується МКПП, прийнято виділяти часті несправності таких коробок, які діляться на групи. Як правило, водії стикаються з тим, що: </w:t>
      </w:r>
    </w:p>
    <w:p w:rsidR="005464C0" w:rsidRPr="005464C0" w:rsidRDefault="005464C0" w:rsidP="005464C0">
      <w:pPr>
        <w:pStyle w:val="HTML"/>
        <w:numPr>
          <w:ilvl w:val="0"/>
          <w:numId w:val="36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5464C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передачі не включаються на заведеному двигуні; </w:t>
      </w:r>
    </w:p>
    <w:p w:rsidR="005464C0" w:rsidRPr="005464C0" w:rsidRDefault="005464C0" w:rsidP="005464C0">
      <w:pPr>
        <w:pStyle w:val="HTML"/>
        <w:numPr>
          <w:ilvl w:val="0"/>
          <w:numId w:val="36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5464C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включення передач може бути сильно ускладнено як на заглушеному, так і на заведеному </w:t>
      </w:r>
      <w:proofErr w:type="spellStart"/>
      <w:r w:rsidRPr="005464C0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моторі</w:t>
      </w:r>
      <w:proofErr w:type="spellEnd"/>
      <w:r w:rsidRPr="005464C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5464C0" w:rsidRPr="005464C0" w:rsidRDefault="005464C0" w:rsidP="005464C0">
      <w:pPr>
        <w:pStyle w:val="HTML"/>
        <w:numPr>
          <w:ilvl w:val="0"/>
          <w:numId w:val="36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5464C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коробка передач виє, гуде, з'являються вібрації, скрегіт або хрускіт при спробі включити передачу і </w:t>
      </w:r>
      <w:proofErr w:type="spellStart"/>
      <w:r w:rsidRPr="005464C0">
        <w:rPr>
          <w:rFonts w:ascii="Times New Roman" w:hAnsi="Times New Roman" w:cs="Times New Roman"/>
          <w:color w:val="222222"/>
          <w:sz w:val="28"/>
          <w:szCs w:val="28"/>
          <w:lang w:val="uk-UA"/>
        </w:rPr>
        <w:t>т.д</w:t>
      </w:r>
      <w:proofErr w:type="spellEnd"/>
      <w:r w:rsidRPr="005464C0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6E048A" w:rsidRPr="006E048A" w:rsidRDefault="006E048A" w:rsidP="006E048A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E048A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Починати діагностику слід з перевірки працездатності зчеплення, рівня і стану трансмісійного масла в КПП, а також механізму перемикання передач. Часто причиною збоїв в роботі КПП є знос або поломка елементів зчеплення. У цьому випадку нерідко виникає необхідність заміни кошика, диска зчеплення, вичавного підшипника і інших елементів.</w:t>
      </w:r>
    </w:p>
    <w:p w:rsidR="006E048A" w:rsidRPr="006E048A" w:rsidRDefault="006E048A" w:rsidP="006E048A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6E048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Також потрібно звернути увагу на те, яке масло </w:t>
      </w:r>
      <w:proofErr w:type="spellStart"/>
      <w:r w:rsidRPr="006E048A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залито</w:t>
      </w:r>
      <w:proofErr w:type="spellEnd"/>
      <w:r w:rsidRPr="006E048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коробку передач. Якщо масло старе, давно не мінялося, сильно забруднено, втратило свої властивості, його рівень знижений і </w:t>
      </w:r>
      <w:proofErr w:type="spellStart"/>
      <w:r w:rsidRPr="006E048A">
        <w:rPr>
          <w:rFonts w:ascii="Times New Roman" w:hAnsi="Times New Roman" w:cs="Times New Roman"/>
          <w:color w:val="222222"/>
          <w:sz w:val="28"/>
          <w:szCs w:val="28"/>
          <w:lang w:val="uk-UA"/>
        </w:rPr>
        <w:t>т.д</w:t>
      </w:r>
      <w:proofErr w:type="spellEnd"/>
      <w:r w:rsidRPr="006E048A">
        <w:rPr>
          <w:rFonts w:ascii="Times New Roman" w:hAnsi="Times New Roman" w:cs="Times New Roman"/>
          <w:color w:val="222222"/>
          <w:sz w:val="28"/>
          <w:szCs w:val="28"/>
          <w:lang w:val="uk-UA"/>
        </w:rPr>
        <w:t>., тоді це може бути причиною сторонніх звуків, гучної роботи МКПП, а також зазначених вище проблем при перемиканні швидкостей.</w:t>
      </w:r>
    </w:p>
    <w:p w:rsidR="009F7B70" w:rsidRPr="009F7B70" w:rsidRDefault="009F7B70" w:rsidP="009F7B70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9F7B70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Також важливо перевіряти рівень масла в КПП і огляд агрегату, щоб своєчасно визначити витоку масла. Як правило, трансмісійне масло тече в області сальників, ущільнювачів і прокладок. Також можливо підтікання в тому випадку, якщо пошкоджений піддон КПП.</w:t>
      </w:r>
    </w:p>
    <w:p w:rsidR="009F7B70" w:rsidRPr="00334CE1" w:rsidRDefault="009F7B70" w:rsidP="009F7B70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F7B7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Ще відзначимо, що часто коробка передач може бути справна, однак виникають проблеми з механізмом включення. Часто на </w:t>
      </w:r>
      <w:proofErr w:type="spellStart"/>
      <w:r w:rsidRPr="009F7B70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передньопривідних</w:t>
      </w:r>
      <w:proofErr w:type="spellEnd"/>
      <w:r w:rsidRPr="009F7B7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авто виникають проблеми з так званої «кулісою» МКПП, яку потрібно регулювати і настроювати.</w:t>
      </w:r>
    </w:p>
    <w:p w:rsidR="00334CE1" w:rsidRPr="00334CE1" w:rsidRDefault="00334CE1" w:rsidP="00334CE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34CE1">
        <w:rPr>
          <w:rFonts w:ascii="Times New Roman" w:hAnsi="Times New Roman" w:cs="Times New Roman"/>
          <w:color w:val="222222"/>
          <w:sz w:val="28"/>
          <w:szCs w:val="28"/>
          <w:lang w:val="uk-UA"/>
        </w:rPr>
        <w:t>В окремих випадках деталі механізму перемикання вимагають заміни, проте після закінчення всіх робіт коробка починає працювати так, як потрібно (включення м'які, чіткі і плавні)</w:t>
      </w:r>
    </w:p>
    <w:p w:rsidR="00A26240" w:rsidRDefault="00CA5EFB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Ремонт вмикає в себе:</w:t>
      </w:r>
    </w:p>
    <w:p w:rsidR="00CA5EFB" w:rsidRDefault="00CA5EFB" w:rsidP="00CA5EFB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Для зняття МКПП з автомобіля потрібно від'єднати всі елементи, підключені до агрегату (троси, планки і </w:t>
      </w:r>
      <w:proofErr w:type="spellStart"/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>т.д</w:t>
      </w:r>
      <w:proofErr w:type="spellEnd"/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.); </w:t>
      </w:r>
    </w:p>
    <w:p w:rsidR="00CA5EFB" w:rsidRDefault="00CA5EFB" w:rsidP="00CA5EFB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Потім потрібно злити масло з коробки передач; </w:t>
      </w:r>
    </w:p>
    <w:p w:rsidR="00CA5EFB" w:rsidRDefault="00CA5EFB" w:rsidP="00CA5EFB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Далі під колеса ставляться упори, від'єднуються клеми АКБ; </w:t>
      </w:r>
    </w:p>
    <w:p w:rsidR="00CA5EFB" w:rsidRDefault="00CA5EFB" w:rsidP="00CA5EFB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Тепер знімаються всі елементи, які можуть заважати при знятті коробки;</w:t>
      </w:r>
    </w:p>
    <w:p w:rsidR="00CA5EFB" w:rsidRPr="00CA5EFB" w:rsidRDefault="00CA5EFB" w:rsidP="00CA5EFB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Далі під ДВС і КПП ставляться підпори, щоб важкі агрегати не зірвало під власною вагою при проведенні демонтажу; </w:t>
      </w:r>
    </w:p>
    <w:p w:rsidR="00CA5EFB" w:rsidRPr="00CA5EFB" w:rsidRDefault="00CA5EFB" w:rsidP="00CA5EFB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 авто з переднім приводом потрібно зняти колеса і потім </w:t>
      </w:r>
      <w:proofErr w:type="spellStart"/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>шруси</w:t>
      </w:r>
      <w:proofErr w:type="spellEnd"/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На </w:t>
      </w:r>
      <w:proofErr w:type="spellStart"/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задньопривідних</w:t>
      </w:r>
      <w:proofErr w:type="spellEnd"/>
      <w:r w:rsidRPr="00CA5EF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машинах знімається карданний вал;</w:t>
      </w:r>
    </w:p>
    <w:p w:rsidR="0098085B" w:rsidRDefault="0098085B" w:rsidP="0098085B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8085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Далі коробка знімається з опорних подушок і від'єднується від мотора;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98085B" w:rsidRDefault="0098085B" w:rsidP="0098085B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8085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Після демонтажу коробку потрібно очистити від бруду, потім проводиться розбирання агрегату. Спочатку знімається «дзвін», відкручується кришка п'ятої передачі; </w:t>
      </w:r>
    </w:p>
    <w:p w:rsidR="0098085B" w:rsidRPr="0098085B" w:rsidRDefault="0098085B" w:rsidP="0098085B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8085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 рамках проведення </w:t>
      </w:r>
      <w:proofErr w:type="spellStart"/>
      <w:r w:rsidRPr="0098085B">
        <w:rPr>
          <w:rFonts w:ascii="Times New Roman" w:hAnsi="Times New Roman" w:cs="Times New Roman"/>
          <w:color w:val="222222"/>
          <w:sz w:val="28"/>
          <w:szCs w:val="28"/>
          <w:lang w:val="uk-UA"/>
        </w:rPr>
        <w:t>дефектації</w:t>
      </w:r>
      <w:proofErr w:type="spellEnd"/>
      <w:r w:rsidRPr="0098085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потрібно звернути увагу на вилку передач, так як при помітних ознаках зносу потрібна заміна елемента;</w:t>
      </w:r>
    </w:p>
    <w:p w:rsidR="00AD07F7" w:rsidRPr="00AD07F7" w:rsidRDefault="00AD07F7" w:rsidP="00AD07F7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</w:rPr>
      </w:pPr>
      <w:r w:rsidRPr="00AD07F7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Також</w:t>
      </w:r>
      <w:r w:rsidRPr="00AD07F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витягуються вали, шестерні і шліци оглядаються на предмет вироблення і пошкоджень. Зношені деталі вимагають заміни;</w:t>
      </w:r>
    </w:p>
    <w:p w:rsidR="00AD07F7" w:rsidRPr="00AD07F7" w:rsidRDefault="00AD07F7" w:rsidP="00AD07F7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Частіше</w:t>
      </w:r>
      <w:r w:rsidRPr="00AD07F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заміна деталей в механічній коробці передач супроводжується установкою нових шестерень, підшипників, валів і ряду інших елементів, так як без явних пошкоджень візуально їх стан визначити важко. Всі деталі перевіряються на биття;</w:t>
      </w:r>
    </w:p>
    <w:p w:rsidR="00CA5EFB" w:rsidRPr="00AD07F7" w:rsidRDefault="00AD07F7" w:rsidP="00CA5EFB">
      <w:pPr>
        <w:pStyle w:val="HTML"/>
        <w:numPr>
          <w:ilvl w:val="0"/>
          <w:numId w:val="37"/>
        </w:num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proofErr w:type="gram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AD07F7">
        <w:rPr>
          <w:rFonts w:ascii="Times New Roman" w:hAnsi="Times New Roman" w:cs="Times New Roman"/>
          <w:color w:val="222222"/>
          <w:sz w:val="28"/>
          <w:szCs w:val="28"/>
        </w:rPr>
        <w:t>ісля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того, як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перебирання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коробки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закінчена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здійснюється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складання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і установка МКПП на машину. </w:t>
      </w:r>
      <w:proofErr w:type="spellStart"/>
      <w:proofErr w:type="gram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Дан</w:t>
      </w:r>
      <w:proofErr w:type="gramEnd"/>
      <w:r w:rsidRPr="00AD07F7">
        <w:rPr>
          <w:rFonts w:ascii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дії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виконуються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в порядку,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зворотному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зняттю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Також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потрібно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пам'ятати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складанні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місця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з'єднань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деталей і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елементів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наноситься герметик (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наприклад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, перед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закриттям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кришок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, при </w:t>
      </w:r>
      <w:proofErr w:type="spell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установці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AD07F7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AD07F7">
        <w:rPr>
          <w:rFonts w:ascii="Times New Roman" w:hAnsi="Times New Roman" w:cs="Times New Roman"/>
          <w:color w:val="222222"/>
          <w:sz w:val="28"/>
          <w:szCs w:val="28"/>
        </w:rPr>
        <w:t>іддона</w:t>
      </w:r>
      <w:proofErr w:type="spellEnd"/>
      <w:r w:rsidRPr="00AD07F7">
        <w:rPr>
          <w:rFonts w:ascii="Times New Roman" w:hAnsi="Times New Roman" w:cs="Times New Roman"/>
          <w:color w:val="222222"/>
          <w:sz w:val="28"/>
          <w:szCs w:val="28"/>
        </w:rPr>
        <w:t xml:space="preserve"> КПП і т.д.).</w:t>
      </w:r>
    </w:p>
    <w:p w:rsidR="00CA5EFB" w:rsidRPr="00334CE1" w:rsidRDefault="00CA5EFB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P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95650" w:rsidRPr="00A95650" w:rsidRDefault="00A9565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  <w:sectPr w:rsidR="00A26240" w:rsidSect="00F64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FDE" w:rsidRDefault="00576FDE" w:rsidP="00576FDE">
      <w:pPr>
        <w:spacing w:after="0"/>
        <w:ind w:left="-567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576FDE" w:rsidRDefault="00576FDE" w:rsidP="00576FD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576FDE" w:rsidRDefault="00576FDE" w:rsidP="00576FDE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 w:rsidR="00C14D35">
        <w:rPr>
          <w:rFonts w:ascii="Times New Roman" w:eastAsia="Batang" w:hAnsi="Times New Roman"/>
          <w:bCs/>
          <w:sz w:val="28"/>
          <w:szCs w:val="28"/>
          <w:lang w:val="uk-UA"/>
        </w:rPr>
        <w:t>Ремонт складових середньої із заміною окремих частин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576FDE" w:rsidRDefault="00576FDE" w:rsidP="00576FDE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</w:t>
      </w:r>
      <w:r w:rsidR="00C14D35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576FDE" w:rsidTr="005311F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576FDE" w:rsidTr="005311F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 w:rsidR="00C14D35"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Ремонт складових середньої із заміною окремих частин</w:t>
            </w:r>
          </w:p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576FDE" w:rsidRDefault="00576FDE" w:rsidP="00576FDE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576FDE" w:rsidRDefault="00576FDE" w:rsidP="00576FD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576FDE" w:rsidRPr="00B807A5" w:rsidRDefault="00961D0A" w:rsidP="00576FDE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складових середньої складності із заміною окремих частин</w:t>
      </w:r>
      <w:r w:rsidR="00576FDE" w:rsidRPr="00B80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FDE" w:rsidRDefault="00576FDE" w:rsidP="00576FDE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961D0A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ремонту складових середньої складності із заміною окремих частин</w:t>
      </w:r>
      <w:r w:rsidRPr="009E3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FDE" w:rsidRDefault="00576FDE" w:rsidP="00576FDE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9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576FDE" w:rsidTr="005311F5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576FDE" w:rsidTr="005311F5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576FDE" w:rsidTr="005311F5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9836D5" w:rsidP="005311F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гайкових ключів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9836D5" w:rsidP="005311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9836D5" w:rsidTr="005311F5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5" w:rsidRDefault="009836D5" w:rsidP="005311F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викруток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D5" w:rsidRDefault="009836D5" w:rsidP="005311F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576FDE" w:rsidRDefault="00576FDE" w:rsidP="00576FD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576FDE" w:rsidRDefault="00576FDE" w:rsidP="00576FD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576FDE" w:rsidRDefault="00576FDE" w:rsidP="00576FD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576FDE" w:rsidRDefault="00BD0235" w:rsidP="00576FD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sz w:val="28"/>
          <w:szCs w:val="28"/>
          <w:lang w:val="uk-UA"/>
        </w:rPr>
        <w:t>Ремонт складових середньої із заміною окремих частин</w:t>
      </w: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14D35" w:rsidRDefault="00C14D35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576FDE" w:rsidRPr="00F00D42" w:rsidTr="005311F5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Pr="00F00D42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Pr="00F00D42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Pr="00F00D42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76FDE" w:rsidRPr="00F00D42" w:rsidTr="005311F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Pr="00F00D42" w:rsidRDefault="00576FDE" w:rsidP="00531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C14D35"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Ремонт складових середньої із заміною окремих частин</w:t>
            </w:r>
          </w:p>
          <w:p w:rsidR="00576FDE" w:rsidRPr="00F00D42" w:rsidRDefault="00576FDE" w:rsidP="00531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Pr="00F00D42" w:rsidRDefault="00576FDE" w:rsidP="005311F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6FDE" w:rsidRPr="00F00D42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Pr="00F00D42" w:rsidRDefault="00576FDE" w:rsidP="005311F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6FDE" w:rsidRPr="00F00D42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pStyle w:val="a3"/>
        <w:numPr>
          <w:ilvl w:val="0"/>
          <w:numId w:val="34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576FDE" w:rsidRDefault="00576FDE" w:rsidP="00576FDE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9D02DDC" wp14:editId="627C1F4C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DE" w:rsidRDefault="00576FDE" w:rsidP="00576FDE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pStyle w:val="a3"/>
        <w:numPr>
          <w:ilvl w:val="0"/>
          <w:numId w:val="34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засіб індивідуального захисту</w:t>
      </w:r>
    </w:p>
    <w:p w:rsidR="00576FDE" w:rsidRDefault="00576FDE" w:rsidP="00576FDE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822C2DA" wp14:editId="3899CDA8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DE" w:rsidRDefault="00576FDE" w:rsidP="00576FDE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576FDE" w:rsidRPr="00F00D42" w:rsidTr="005311F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Pr="00F00D42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Pr="00F00D42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Pr="00F00D42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76FDE" w:rsidRPr="00F00D42" w:rsidTr="005311F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Pr="00F00D42" w:rsidRDefault="00576FDE" w:rsidP="00531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C14D35"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Ремонт складових середньої із заміною окремих частин</w:t>
            </w:r>
          </w:p>
          <w:p w:rsidR="00576FDE" w:rsidRPr="00F00D42" w:rsidRDefault="00576FDE" w:rsidP="00531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Pr="00F00D42" w:rsidRDefault="00576FDE" w:rsidP="005311F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6FDE" w:rsidRPr="00F00D42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Pr="00F00D42" w:rsidRDefault="00576FDE" w:rsidP="005311F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6FDE" w:rsidRPr="00F00D42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76FDE" w:rsidRDefault="00576FDE" w:rsidP="00576FD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194810" w:rsidP="00576FDE">
      <w:pPr>
        <w:pStyle w:val="a3"/>
        <w:numPr>
          <w:ilvl w:val="0"/>
          <w:numId w:val="34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Завести автомобіль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смотрову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канаву</w:t>
      </w:r>
    </w:p>
    <w:p w:rsidR="00194810" w:rsidRPr="00194810" w:rsidRDefault="00194810" w:rsidP="0019481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99545" cy="3452806"/>
            <wp:effectExtent l="0" t="0" r="0" b="0"/>
            <wp:docPr id="4" name="Рисунок 4" descr="ÐÐµÐ»ÐµÐ·Ð½Ð¾Ð´Ð¾ÑÐ¾Ð¶Ð½ÑÐ¹ - ÑÐ¼Ð¾ÑÑÐ¾Ð²Ð°Ñ ÑÐ¼Ð°, ÑÑÑÐ°ÐºÐ°Ð´Ð°, Ð°ÑÐµÐ½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ÐµÐ»ÐµÐ·Ð½Ð¾Ð´Ð¾ÑÐ¾Ð¶Ð½ÑÐ¹ - ÑÐ¼Ð¾ÑÑÐ¾Ð²Ð°Ñ ÑÐ¼Ð°, ÑÑÑÐ°ÐºÐ°Ð´Ð°, Ð°ÑÐµÐ½Ð´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43" cy="3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DE" w:rsidRDefault="00576FDE" w:rsidP="00576FDE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6FDE" w:rsidRDefault="00194810" w:rsidP="00576FDE">
      <w:pPr>
        <w:pStyle w:val="a3"/>
        <w:numPr>
          <w:ilvl w:val="0"/>
          <w:numId w:val="34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колеса підставити башмаки</w:t>
      </w:r>
    </w:p>
    <w:p w:rsidR="00576FDE" w:rsidRDefault="00194810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49672" cy="3791112"/>
            <wp:effectExtent l="0" t="0" r="0" b="0"/>
            <wp:docPr id="7" name="Рисунок 7" descr="ÐÐ¾Ð´Ð¿Ð¾ÑÐºÐ¸ Ð¿Ð¾Ð´ ÐºÐ¾Ð»ÐµÑÐ° â Volkswagen Passat, 2.0 Ð»., 2004 Ð³Ð¾Ð´Ð° Ð½Ð° DR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Ð´Ð¿Ð¾ÑÐºÐ¸ Ð¿Ð¾Ð´ ÐºÐ¾Ð»ÐµÑÐ° â Volkswagen Passat, 2.0 Ð»., 2004 Ð³Ð¾Ð´Ð° Ð½Ð° DRIV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52" cy="37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DE" w:rsidRDefault="00576FDE" w:rsidP="00576FDE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576FDE" w:rsidRDefault="00576FDE" w:rsidP="00576FDE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576FDE" w:rsidRPr="00D612E3" w:rsidTr="005311F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Pr="00D612E3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Pr="00D612E3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Pr="00D612E3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76FDE" w:rsidRPr="00D612E3" w:rsidTr="005311F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Pr="00D612E3" w:rsidRDefault="00576FDE" w:rsidP="00531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C14D35"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Ремонт складових середньої із заміною окремих частин</w:t>
            </w:r>
          </w:p>
          <w:p w:rsidR="00576FDE" w:rsidRPr="00D612E3" w:rsidRDefault="00576FDE" w:rsidP="00531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Pr="00D612E3" w:rsidRDefault="00576FDE" w:rsidP="005311F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6FDE" w:rsidRPr="00D612E3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Pr="00D612E3" w:rsidRDefault="00576FDE" w:rsidP="005311F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6FDE" w:rsidRPr="00D612E3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576FDE" w:rsidRDefault="00576FDE" w:rsidP="00576FDE">
      <w:pPr>
        <w:spacing w:after="0"/>
        <w:rPr>
          <w:noProof/>
          <w:lang w:eastAsia="ru-RU"/>
        </w:rPr>
      </w:pPr>
    </w:p>
    <w:p w:rsidR="00576FDE" w:rsidRDefault="00916629" w:rsidP="00576FDE">
      <w:pPr>
        <w:pStyle w:val="a3"/>
        <w:numPr>
          <w:ilvl w:val="0"/>
          <w:numId w:val="34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Від’єднати карданний вал</w:t>
      </w:r>
    </w:p>
    <w:p w:rsidR="00576FDE" w:rsidRDefault="00342EFE" w:rsidP="00576FDE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58310" cy="3193415"/>
            <wp:effectExtent l="0" t="0" r="8890" b="6985"/>
            <wp:docPr id="9" name="Рисунок 9" descr="ÐÑÑ Ð¾ ÑÐµÐ¼Ð¾Ð½ÑÐµ ÐÐ¾Ð»ÑÐ²Ð¾ 7**-9** ÑÐµÑ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ÑÑ Ð¾ ÑÐµÐ¼Ð¾Ð½ÑÐµ ÐÐ¾Ð»ÑÐ²Ð¾ 7**-9** ÑÐµÑÐ¸Ð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FE" w:rsidRDefault="00342EFE" w:rsidP="00342EF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42EFE" w:rsidRPr="00342EFE" w:rsidRDefault="00342EFE" w:rsidP="00342EFE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Зняти коробку зміни передач</w:t>
      </w:r>
      <w:r>
        <w:rPr>
          <w:noProof/>
          <w:lang w:eastAsia="ru-RU"/>
        </w:rPr>
        <w:drawing>
          <wp:inline distT="0" distB="0" distL="0" distR="0" wp14:anchorId="3C6BA4E0" wp14:editId="08A0FEFE">
            <wp:extent cx="5049673" cy="3366448"/>
            <wp:effectExtent l="0" t="0" r="0" b="5715"/>
            <wp:docPr id="10" name="Рисунок 10" descr="ÐÐ°Ðº ÑÐ½ÑÑÑ ÐºÐ¿Ð¿ Ð½Ð° Ð²Ð°Ð· 2107 - ÐÐ²ÑÐ¾Ð¼Ð°ÑÑ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Ðº ÑÐ½ÑÑÑ ÐºÐ¿Ð¿ Ð½Ð° Ð²Ð°Ð· 2107 - ÐÐ²ÑÐ¾Ð¼Ð°ÑÑÐµÑ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76" cy="336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342EFE" w:rsidRPr="00D612E3" w:rsidTr="002E1D0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FE" w:rsidRPr="00D612E3" w:rsidRDefault="00342EFE" w:rsidP="002E1D0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FE" w:rsidRPr="00D612E3" w:rsidRDefault="00342EFE" w:rsidP="002E1D0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FE" w:rsidRPr="00D612E3" w:rsidRDefault="00342EFE" w:rsidP="002E1D0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42EFE" w:rsidRPr="00D612E3" w:rsidTr="002E1D0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FE" w:rsidRPr="00D612E3" w:rsidRDefault="00342EFE" w:rsidP="002E1D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Ремонт складових середньої із заміною окремих частин</w:t>
            </w:r>
          </w:p>
          <w:p w:rsidR="00342EFE" w:rsidRPr="00D612E3" w:rsidRDefault="00342EFE" w:rsidP="002E1D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FE" w:rsidRPr="00D612E3" w:rsidRDefault="00342EFE" w:rsidP="002E1D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2EFE" w:rsidRPr="00D612E3" w:rsidRDefault="00342EFE" w:rsidP="002E1D0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FE" w:rsidRPr="00D612E3" w:rsidRDefault="00342EFE" w:rsidP="002E1D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2EFE" w:rsidRPr="00D612E3" w:rsidRDefault="00342EFE" w:rsidP="002E1D0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342EFE" w:rsidRDefault="00342EF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42EFE" w:rsidRPr="00342EFE" w:rsidRDefault="00342EFE" w:rsidP="00342EFE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Заміна первинного валу</w:t>
      </w:r>
    </w:p>
    <w:p w:rsidR="00576FDE" w:rsidRDefault="00342EF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339772"/>
            <wp:effectExtent l="0" t="0" r="3175" b="0"/>
            <wp:docPr id="11" name="Рисунок 11" descr="ÐÐµÑÐ²Ð¸ÑÐ½ÑÐ¹ Ð²Ð°Ð» ÐÐÐ ÐÐÐ 2107: Ð·Ð°Ð¼ÐµÐ½Ð° Ð²Ð°Ð»Ð° Ð¸ Ð¿Ð¾Ð´ÑÐ¸Ð¿Ð½Ð¸ÐºÐ°, Ð¸Ð½ÑÑÑÑÐºÑÐ¸Ð¸ Ñ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µÑÐ²Ð¸ÑÐ½ÑÐ¹ Ð²Ð°Ð» ÐÐÐ ÐÐÐ 2107: Ð·Ð°Ð¼ÐµÐ½Ð° Ð²Ð°Ð»Ð° Ð¸ Ð¿Ð¾Ð´ÑÐ¸Ð¿Ð½Ð¸ÐºÐ°, Ð¸Ð½ÑÑÑÑÐºÑÐ¸Ð¸ Ñ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DE" w:rsidRDefault="00576FDE" w:rsidP="00576F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FDE" w:rsidRDefault="00607126" w:rsidP="00607126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Встановлення коробки зміни передач та під’єднання карданного валу</w:t>
      </w:r>
    </w:p>
    <w:p w:rsidR="00607126" w:rsidRPr="00607126" w:rsidRDefault="00773697" w:rsidP="00607126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523930" cy="3589362"/>
            <wp:effectExtent l="0" t="0" r="635" b="0"/>
            <wp:docPr id="14" name="Рисунок 14" descr="ÑÐ½ÑÑÐ¸Ðµ Ð¸ ÑÑÑÐ°Ð½Ð¾Ð²ÐºÐ° ÐºÐ¾ÑÐ¾Ð±ÐºÐ¸ Ð¿ÐµÑÐµÐ´Ð°Ñ - Ð°Ð²ÑÐ¾Ð¼Ð¾Ð±Ð¸Ð»Ð¸ Ð²Ð°Ð· 2108, Ð²Ð°Ð· 210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ÑÐ½ÑÑÐ¸Ðµ Ð¸ ÑÑÑÐ°Ð½Ð¾Ð²ÐºÐ° ÐºÐ¾ÑÐ¾Ð±ÐºÐ¸ Ð¿ÐµÑÐµÐ´Ð°Ñ - Ð°Ð²ÑÐ¾Ð¼Ð¾Ð±Ð¸Ð»Ð¸ Ð²Ð°Ð· 2108, Ð²Ð°Ð· 2109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931" cy="35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97" w:rsidRDefault="00773697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6FDE" w:rsidRDefault="00576FDE" w:rsidP="00576FD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ТЕСТ ДОСЯГНЕНЬ</w:t>
      </w:r>
    </w:p>
    <w:tbl>
      <w:tblPr>
        <w:tblStyle w:val="a9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576FDE" w:rsidRPr="00342EFE" w:rsidTr="005311F5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576FDE" w:rsidRPr="00342EFE" w:rsidTr="00531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DE" w:rsidRDefault="00576FDE" w:rsidP="005311F5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DE" w:rsidRDefault="00576FDE" w:rsidP="005311F5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576FDE" w:rsidTr="005311F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02697D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фіксації автомобіля ставлять під колеса</w:t>
            </w:r>
            <w:r w:rsidR="00576FD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FDE" w:rsidTr="005311F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02697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02697D">
              <w:rPr>
                <w:rFonts w:ascii="Times New Roman" w:hAnsi="Times New Roman"/>
                <w:sz w:val="28"/>
                <w:szCs w:val="28"/>
                <w:lang w:val="uk-UA"/>
              </w:rPr>
              <w:t>Башмаки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FDE" w:rsidTr="005311F5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02697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02697D">
              <w:rPr>
                <w:rFonts w:ascii="Times New Roman" w:hAnsi="Times New Roman"/>
                <w:sz w:val="28"/>
                <w:szCs w:val="28"/>
                <w:lang w:val="uk-UA"/>
              </w:rPr>
              <w:t>Дошку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FDE" w:rsidTr="005311F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02697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0269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Цеглу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FDE" w:rsidTr="005311F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02697D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зняття коробки зміни передач потрібно виконати наступне</w:t>
            </w:r>
            <w:r w:rsidR="00576FD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FDE" w:rsidTr="005311F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9D5CC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9D5CC3">
              <w:rPr>
                <w:rFonts w:ascii="Times New Roman" w:hAnsi="Times New Roman"/>
                <w:sz w:val="28"/>
                <w:szCs w:val="28"/>
                <w:lang w:val="uk-UA"/>
              </w:rPr>
              <w:t>Зняти нижню кришку коробки передач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FDE" w:rsidTr="005311F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9D5CC3">
              <w:rPr>
                <w:rFonts w:ascii="Times New Roman" w:hAnsi="Times New Roman"/>
                <w:sz w:val="28"/>
                <w:szCs w:val="28"/>
                <w:lang w:val="uk-UA"/>
              </w:rPr>
              <w:t>Злити мастило і від’єднати її від двигуна та карданного валу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FDE" w:rsidTr="005311F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9D5CC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9D5CC3">
              <w:rPr>
                <w:rFonts w:ascii="Times New Roman" w:hAnsi="Times New Roman"/>
                <w:sz w:val="28"/>
                <w:szCs w:val="28"/>
                <w:lang w:val="uk-UA"/>
              </w:rPr>
              <w:t>Від’єднати тільки від двигуна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FDE" w:rsidTr="005311F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A30449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 використовують для зняття підшипників з валу</w:t>
            </w:r>
            <w:r w:rsidR="00576FDE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FDE" w:rsidTr="005311F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A30449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Знімач стопорних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кілець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FDE" w:rsidTr="005311F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A3044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E70C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Знімач </w:t>
            </w:r>
            <w:proofErr w:type="spellStart"/>
            <w:r w:rsidR="00E70CA1">
              <w:rPr>
                <w:rFonts w:ascii="Times New Roman" w:hAnsi="Times New Roman"/>
                <w:sz w:val="28"/>
                <w:szCs w:val="28"/>
                <w:lang w:val="uk-UA"/>
              </w:rPr>
              <w:t>трьох</w:t>
            </w:r>
            <w:r w:rsidR="00A30449">
              <w:rPr>
                <w:rFonts w:ascii="Times New Roman" w:hAnsi="Times New Roman"/>
                <w:sz w:val="28"/>
                <w:szCs w:val="28"/>
                <w:lang w:val="uk-UA"/>
              </w:rPr>
              <w:t>лапий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FDE" w:rsidTr="005311F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4FC"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  <w:r w:rsidR="00A30449">
              <w:rPr>
                <w:rFonts w:ascii="Times New Roman" w:hAnsi="Times New Roman"/>
                <w:sz w:val="28"/>
                <w:szCs w:val="28"/>
                <w:lang w:val="uk-UA"/>
              </w:rPr>
              <w:t>Знімач шарових опор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E" w:rsidRDefault="00576FDE" w:rsidP="005311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76FDE" w:rsidRDefault="00576FDE" w:rsidP="00576FDE">
      <w:pPr>
        <w:jc w:val="center"/>
        <w:rPr>
          <w:rFonts w:ascii="Times New Roman" w:hAnsi="Times New Roman"/>
          <w:b/>
          <w:sz w:val="40"/>
          <w:szCs w:val="40"/>
          <w:lang w:val="uk-UA"/>
        </w:rPr>
        <w:sectPr w:rsidR="00576FDE" w:rsidSect="0083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FDE" w:rsidRPr="00710411" w:rsidRDefault="00576FDE" w:rsidP="00576FDE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7104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РЕМОНТ СКЛАДОВИХ СЕРЕДНЬОЇ СКЛАДНОСТІ ІЗ ЗАМІНОЮ ОКРЕМИХ ЧАСТИН</w:t>
      </w:r>
    </w:p>
    <w:p w:rsidR="00576FDE" w:rsidRPr="00586BE9" w:rsidRDefault="00576FDE" w:rsidP="00576FDE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576FDE" w:rsidRPr="00586BE9" w:rsidRDefault="00576FDE" w:rsidP="00576FDE">
      <w:pPr>
        <w:numPr>
          <w:ilvl w:val="0"/>
          <w:numId w:val="29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576FDE" w:rsidRPr="00586BE9" w:rsidRDefault="00576FDE" w:rsidP="00576FDE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576FDE" w:rsidRPr="00586BE9" w:rsidRDefault="00576FDE" w:rsidP="00576FDE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576FDE" w:rsidRPr="00586BE9" w:rsidRDefault="00576FDE" w:rsidP="00576FDE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710411">
        <w:rPr>
          <w:rFonts w:ascii="Times New Roman" w:eastAsia="Batang" w:hAnsi="Times New Roman"/>
          <w:b/>
          <w:bCs/>
          <w:i/>
          <w:sz w:val="28"/>
          <w:szCs w:val="28"/>
          <w:u w:val="single"/>
          <w:lang w:val="uk-UA"/>
        </w:rPr>
        <w:t>р</w:t>
      </w:r>
      <w:r w:rsidR="00710411" w:rsidRPr="00710411">
        <w:rPr>
          <w:rFonts w:ascii="Times New Roman" w:eastAsia="Batang" w:hAnsi="Times New Roman"/>
          <w:b/>
          <w:bCs/>
          <w:i/>
          <w:sz w:val="28"/>
          <w:szCs w:val="28"/>
          <w:u w:val="single"/>
          <w:lang w:val="uk-UA"/>
        </w:rPr>
        <w:t>емонт</w:t>
      </w:r>
      <w:r w:rsidR="00710411">
        <w:rPr>
          <w:rFonts w:ascii="Times New Roman" w:eastAsia="Batang" w:hAnsi="Times New Roman"/>
          <w:b/>
          <w:bCs/>
          <w:i/>
          <w:sz w:val="28"/>
          <w:szCs w:val="28"/>
          <w:u w:val="single"/>
          <w:lang w:val="uk-UA"/>
        </w:rPr>
        <w:t>і</w:t>
      </w:r>
      <w:r w:rsidR="00710411" w:rsidRPr="00710411">
        <w:rPr>
          <w:rFonts w:ascii="Times New Roman" w:eastAsia="Batang" w:hAnsi="Times New Roman"/>
          <w:b/>
          <w:bCs/>
          <w:i/>
          <w:sz w:val="28"/>
          <w:szCs w:val="28"/>
          <w:u w:val="single"/>
          <w:lang w:val="uk-UA"/>
        </w:rPr>
        <w:t xml:space="preserve"> складових середньої із заміною окремих частин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576FDE" w:rsidRPr="00586BE9" w:rsidRDefault="00576FDE" w:rsidP="00576FDE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576FDE" w:rsidRPr="00586BE9" w:rsidRDefault="00576FDE" w:rsidP="00576FDE">
      <w:pPr>
        <w:numPr>
          <w:ilvl w:val="0"/>
          <w:numId w:val="28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576FDE" w:rsidRPr="00586BE9" w:rsidRDefault="00576FDE" w:rsidP="00576FDE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576FDE" w:rsidRPr="00586BE9" w:rsidRDefault="00576FDE" w:rsidP="00576FDE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576FDE" w:rsidRPr="00586BE9" w:rsidRDefault="00576FDE" w:rsidP="00576FDE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576FDE" w:rsidRPr="00586BE9" w:rsidRDefault="00576FDE" w:rsidP="00576FDE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576FDE" w:rsidRPr="00586BE9" w:rsidRDefault="00576FDE" w:rsidP="00576FDE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576FDE" w:rsidRPr="00586BE9" w:rsidRDefault="00576FDE" w:rsidP="00576FDE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576FDE" w:rsidRPr="00586BE9" w:rsidRDefault="00576FDE" w:rsidP="00576FDE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576FDE" w:rsidRPr="00586BE9" w:rsidRDefault="00576FDE" w:rsidP="00576FDE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576FDE" w:rsidRPr="00586BE9" w:rsidRDefault="00576FDE" w:rsidP="00576FDE">
      <w:pPr>
        <w:numPr>
          <w:ilvl w:val="0"/>
          <w:numId w:val="28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576FDE" w:rsidRDefault="00576FDE" w:rsidP="00576FDE">
      <w:pPr>
        <w:numPr>
          <w:ilvl w:val="0"/>
          <w:numId w:val="29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576FDE" w:rsidRPr="00586BE9" w:rsidRDefault="00576FDE" w:rsidP="00576FDE">
      <w:pPr>
        <w:numPr>
          <w:ilvl w:val="0"/>
          <w:numId w:val="29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636D5B" w:rsidRDefault="00636D5B" w:rsidP="00636D5B">
      <w:pPr>
        <w:rPr>
          <w:rFonts w:ascii="Times New Roman" w:hAnsi="Times New Roman"/>
          <w:sz w:val="28"/>
          <w:szCs w:val="28"/>
          <w:lang w:val="uk-UA"/>
        </w:rPr>
        <w:sectPr w:rsidR="00636D5B" w:rsidSect="001A4B5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E3449" w:rsidRPr="00A95650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0E3449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2F99" w:rsidRDefault="0071792F" w:rsidP="00B058FF">
      <w:pPr>
        <w:pStyle w:val="a3"/>
        <w:numPr>
          <w:ilvl w:val="0"/>
          <w:numId w:val="35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hyperlink r:id="rId17" w:history="1">
        <w:r w:rsidRPr="00AF3FE2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https://www.youtube.com/watch?v=ZTZZcvKXzp0</w:t>
        </w:r>
      </w:hyperlink>
    </w:p>
    <w:p w:rsidR="0071792F" w:rsidRPr="00B058FF" w:rsidRDefault="004F480C" w:rsidP="004F480C">
      <w:pPr>
        <w:pStyle w:val="a3"/>
        <w:numPr>
          <w:ilvl w:val="0"/>
          <w:numId w:val="35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48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https://www.youtube.com/watch?v=fIPxdmB6owo</w:t>
      </w:r>
    </w:p>
    <w:p w:rsidR="00890FB7" w:rsidRPr="000E3449" w:rsidRDefault="00890FB7" w:rsidP="00A95650">
      <w:pPr>
        <w:pStyle w:val="a3"/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96222F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1B7B9E" w:rsidRPr="001B7B9E" w:rsidRDefault="001B7B9E" w:rsidP="001B7B9E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7B9E">
        <w:rPr>
          <w:rFonts w:ascii="Times New Roman" w:eastAsia="Times New Roman" w:hAnsi="Times New Roman"/>
          <w:sz w:val="28"/>
          <w:szCs w:val="28"/>
          <w:lang w:val="uk-UA" w:eastAsia="ru-RU"/>
        </w:rPr>
        <w:t>Які міри безпеки праці потрібно дотримуватись під час виконання робіт?</w:t>
      </w:r>
    </w:p>
    <w:p w:rsidR="001B7B9E" w:rsidRPr="00CC2FEE" w:rsidRDefault="001B7B9E" w:rsidP="001B7B9E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B9E" w:rsidRDefault="001B7B9E" w:rsidP="001B7B9E">
      <w:pPr>
        <w:pStyle w:val="a3"/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Яким інструментом та пристосуваннями ви користуєтесь </w:t>
      </w:r>
      <w:r w:rsidR="00E50A72">
        <w:rPr>
          <w:rFonts w:ascii="Times New Roman" w:hAnsi="Times New Roman"/>
          <w:sz w:val="28"/>
          <w:szCs w:val="28"/>
          <w:lang w:val="uk-UA"/>
        </w:rPr>
        <w:t>ремонту коробки передач</w:t>
      </w:r>
    </w:p>
    <w:p w:rsidR="001B7B9E" w:rsidRPr="00293301" w:rsidRDefault="001B7B9E" w:rsidP="001B7B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B9E" w:rsidRDefault="001B7B9E" w:rsidP="001B7B9E">
      <w:pPr>
        <w:pStyle w:val="a3"/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Опишіть </w:t>
      </w:r>
      <w:r w:rsidR="00E50A72">
        <w:rPr>
          <w:rFonts w:ascii="Times New Roman" w:hAnsi="Times New Roman"/>
          <w:sz w:val="28"/>
          <w:szCs w:val="28"/>
          <w:lang w:val="uk-UA"/>
        </w:rPr>
        <w:t>послідовність розбирання коробки передач</w:t>
      </w:r>
    </w:p>
    <w:p w:rsidR="001B7B9E" w:rsidRPr="00293301" w:rsidRDefault="001B7B9E" w:rsidP="001B7B9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B9E" w:rsidRPr="00E701F8" w:rsidRDefault="00E701F8" w:rsidP="00E701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</w:t>
      </w:r>
      <w:r w:rsidRPr="00E701F8">
        <w:rPr>
          <w:rFonts w:ascii="Times New Roman" w:hAnsi="Times New Roman"/>
          <w:sz w:val="28"/>
          <w:szCs w:val="28"/>
          <w:lang w:val="uk-UA"/>
        </w:rPr>
        <w:t xml:space="preserve">Опишіть послідовність збирання коробки передач </w:t>
      </w:r>
      <w:r w:rsidR="001B7B9E" w:rsidRPr="00E701F8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B9E" w:rsidRPr="00E701F8" w:rsidRDefault="00E701F8" w:rsidP="00E701F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нейсправності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коробки передач існують</w:t>
      </w:r>
    </w:p>
    <w:p w:rsidR="001B7B9E" w:rsidRPr="00E92F04" w:rsidRDefault="001B7B9E" w:rsidP="001B7B9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210" w:rsidRDefault="00E90210" w:rsidP="004F66E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4F66EE" w:rsidRPr="00451B8A" w:rsidRDefault="006316EF" w:rsidP="004F66E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0E3449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</w:t>
      </w:r>
      <w:r w:rsidR="003979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ати  кросворд за даною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темою</w:t>
      </w:r>
    </w:p>
    <w:p w:rsidR="00696982" w:rsidRPr="00451B8A" w:rsidRDefault="00696982" w:rsidP="00696982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25C3" w:rsidRPr="004F66EE" w:rsidRDefault="000E3449" w:rsidP="00A95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надсилати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="004F66EE"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8" w:history="1"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="004F66EE"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="00514D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bookmarkStart w:id="0" w:name="_GoBack"/>
      <w:bookmarkEnd w:id="0"/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514D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20.03</w:t>
      </w:r>
      <w:r w:rsidR="00696982"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4325C3" w:rsidRPr="00D059A5" w:rsidRDefault="004325C3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16EF" w:rsidRPr="006316EF" w:rsidRDefault="006316EF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2930" w:rsidRPr="00D059A5" w:rsidRDefault="004325C3" w:rsidP="00A95650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Майстер в/н                                                       А.В. </w:t>
      </w:r>
      <w:proofErr w:type="spellStart"/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>Єлізов</w:t>
      </w:r>
      <w:proofErr w:type="spellEnd"/>
    </w:p>
    <w:sectPr w:rsidR="00A72930" w:rsidRPr="00D059A5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243F70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A6D"/>
    <w:multiLevelType w:val="hybridMultilevel"/>
    <w:tmpl w:val="6E68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248"/>
    <w:multiLevelType w:val="hybridMultilevel"/>
    <w:tmpl w:val="0F1E455E"/>
    <w:lvl w:ilvl="0" w:tplc="510CD04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04FB"/>
    <w:multiLevelType w:val="hybridMultilevel"/>
    <w:tmpl w:val="EFC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57943"/>
    <w:multiLevelType w:val="hybridMultilevel"/>
    <w:tmpl w:val="238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669DC"/>
    <w:multiLevelType w:val="hybridMultilevel"/>
    <w:tmpl w:val="2BB8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4210D"/>
    <w:multiLevelType w:val="multilevel"/>
    <w:tmpl w:val="59D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14F53"/>
    <w:multiLevelType w:val="hybridMultilevel"/>
    <w:tmpl w:val="9D9E3D2A"/>
    <w:lvl w:ilvl="0" w:tplc="1E76D61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1501A"/>
    <w:multiLevelType w:val="hybridMultilevel"/>
    <w:tmpl w:val="082E392C"/>
    <w:lvl w:ilvl="0" w:tplc="A3B84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77A94"/>
    <w:multiLevelType w:val="hybridMultilevel"/>
    <w:tmpl w:val="85A48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3643E"/>
    <w:multiLevelType w:val="hybridMultilevel"/>
    <w:tmpl w:val="F2D80BF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EC17700"/>
    <w:multiLevelType w:val="multilevel"/>
    <w:tmpl w:val="16A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17952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00C04"/>
    <w:multiLevelType w:val="hybridMultilevel"/>
    <w:tmpl w:val="E6DAE998"/>
    <w:lvl w:ilvl="0" w:tplc="CF94FF7C">
      <w:start w:val="1"/>
      <w:numFmt w:val="decimal"/>
      <w:lvlText w:val="%1."/>
      <w:lvlJc w:val="left"/>
      <w:pPr>
        <w:ind w:left="666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5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8389F"/>
    <w:multiLevelType w:val="hybridMultilevel"/>
    <w:tmpl w:val="C560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6081B"/>
    <w:multiLevelType w:val="hybridMultilevel"/>
    <w:tmpl w:val="07440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E5ADE"/>
    <w:multiLevelType w:val="hybridMultilevel"/>
    <w:tmpl w:val="8E8C1E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1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9F4E00"/>
    <w:multiLevelType w:val="hybridMultilevel"/>
    <w:tmpl w:val="33D6014C"/>
    <w:lvl w:ilvl="0" w:tplc="510CD0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99812CA"/>
    <w:multiLevelType w:val="hybridMultilevel"/>
    <w:tmpl w:val="F98C1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0"/>
  </w:num>
  <w:num w:numId="5">
    <w:abstractNumId w:val="14"/>
  </w:num>
  <w:num w:numId="6">
    <w:abstractNumId w:val="33"/>
  </w:num>
  <w:num w:numId="7">
    <w:abstractNumId w:val="10"/>
  </w:num>
  <w:num w:numId="8">
    <w:abstractNumId w:val="4"/>
  </w:num>
  <w:num w:numId="9">
    <w:abstractNumId w:val="19"/>
  </w:num>
  <w:num w:numId="10">
    <w:abstractNumId w:val="20"/>
  </w:num>
  <w:num w:numId="11">
    <w:abstractNumId w:val="7"/>
  </w:num>
  <w:num w:numId="12">
    <w:abstractNumId w:val="34"/>
  </w:num>
  <w:num w:numId="13">
    <w:abstractNumId w:val="35"/>
  </w:num>
  <w:num w:numId="14">
    <w:abstractNumId w:val="2"/>
  </w:num>
  <w:num w:numId="15">
    <w:abstractNumId w:val="12"/>
  </w:num>
  <w:num w:numId="16">
    <w:abstractNumId w:val="11"/>
  </w:num>
  <w:num w:numId="17">
    <w:abstractNumId w:val="24"/>
  </w:num>
  <w:num w:numId="18">
    <w:abstractNumId w:val="21"/>
  </w:num>
  <w:num w:numId="19">
    <w:abstractNumId w:val="36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  <w:num w:numId="24">
    <w:abstractNumId w:val="22"/>
  </w:num>
  <w:num w:numId="25">
    <w:abstractNumId w:val="1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6">
    <w:abstractNumId w:val="25"/>
  </w:num>
  <w:num w:numId="27">
    <w:abstractNumId w:val="18"/>
  </w:num>
  <w:num w:numId="28">
    <w:abstractNumId w:val="17"/>
  </w:num>
  <w:num w:numId="29">
    <w:abstractNumId w:val="32"/>
  </w:num>
  <w:num w:numId="30">
    <w:abstractNumId w:val="8"/>
  </w:num>
  <w:num w:numId="31">
    <w:abstractNumId w:val="23"/>
  </w:num>
  <w:num w:numId="32">
    <w:abstractNumId w:val="27"/>
  </w:num>
  <w:num w:numId="33">
    <w:abstractNumId w:val="3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6"/>
  </w:num>
  <w:num w:numId="37">
    <w:abstractNumId w:val="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2"/>
    <w:rsid w:val="0002697D"/>
    <w:rsid w:val="000B72BB"/>
    <w:rsid w:val="000E3449"/>
    <w:rsid w:val="000F18BC"/>
    <w:rsid w:val="00120568"/>
    <w:rsid w:val="00124DBC"/>
    <w:rsid w:val="0018190A"/>
    <w:rsid w:val="00194810"/>
    <w:rsid w:val="001A4B5D"/>
    <w:rsid w:val="001B7B9E"/>
    <w:rsid w:val="001D2A7E"/>
    <w:rsid w:val="001F77F7"/>
    <w:rsid w:val="00202D91"/>
    <w:rsid w:val="002232AB"/>
    <w:rsid w:val="002430E5"/>
    <w:rsid w:val="002569F1"/>
    <w:rsid w:val="0028543D"/>
    <w:rsid w:val="002925CF"/>
    <w:rsid w:val="00293301"/>
    <w:rsid w:val="002A0E44"/>
    <w:rsid w:val="002A437F"/>
    <w:rsid w:val="002B2F7D"/>
    <w:rsid w:val="002B7C21"/>
    <w:rsid w:val="003343C3"/>
    <w:rsid w:val="00334CE1"/>
    <w:rsid w:val="00342CC8"/>
    <w:rsid w:val="00342EFE"/>
    <w:rsid w:val="00352B08"/>
    <w:rsid w:val="00352E2F"/>
    <w:rsid w:val="00397986"/>
    <w:rsid w:val="003F7BBD"/>
    <w:rsid w:val="0042678C"/>
    <w:rsid w:val="004325C3"/>
    <w:rsid w:val="00451B8A"/>
    <w:rsid w:val="004721CF"/>
    <w:rsid w:val="0049040B"/>
    <w:rsid w:val="004E0596"/>
    <w:rsid w:val="004F480C"/>
    <w:rsid w:val="004F66EE"/>
    <w:rsid w:val="004F79FD"/>
    <w:rsid w:val="00514D3F"/>
    <w:rsid w:val="00522328"/>
    <w:rsid w:val="00522CEC"/>
    <w:rsid w:val="00544FE3"/>
    <w:rsid w:val="005464C0"/>
    <w:rsid w:val="00576366"/>
    <w:rsid w:val="00576FDE"/>
    <w:rsid w:val="00596B6C"/>
    <w:rsid w:val="005D42FD"/>
    <w:rsid w:val="005E2D64"/>
    <w:rsid w:val="00607126"/>
    <w:rsid w:val="006263AC"/>
    <w:rsid w:val="006316EF"/>
    <w:rsid w:val="00636D5B"/>
    <w:rsid w:val="0063785F"/>
    <w:rsid w:val="00650999"/>
    <w:rsid w:val="00670245"/>
    <w:rsid w:val="00672887"/>
    <w:rsid w:val="00683E7E"/>
    <w:rsid w:val="00696982"/>
    <w:rsid w:val="006D31C4"/>
    <w:rsid w:val="006E048A"/>
    <w:rsid w:val="00710411"/>
    <w:rsid w:val="007164D9"/>
    <w:rsid w:val="0071792F"/>
    <w:rsid w:val="00737D07"/>
    <w:rsid w:val="007655B1"/>
    <w:rsid w:val="00773697"/>
    <w:rsid w:val="007B58A5"/>
    <w:rsid w:val="007C2E63"/>
    <w:rsid w:val="007E1152"/>
    <w:rsid w:val="00830903"/>
    <w:rsid w:val="0084202A"/>
    <w:rsid w:val="00846FD9"/>
    <w:rsid w:val="00852F99"/>
    <w:rsid w:val="0085532D"/>
    <w:rsid w:val="008745BA"/>
    <w:rsid w:val="00890FB7"/>
    <w:rsid w:val="008A64C8"/>
    <w:rsid w:val="008B4DCC"/>
    <w:rsid w:val="008D3FF0"/>
    <w:rsid w:val="00916629"/>
    <w:rsid w:val="00927109"/>
    <w:rsid w:val="00961D0A"/>
    <w:rsid w:val="0096222F"/>
    <w:rsid w:val="0097639D"/>
    <w:rsid w:val="0098085B"/>
    <w:rsid w:val="009836D5"/>
    <w:rsid w:val="009836DC"/>
    <w:rsid w:val="009975BA"/>
    <w:rsid w:val="009C5713"/>
    <w:rsid w:val="009D5CC3"/>
    <w:rsid w:val="009E3F73"/>
    <w:rsid w:val="009F7B70"/>
    <w:rsid w:val="00A16FA2"/>
    <w:rsid w:val="00A26240"/>
    <w:rsid w:val="00A30449"/>
    <w:rsid w:val="00A674DB"/>
    <w:rsid w:val="00A72930"/>
    <w:rsid w:val="00A95650"/>
    <w:rsid w:val="00AA4D8D"/>
    <w:rsid w:val="00AD07F7"/>
    <w:rsid w:val="00B058FF"/>
    <w:rsid w:val="00B325A5"/>
    <w:rsid w:val="00B35516"/>
    <w:rsid w:val="00B67DEC"/>
    <w:rsid w:val="00BC1EA8"/>
    <w:rsid w:val="00BD0235"/>
    <w:rsid w:val="00BD431D"/>
    <w:rsid w:val="00BD5354"/>
    <w:rsid w:val="00C14D35"/>
    <w:rsid w:val="00C55413"/>
    <w:rsid w:val="00CA5EFB"/>
    <w:rsid w:val="00CA5F8D"/>
    <w:rsid w:val="00CC23CC"/>
    <w:rsid w:val="00CC2FEE"/>
    <w:rsid w:val="00D059A5"/>
    <w:rsid w:val="00D44419"/>
    <w:rsid w:val="00D464C3"/>
    <w:rsid w:val="00D51C6B"/>
    <w:rsid w:val="00D60B7C"/>
    <w:rsid w:val="00D66676"/>
    <w:rsid w:val="00D835DF"/>
    <w:rsid w:val="00D87F4F"/>
    <w:rsid w:val="00DB5973"/>
    <w:rsid w:val="00DC40FF"/>
    <w:rsid w:val="00DD0EC9"/>
    <w:rsid w:val="00E20FB5"/>
    <w:rsid w:val="00E41C79"/>
    <w:rsid w:val="00E50737"/>
    <w:rsid w:val="00E50A72"/>
    <w:rsid w:val="00E701F8"/>
    <w:rsid w:val="00E70CA1"/>
    <w:rsid w:val="00E7440E"/>
    <w:rsid w:val="00E90210"/>
    <w:rsid w:val="00E92F04"/>
    <w:rsid w:val="00EA68F8"/>
    <w:rsid w:val="00EB7FDD"/>
    <w:rsid w:val="00EF3824"/>
    <w:rsid w:val="00F46E00"/>
    <w:rsid w:val="00F50CEC"/>
    <w:rsid w:val="00F64C5B"/>
    <w:rsid w:val="00F876DB"/>
    <w:rsid w:val="00FA2739"/>
    <w:rsid w:val="00FA3945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5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D4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5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D4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andrey0332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y03323@gmail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ZTZZcvKXzp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FB84-64FF-477A-A318-9E5E197E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33</cp:revision>
  <dcterms:created xsi:type="dcterms:W3CDTF">2020-05-11T12:52:00Z</dcterms:created>
  <dcterms:modified xsi:type="dcterms:W3CDTF">2020-05-12T08:44:00Z</dcterms:modified>
</cp:coreProperties>
</file>