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AE" w:rsidRDefault="008B2749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lang w:val="uk-UA"/>
        </w:rPr>
        <w:t>-14</w:t>
      </w:r>
    </w:p>
    <w:p w:rsidR="006F59AE" w:rsidRDefault="008B2749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Назва предмета: " Матеріалозавство"</w:t>
      </w:r>
    </w:p>
    <w:p w:rsidR="006F59AE" w:rsidRDefault="008B2749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уроку: " Різновиди препаратів для фіксажу хімічної завивки"</w:t>
      </w:r>
    </w:p>
    <w:p w:rsidR="006F59AE" w:rsidRDefault="006F59AE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6F59AE" w:rsidRDefault="008B2749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Фіксаж для хмічної завивки</w:t>
      </w:r>
    </w:p>
    <w:p w:rsidR="006F59AE" w:rsidRDefault="006F59AE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6F59AE" w:rsidRDefault="008B2749">
      <w:pPr>
        <w:pStyle w:val="Standard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розриву  дисульфідних зв'язків, волосся </w:t>
      </w:r>
      <w:r>
        <w:rPr>
          <w:sz w:val="28"/>
          <w:szCs w:val="28"/>
          <w:lang w:val="uk-UA"/>
        </w:rPr>
        <w:t>набуває здатності легко приймати будб-яку форму. Воно стає пластичним, різко слакішає його здатність протистояти фізичним і хімічним впливам. після того, як волосся набуває нової форми, дисульфідні зв</w:t>
      </w:r>
      <w:r w:rsidRPr="00280DC4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язки можна відновити тим самим зафіксувати волосся у но</w:t>
      </w:r>
      <w:r>
        <w:rPr>
          <w:sz w:val="28"/>
          <w:szCs w:val="28"/>
          <w:lang w:val="uk-UA"/>
        </w:rPr>
        <w:t>вому положенні.</w:t>
      </w:r>
    </w:p>
    <w:p w:rsidR="006F59AE" w:rsidRDefault="008B2749">
      <w:pPr>
        <w:pStyle w:val="Standard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дії</w:t>
      </w:r>
      <w:r>
        <w:rPr>
          <w:b/>
          <w:bCs/>
          <w:sz w:val="28"/>
          <w:szCs w:val="28"/>
          <w:lang w:val="uk-UA"/>
        </w:rPr>
        <w:t xml:space="preserve"> окислювачів слабких концентрацій відбувається відновлення дисульфідного зв'язку - S - S</w:t>
      </w:r>
      <w:r>
        <w:rPr>
          <w:sz w:val="28"/>
          <w:szCs w:val="28"/>
          <w:lang w:val="uk-UA"/>
        </w:rPr>
        <w:t>, і волосся знову набуває своєї властивості. Однак внаслідок гідролізу амінокислот кератину при дії на них препаратами для хімічної завивки деяка</w:t>
      </w:r>
      <w:r>
        <w:rPr>
          <w:sz w:val="28"/>
          <w:szCs w:val="28"/>
          <w:lang w:val="uk-UA"/>
        </w:rPr>
        <w:t xml:space="preserve"> частина речовини волосся переходить в розчин, що стає причиною зменшення його маси. Отже, при дії на волосся препаратів для хімічної завивки відбуваються як обратимі, так і необратимі процеси. До обратимих процесів слід віднести розрив і відновлення дисул</w:t>
      </w:r>
      <w:r>
        <w:rPr>
          <w:sz w:val="28"/>
          <w:szCs w:val="28"/>
          <w:lang w:val="uk-UA"/>
        </w:rPr>
        <w:t>ьфідного зв'язку - S - S кератину волосся, до незобратимих - зменшення маси волосся внаслідок гідролізу амінокислот кератину.</w:t>
      </w:r>
    </w:p>
    <w:p w:rsidR="006F59AE" w:rsidRDefault="008B2749">
      <w:pPr>
        <w:pStyle w:val="Standard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зафіксувати отриманий завиток, застосовують препарат, що має окислювальні властивості.</w:t>
      </w:r>
      <w:r>
        <w:rPr>
          <w:b/>
          <w:bCs/>
          <w:sz w:val="28"/>
          <w:szCs w:val="28"/>
          <w:lang w:val="uk-UA"/>
        </w:rPr>
        <w:t xml:space="preserve"> Всі готові препарати для фіксування вол</w:t>
      </w:r>
      <w:r>
        <w:rPr>
          <w:b/>
          <w:bCs/>
          <w:sz w:val="28"/>
          <w:szCs w:val="28"/>
          <w:lang w:val="uk-UA"/>
        </w:rPr>
        <w:t>осся після хімічної завивки містять перекис водню (не більше 3%).</w:t>
      </w:r>
    </w:p>
    <w:p w:rsidR="006F59AE" w:rsidRDefault="006F59AE">
      <w:pPr>
        <w:pStyle w:val="Standard"/>
        <w:rPr>
          <w:sz w:val="28"/>
          <w:szCs w:val="28"/>
          <w:lang w:val="uk-UA"/>
        </w:rPr>
      </w:pP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її впливі дисульфідні зв'язки всередині волосся відновлюються і волоссю повертаються його колишні властивості.</w:t>
      </w:r>
    </w:p>
    <w:p w:rsidR="006F59AE" w:rsidRDefault="006F59AE">
      <w:pPr>
        <w:pStyle w:val="Standard"/>
        <w:rPr>
          <w:sz w:val="28"/>
          <w:szCs w:val="28"/>
          <w:lang w:val="uk-UA"/>
        </w:rPr>
      </w:pPr>
    </w:p>
    <w:p w:rsidR="006F59AE" w:rsidRDefault="008B2749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Фіксатори можуть бути:</w:t>
      </w: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концентровані і неконцентровані</w:t>
      </w: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пінні і непінн</w:t>
      </w:r>
      <w:r>
        <w:rPr>
          <w:sz w:val="28"/>
          <w:szCs w:val="28"/>
          <w:lang w:val="uk-UA"/>
        </w:rPr>
        <w:t>і.</w:t>
      </w:r>
    </w:p>
    <w:p w:rsidR="006F59AE" w:rsidRDefault="006F59AE">
      <w:pPr>
        <w:pStyle w:val="Standard"/>
        <w:rPr>
          <w:sz w:val="28"/>
          <w:szCs w:val="28"/>
          <w:lang w:val="uk-UA"/>
        </w:rPr>
      </w:pP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Концентровані фіксатори розводяться водою у співвідношенні 1: 1, і на їх упаковці є напис «1 + 1».</w:t>
      </w:r>
    </w:p>
    <w:p w:rsidR="006F59AE" w:rsidRDefault="006F59AE">
      <w:pPr>
        <w:pStyle w:val="Standard"/>
        <w:rPr>
          <w:sz w:val="28"/>
          <w:szCs w:val="28"/>
          <w:lang w:val="uk-UA"/>
        </w:rPr>
      </w:pP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Якщо такого позначення немає, значить - розчин неконцентрований, тобто готовий до вживання.</w:t>
      </w:r>
    </w:p>
    <w:p w:rsidR="006F59AE" w:rsidRDefault="006F59AE">
      <w:pPr>
        <w:pStyle w:val="Standard"/>
        <w:rPr>
          <w:sz w:val="28"/>
          <w:szCs w:val="28"/>
          <w:lang w:val="uk-UA"/>
        </w:rPr>
      </w:pP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Пінний розчин спінюють губкою і наносять на </w:t>
      </w:r>
      <w:r>
        <w:rPr>
          <w:sz w:val="28"/>
          <w:szCs w:val="28"/>
          <w:lang w:val="uk-UA"/>
        </w:rPr>
        <w:t>волосся. Причому вспінювати треба дуже добре, так як під час фіксації волосся «працює» саме піна.</w:t>
      </w:r>
    </w:p>
    <w:p w:rsidR="006F59AE" w:rsidRDefault="006F59AE">
      <w:pPr>
        <w:pStyle w:val="Standard"/>
        <w:rPr>
          <w:sz w:val="28"/>
          <w:szCs w:val="28"/>
          <w:lang w:val="uk-UA"/>
        </w:rPr>
      </w:pP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Непінний препарат наноситься з носика флакона на кожну коклюшку.</w:t>
      </w: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Фіксаж можна приготувати і самостійно: 3% перекис водню слід додати шампунь( для у</w:t>
      </w:r>
      <w:r>
        <w:rPr>
          <w:sz w:val="28"/>
          <w:szCs w:val="28"/>
          <w:lang w:val="uk-UA"/>
        </w:rPr>
        <w:t xml:space="preserve">творення піни).Для отримання розчину необхідно змішати 5 г води, 5 г шампуню і 40 г перекису водню. При фіксації завивки на довгому </w:t>
      </w:r>
      <w:r>
        <w:rPr>
          <w:sz w:val="28"/>
          <w:szCs w:val="28"/>
          <w:lang w:val="uk-UA"/>
        </w:rPr>
        <w:lastRenderedPageBreak/>
        <w:t>волоссі кількість складу можна подвоїти.</w:t>
      </w:r>
    </w:p>
    <w:p w:rsidR="006F59AE" w:rsidRDefault="006F59AE">
      <w:pPr>
        <w:pStyle w:val="Standard"/>
        <w:rPr>
          <w:sz w:val="28"/>
          <w:szCs w:val="28"/>
          <w:lang w:val="uk-UA"/>
        </w:rPr>
      </w:pP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фіксатори виконують заключну операцію в процедурі хімічної завивки волосся</w:t>
      </w:r>
      <w:r>
        <w:rPr>
          <w:sz w:val="28"/>
          <w:szCs w:val="28"/>
          <w:lang w:val="uk-UA"/>
        </w:rPr>
        <w:t>, забезпечуючи стабілізацію нового завитка і повертаючи внутрішню структуру волосся до свого попереднього стану.</w:t>
      </w:r>
    </w:p>
    <w:p w:rsidR="006F59AE" w:rsidRDefault="006F59AE">
      <w:pPr>
        <w:pStyle w:val="Standard"/>
        <w:rPr>
          <w:sz w:val="28"/>
          <w:szCs w:val="28"/>
          <w:lang w:val="uk-UA"/>
        </w:rPr>
      </w:pP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Фіксування волосся - така ж відповідальна операція, як накручування на коклюшки, змочування складом і т. Д. Якість одержуваної завивки багато </w:t>
      </w:r>
      <w:r>
        <w:rPr>
          <w:sz w:val="28"/>
          <w:szCs w:val="28"/>
          <w:lang w:val="uk-UA"/>
        </w:rPr>
        <w:t>в чому залежить від виконання цієї операції.</w:t>
      </w:r>
    </w:p>
    <w:p w:rsidR="006F59AE" w:rsidRDefault="008B274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Причинами неякісної завивки при фіксажі можуть бути наступні: надто слабка або занадто сильна концентрація пероксиду водню, недостатній час витримки фіксажу, перетримка фіксажу на волоссі.</w:t>
      </w:r>
    </w:p>
    <w:p w:rsidR="006F59AE" w:rsidRDefault="008B2749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Приклади продуктів для</w:t>
      </w:r>
      <w:r>
        <w:rPr>
          <w:b/>
          <w:bCs/>
          <w:sz w:val="28"/>
          <w:szCs w:val="28"/>
          <w:lang w:val="uk-UA"/>
        </w:rPr>
        <w:t xml:space="preserve"> фіксажу</w:t>
      </w:r>
    </w:p>
    <w:p w:rsidR="006F59AE" w:rsidRDefault="006F59AE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F59A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9AE" w:rsidRDefault="008B274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990160" cy="2990160"/>
                  <wp:effectExtent l="0" t="0" r="690" b="690"/>
                  <wp:wrapTopAndBottom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160" cy="299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9AE" w:rsidRDefault="008B274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43119" cy="2619360"/>
                  <wp:effectExtent l="0" t="0" r="9481" b="0"/>
                  <wp:wrapTopAndBottom/>
                  <wp:docPr id="2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119" cy="26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59A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9AE" w:rsidRDefault="008B274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143080" cy="2143080"/>
                  <wp:effectExtent l="0" t="0" r="0" b="0"/>
                  <wp:wrapTopAndBottom/>
                  <wp:docPr id="3" name="Графический объект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080" cy="214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9AE" w:rsidRDefault="008B274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143080" cy="2143080"/>
                  <wp:effectExtent l="0" t="0" r="0" b="0"/>
                  <wp:wrapTopAndBottom/>
                  <wp:docPr id="4" name="Графический объект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080" cy="214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F59AE" w:rsidRDefault="008B2749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Завдання:</w:t>
      </w:r>
    </w:p>
    <w:p w:rsidR="006F59AE" w:rsidRDefault="008B2749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-опрацювати матеріал</w:t>
      </w:r>
    </w:p>
    <w:p w:rsidR="006F59AE" w:rsidRDefault="008B2749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-законспектувати основні положення</w:t>
      </w:r>
    </w:p>
    <w:sectPr w:rsidR="006F59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49" w:rsidRDefault="008B2749">
      <w:r>
        <w:separator/>
      </w:r>
    </w:p>
  </w:endnote>
  <w:endnote w:type="continuationSeparator" w:id="0">
    <w:p w:rsidR="008B2749" w:rsidRDefault="008B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49" w:rsidRDefault="008B2749">
      <w:r>
        <w:rPr>
          <w:color w:val="000000"/>
        </w:rPr>
        <w:separator/>
      </w:r>
    </w:p>
  </w:footnote>
  <w:footnote w:type="continuationSeparator" w:id="0">
    <w:p w:rsidR="008B2749" w:rsidRDefault="008B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59AE"/>
    <w:rsid w:val="00280DC4"/>
    <w:rsid w:val="006F59AE"/>
    <w:rsid w:val="008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4D9B1-C377-4B15-A8EA-65E3D5F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2020-05-20T14:18:00Z</dcterms:created>
  <dcterms:modified xsi:type="dcterms:W3CDTF">2020-05-20T14:18:00Z</dcterms:modified>
</cp:coreProperties>
</file>