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2F5670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21</w:t>
      </w:r>
      <w:r w:rsidR="00EC0ABB">
        <w:rPr>
          <w:rFonts w:ascii="Times New Roman" w:hAnsi="Times New Roman" w:cs="Times New Roman"/>
          <w:b/>
          <w:sz w:val="28"/>
          <w:szCs w:val="28"/>
          <w:lang w:val="uk-UA"/>
        </w:rPr>
        <w:t>.05.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6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2F5670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Урок№31</w:t>
      </w:r>
      <w:r w:rsidR="00017C85" w:rsidRPr="00F373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49EA" w:rsidRPr="000C49EA" w:rsidRDefault="0018022C" w:rsidP="000C49EA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C49EA" w:rsidRP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Виконання  ремонту</w:t>
      </w:r>
      <w:r w:rsidR="002F5670" w:rsidRPr="002F5670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2F5670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>лузг</w:t>
      </w:r>
      <w:proofErr w:type="spellEnd"/>
      <w:r w:rsidR="002F5670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2F5670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>усенків</w:t>
      </w:r>
      <w:proofErr w:type="spellEnd"/>
      <w:r w:rsidR="002F5670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8022C" w:rsidRPr="0018022C" w:rsidRDefault="0018022C" w:rsidP="00180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B02A5E" w:rsidRPr="00B02A5E" w:rsidRDefault="0018022C" w:rsidP="00B02A5E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умінь і навичок застосування знань для розв’язання при </w:t>
      </w:r>
      <w:r w:rsid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виконані</w:t>
      </w:r>
      <w:r w:rsidR="000C49EA" w:rsidRP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ремонту</w:t>
      </w:r>
      <w:r w:rsidR="002F5670" w:rsidRPr="002F5670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2F5670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>лузг</w:t>
      </w:r>
      <w:proofErr w:type="spellEnd"/>
      <w:r w:rsidR="002F5670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2F5670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>усенків</w:t>
      </w:r>
      <w:proofErr w:type="spellEnd"/>
      <w:r w:rsidR="002F5670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0C49EA" w:rsidRPr="002F567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18022C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 w:rsidR="00D45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B04"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 w:rsidR="00722B04">
        <w:rPr>
          <w:rFonts w:ascii="Times New Roman" w:hAnsi="Times New Roman" w:cs="Times New Roman"/>
          <w:sz w:val="28"/>
          <w:szCs w:val="28"/>
          <w:lang w:val="uk-UA"/>
        </w:rPr>
        <w:t>,  кросворд.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2C" w:rsidRDefault="0018022C" w:rsidP="00180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9EA">
        <w:rPr>
          <w:rFonts w:ascii="Times New Roman" w:hAnsi="Times New Roman" w:cs="Times New Roman"/>
          <w:b/>
          <w:sz w:val="28"/>
          <w:szCs w:val="28"/>
          <w:lang w:val="uk-UA"/>
        </w:rPr>
        <w:t>Повторення пройденого матеріалу: 8.00- 9.30.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Опишіть організацію робочого місця при ремонтних роботах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Опишіть  безпеку праці при ремонтних роботах.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Що треба зробити штукатуру перед початком роботи?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Що треба зробити після закінчення роботи?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Опишіть технологічний процес приготування  </w:t>
      </w:r>
      <w:proofErr w:type="spellStart"/>
      <w:r w:rsidRPr="0043651B">
        <w:rPr>
          <w:rFonts w:ascii="Times New Roman" w:hAnsi="Times New Roman" w:cs="Times New Roman"/>
          <w:sz w:val="28"/>
          <w:szCs w:val="28"/>
          <w:lang w:val="uk-UA"/>
        </w:rPr>
        <w:t>розчинових</w:t>
      </w:r>
      <w:proofErr w:type="spellEnd"/>
      <w:r w:rsidRPr="0043651B">
        <w:rPr>
          <w:rFonts w:ascii="Times New Roman" w:hAnsi="Times New Roman" w:cs="Times New Roman"/>
          <w:sz w:val="28"/>
          <w:szCs w:val="28"/>
          <w:lang w:val="uk-UA"/>
        </w:rPr>
        <w:t xml:space="preserve"> сумішей для ремонтних робіт.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Яка суміш необхідна для ремонтних робіт.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Який ручний інструмент для ремонтних робіт ви знаєте?</w:t>
      </w:r>
    </w:p>
    <w:p w:rsidR="0043651B" w:rsidRPr="0043651B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Розкажіть б/п при роботі з інструментом.</w:t>
      </w:r>
    </w:p>
    <w:p w:rsidR="002D6769" w:rsidRDefault="002D6769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      Як підготувати балку постійного перерізу до ремонту?</w:t>
      </w:r>
    </w:p>
    <w:p w:rsidR="00EA744F" w:rsidRDefault="0043651B" w:rsidP="0043651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51B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3651B">
        <w:rPr>
          <w:rFonts w:ascii="Times New Roman" w:hAnsi="Times New Roman" w:cs="Times New Roman"/>
          <w:sz w:val="28"/>
          <w:szCs w:val="28"/>
          <w:lang w:val="uk-UA"/>
        </w:rPr>
        <w:tab/>
        <w:t>Який механізований інструмент для штукатурних робіт ви знаєте?</w:t>
      </w:r>
    </w:p>
    <w:p w:rsidR="002F5670" w:rsidRPr="002F5670" w:rsidRDefault="002D6769" w:rsidP="002F567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756BC" wp14:editId="02172DD0">
                <wp:simplePos x="0" y="0"/>
                <wp:positionH relativeFrom="column">
                  <wp:posOffset>4631055</wp:posOffset>
                </wp:positionH>
                <wp:positionV relativeFrom="paragraph">
                  <wp:posOffset>86995</wp:posOffset>
                </wp:positionV>
                <wp:extent cx="2366645" cy="26352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263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69" w:rsidRDefault="002D676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3DA0F1" wp14:editId="385433F0">
                                  <wp:extent cx="1925619" cy="2451646"/>
                                  <wp:effectExtent l="0" t="0" r="0" b="6350"/>
                                  <wp:docPr id="9" name="Рисунок 9" descr="Смайлик с умным телефоном иллюстрация вектора. иллюстрации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Смайлик с умным телефоном иллюстрация вектора. иллюстрации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122" cy="245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64.65pt;margin-top:6.85pt;width:186.35pt;height:20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" filled="f" stroked="f" strokeweight=".5pt">
                <v:textbox>
                  <w:txbxContent>
                    <w:p w:rsidR="002D6769" w:rsidRDefault="002D676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3DA0F1" wp14:editId="385433F0">
                            <wp:extent cx="1925619" cy="2451646"/>
                            <wp:effectExtent l="0" t="0" r="0" b="6350"/>
                            <wp:docPr id="9" name="Рисунок 9" descr="Смайлик с умным телефоном иллюстрация вектора. иллюстрации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Смайлик с умным телефоном иллюстрация вектора. иллюстрации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122" cy="245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5670" w:rsidRPr="002F56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Тест.</w:t>
      </w:r>
    </w:p>
    <w:p w:rsidR="002F5670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Товщина ґрунту на дерев’яних поверхнях дорівнює:</w:t>
      </w:r>
    </w:p>
    <w:p w:rsidR="002F5670" w:rsidRDefault="002F5670" w:rsidP="002F567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2 – 4мм</w:t>
      </w:r>
    </w:p>
    <w:p w:rsidR="002D6769" w:rsidRPr="002D6769" w:rsidRDefault="002D6769" w:rsidP="002F567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67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– 5мм</w:t>
      </w:r>
    </w:p>
    <w:p w:rsidR="002D6769" w:rsidRPr="002D6769" w:rsidRDefault="002D6769" w:rsidP="002D676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67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– 7мм</w:t>
      </w:r>
    </w:p>
    <w:p w:rsidR="002F5670" w:rsidRDefault="002D6769" w:rsidP="002D676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E116910" wp14:editId="0CF85BE3">
                <wp:extent cx="36000" cy="311973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2.85pt;height:24.55pt;mso-position-horizontal-relative:char;mso-position-vertical-relative:line" coordsize="35560,3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iaHWEtsAAAACAQAADwAAAAAAAAAAAAAAAABaAwAAZHJzL2Rvd25yZXYueG1sUEsF&#10;BgAAAAAEAAQA8wAAAGIEAAAAAA==&#10;">
                <v:shape id="_x0000_s1027" type="#_x0000_t75" style="position:absolute;width:35560;height:31178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F5670" w:rsidRPr="002F5670">
        <w:rPr>
          <w:rFonts w:ascii="Times New Roman" w:hAnsi="Times New Roman" w:cs="Times New Roman"/>
          <w:sz w:val="28"/>
          <w:szCs w:val="28"/>
          <w:lang w:val="uk-UA"/>
        </w:rPr>
        <w:t>Ґрунт виконують розчином рухомістю:</w:t>
      </w:r>
    </w:p>
    <w:p w:rsidR="002F5670" w:rsidRDefault="002F5670" w:rsidP="002F567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10 – 12см</w:t>
      </w:r>
    </w:p>
    <w:p w:rsidR="002F5670" w:rsidRDefault="002F5670" w:rsidP="002F567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12 – 14см </w:t>
      </w:r>
    </w:p>
    <w:p w:rsidR="002F5670" w:rsidRDefault="002F5670" w:rsidP="002F567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7 – 9см</w:t>
      </w:r>
    </w:p>
    <w:p w:rsidR="002F5670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Який штукатурний шар вирівнює поверхню?</w:t>
      </w:r>
    </w:p>
    <w:p w:rsidR="002F5670" w:rsidRDefault="002F5670" w:rsidP="002F567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670">
        <w:rPr>
          <w:rFonts w:ascii="Times New Roman" w:hAnsi="Times New Roman" w:cs="Times New Roman"/>
          <w:sz w:val="28"/>
          <w:szCs w:val="28"/>
          <w:lang w:val="uk-UA"/>
        </w:rPr>
        <w:t>оббризк</w:t>
      </w:r>
      <w:proofErr w:type="spellEnd"/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670" w:rsidRDefault="002F5670" w:rsidP="002F567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накривка</w:t>
      </w:r>
    </w:p>
    <w:p w:rsidR="002F5670" w:rsidRDefault="002F5670" w:rsidP="002F567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ґрунт </w:t>
      </w:r>
    </w:p>
    <w:p w:rsidR="002F5670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Якими розчинами рекомендують виконувати попереднє тренування в роботі ковшем? </w:t>
      </w:r>
    </w:p>
    <w:p w:rsidR="002F5670" w:rsidRDefault="002F5670" w:rsidP="002F56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вапняними </w:t>
      </w:r>
    </w:p>
    <w:p w:rsidR="002F5670" w:rsidRDefault="002F5670" w:rsidP="002F56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цементними </w:t>
      </w:r>
    </w:p>
    <w:p w:rsidR="002F5670" w:rsidRDefault="002F5670" w:rsidP="002F56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глиняними </w:t>
      </w:r>
    </w:p>
    <w:p w:rsidR="002F5670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Властивість розчину утримувати в собі воду під час зберігання, транспортування і нанесення на пористу поверхню називають: </w:t>
      </w:r>
    </w:p>
    <w:p w:rsidR="002F5670" w:rsidRDefault="002F5670" w:rsidP="002F567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пластичністю </w:t>
      </w:r>
    </w:p>
    <w:p w:rsidR="002F5670" w:rsidRDefault="002F5670" w:rsidP="002F567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670">
        <w:rPr>
          <w:rFonts w:ascii="Times New Roman" w:hAnsi="Times New Roman" w:cs="Times New Roman"/>
          <w:sz w:val="28"/>
          <w:szCs w:val="28"/>
          <w:lang w:val="uk-UA"/>
        </w:rPr>
        <w:t>водоутримувальною</w:t>
      </w:r>
      <w:proofErr w:type="spellEnd"/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 здатністю </w:t>
      </w:r>
    </w:p>
    <w:p w:rsidR="002F5670" w:rsidRDefault="002F5670" w:rsidP="002F567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рухомістю </w:t>
      </w:r>
    </w:p>
    <w:p w:rsidR="002F5670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При вузькому і товстому накиданні змах кельми повинен бути: </w:t>
      </w:r>
    </w:p>
    <w:p w:rsidR="002F5670" w:rsidRDefault="002F5670" w:rsidP="002F567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не має значення яким</w:t>
      </w:r>
    </w:p>
    <w:p w:rsidR="002F5670" w:rsidRDefault="002F5670" w:rsidP="002F567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різким</w:t>
      </w:r>
    </w:p>
    <w:p w:rsidR="002F5670" w:rsidRDefault="002F5670" w:rsidP="002F567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плавним </w:t>
      </w:r>
    </w:p>
    <w:p w:rsidR="00740453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Який інструмент використовують для накидання розчину на поверхню? </w:t>
      </w:r>
      <w:r w:rsidR="007404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F5670" w:rsidRDefault="00740453" w:rsidP="00740453">
      <w:pPr>
        <w:pStyle w:val="a4"/>
        <w:numPr>
          <w:ilvl w:val="0"/>
          <w:numId w:val="38"/>
        </w:numPr>
        <w:tabs>
          <w:tab w:val="left" w:pos="17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малка</w:t>
      </w:r>
    </w:p>
    <w:p w:rsidR="00740453" w:rsidRDefault="00740453" w:rsidP="00740453">
      <w:pPr>
        <w:pStyle w:val="a4"/>
        <w:numPr>
          <w:ilvl w:val="0"/>
          <w:numId w:val="38"/>
        </w:numPr>
        <w:tabs>
          <w:tab w:val="left" w:pos="17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троянка</w:t>
      </w:r>
    </w:p>
    <w:p w:rsidR="00740453" w:rsidRDefault="00740453" w:rsidP="00740453">
      <w:pPr>
        <w:pStyle w:val="a4"/>
        <w:numPr>
          <w:ilvl w:val="0"/>
          <w:numId w:val="38"/>
        </w:numPr>
        <w:tabs>
          <w:tab w:val="left" w:pos="17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кельма</w:t>
      </w:r>
    </w:p>
    <w:p w:rsidR="002F5670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При накиданні розчину кельмою на поверхню працюють:</w:t>
      </w:r>
    </w:p>
    <w:p w:rsidR="002F5670" w:rsidRDefault="002F5670" w:rsidP="00740453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кистю </w:t>
      </w:r>
    </w:p>
    <w:p w:rsidR="002F5670" w:rsidRDefault="002F5670" w:rsidP="00740453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не має значення</w:t>
      </w:r>
    </w:p>
    <w:p w:rsidR="002F5670" w:rsidRDefault="002F5670" w:rsidP="00740453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всією рукою </w:t>
      </w:r>
    </w:p>
    <w:p w:rsidR="002F5670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Розчин у складі якого два і більше в’яжучих називається?</w:t>
      </w:r>
    </w:p>
    <w:p w:rsidR="002F5670" w:rsidRDefault="002F5670" w:rsidP="00740453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комбінованим </w:t>
      </w:r>
    </w:p>
    <w:p w:rsidR="002F5670" w:rsidRDefault="002F5670" w:rsidP="00740453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простим </w:t>
      </w:r>
    </w:p>
    <w:p w:rsidR="002F5670" w:rsidRDefault="002F5670" w:rsidP="00740453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складним </w:t>
      </w:r>
    </w:p>
    <w:p w:rsidR="002F5670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Яка товщина </w:t>
      </w:r>
      <w:proofErr w:type="spellStart"/>
      <w:r w:rsidRPr="002F5670">
        <w:rPr>
          <w:rFonts w:ascii="Times New Roman" w:hAnsi="Times New Roman" w:cs="Times New Roman"/>
          <w:sz w:val="28"/>
          <w:szCs w:val="28"/>
          <w:lang w:val="uk-UA"/>
        </w:rPr>
        <w:t>оббризку</w:t>
      </w:r>
      <w:proofErr w:type="spellEnd"/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 на кам’яних поверхнях?</w:t>
      </w:r>
    </w:p>
    <w:p w:rsidR="002F5670" w:rsidRDefault="002F5670" w:rsidP="00740453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2 – 3мм </w:t>
      </w:r>
    </w:p>
    <w:p w:rsidR="002F5670" w:rsidRDefault="002F5670" w:rsidP="00740453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5 – 9мм </w:t>
      </w:r>
    </w:p>
    <w:p w:rsidR="002F5670" w:rsidRDefault="002F5670" w:rsidP="00740453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3 – 5мм</w:t>
      </w:r>
    </w:p>
    <w:p w:rsidR="002F5670" w:rsidRDefault="002F5670" w:rsidP="002F567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Ґрунт виконують:</w:t>
      </w:r>
    </w:p>
    <w:p w:rsidR="002F5670" w:rsidRDefault="002F5670" w:rsidP="00740453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густим і жирним розчином</w:t>
      </w:r>
    </w:p>
    <w:p w:rsidR="002F5670" w:rsidRDefault="002F5670" w:rsidP="00740453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 xml:space="preserve">рідким і жирним розчином </w:t>
      </w:r>
    </w:p>
    <w:p w:rsidR="002F5670" w:rsidRPr="002F5670" w:rsidRDefault="002F5670" w:rsidP="00740453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670">
        <w:rPr>
          <w:rFonts w:ascii="Times New Roman" w:hAnsi="Times New Roman" w:cs="Times New Roman"/>
          <w:sz w:val="28"/>
          <w:szCs w:val="28"/>
          <w:lang w:val="uk-UA"/>
        </w:rPr>
        <w:t>густим і пісним розчином</w:t>
      </w:r>
    </w:p>
    <w:p w:rsidR="00740453" w:rsidRDefault="00740453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53" w:rsidRDefault="00740453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53" w:rsidRDefault="00740453" w:rsidP="0074045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0C2922D" wp14:editId="336E8C29">
            <wp:extent cx="2495774" cy="2259106"/>
            <wp:effectExtent l="0" t="0" r="0" b="8255"/>
            <wp:docPr id="5" name="Рисунок 5" descr="думает PNG, векторы, PSD, иконы для свободного скачивания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ает PNG, векторы, PSD, иконы для свободного скачивания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3"/>
                    <a:stretch/>
                  </pic:blipFill>
                  <pic:spPr bwMode="auto">
                    <a:xfrm>
                      <a:off x="0" y="0"/>
                      <a:ext cx="2495666" cy="22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0453">
        <w:rPr>
          <w:noProof/>
          <w:lang w:eastAsia="ru-RU"/>
        </w:rPr>
        <w:t xml:space="preserve"> </w:t>
      </w:r>
    </w:p>
    <w:p w:rsidR="00740453" w:rsidRDefault="00740453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53" w:rsidRDefault="00740453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53" w:rsidRDefault="00740453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53" w:rsidRDefault="00740453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53" w:rsidRDefault="00740453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BF6" w:rsidRPr="00B37289" w:rsidRDefault="00613EF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</w:t>
      </w:r>
      <w:r w:rsidR="00E32BF6" w:rsidRPr="00B37289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матеріалу: 9.30-</w:t>
      </w:r>
      <w:r w:rsidR="00017C85" w:rsidRPr="00B37289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роботи</w:t>
      </w:r>
    </w:p>
    <w:p w:rsidR="00570C76" w:rsidRPr="00570C76" w:rsidRDefault="006E24C8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До початку робіт штукатуру необхідно підготувати робоче місце: видалити зайві предмети, правильно підготувати і розташувати матеріали, інструмент, механізм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>и, переконатися в їх справності.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Рукоятки ручного інструмента повинні бути добре насаджені, їх поверхня повинна бути гладкої (без тріщин і задирок).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справні 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>механізовані інструменти.</w:t>
      </w:r>
    </w:p>
    <w:p w:rsidR="00570C76" w:rsidRPr="00570C76" w:rsidRDefault="002532BE" w:rsidP="00722B04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несправності, що були виявлені під час іспиту механізмів на холостому ході, негайно повідомляють майстру.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Штукатуру на робоче місце треба приходити в робочому спецодязі. Спецодяг повинний бути застебнутий на всі ґудзики, рукава підв'язані чи застебнуті.</w:t>
      </w:r>
    </w:p>
    <w:p w:rsid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У робочих приміщеннях повинна бути нормальна температура і достатня вентиляція.</w:t>
      </w:r>
    </w:p>
    <w:p w:rsidR="00570C76" w:rsidRPr="00570C76" w:rsidRDefault="00570C76" w:rsidP="00B3728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виконання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повинне утримуватися в чистоті.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Працювати і проводити прибирання робочого місця треба в захисних окулярах і респіраторах.</w:t>
      </w:r>
    </w:p>
    <w:p w:rsidR="00722B04" w:rsidRDefault="002532BE" w:rsidP="00EA744F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EA744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виконання  ремонту стін, стель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й інших операціях штукатури повинні користатися захисними окулярами.</w:t>
      </w:r>
    </w:p>
    <w:p w:rsidR="00570C76" w:rsidRPr="00570C76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поразки електричним струмом, забороняється доторкатися до відкритих струмоведучих частин  електроустаткування та оголених проводів. 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Включати в 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ережу механізований інструмент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та інші струмоприймачі випливає тільки за допомогою призначених для цього пристроїв.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Робочі місця очистити від сміття і виробничих відходів, а матеріали, що залишилися, здати в комору.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0C76">
        <w:rPr>
          <w:rFonts w:ascii="Times New Roman" w:hAnsi="Times New Roman" w:cs="Times New Roman"/>
          <w:sz w:val="28"/>
          <w:szCs w:val="28"/>
          <w:lang w:val="uk-UA"/>
        </w:rPr>
        <w:t>Усі механізми відключити від електромережі за допомогою рубильників.</w:t>
      </w:r>
    </w:p>
    <w:p w:rsidR="00570C76" w:rsidRPr="00570C76" w:rsidRDefault="00570C76" w:rsidP="00B37289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зупинки всі механізми, а також інструмент очистити від розчину, бруду і пилу. Для цього надягають запобіжні окуляри.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Очистити всю тару і здати її на збереження.</w:t>
      </w:r>
    </w:p>
    <w:p w:rsidR="00570C76" w:rsidRPr="00570C76" w:rsidRDefault="00EF102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всі несправності інструмента та устаткування, замічених при роботі, треба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майстру в/н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Користуючись електрообладнанням учні та працівники </w:t>
      </w:r>
      <w:r w:rsidR="000E3A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повинні: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Вивчити інструкції виробника з правил користування тих чи інших електроприладів.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Суворо використовувати тільки непошкоджене обладнання 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Правильно вмикати і вимикати прилади; не користуватись саморобними подовжувачами, пошкодженими штепсельними розетками та вимикачами.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4. 3 електроприладами забороняється працювати мокрими руками.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Змінюючи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деталі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необхідно відключати подачу струму.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 Не втручатися в роботу лічильників без нагляду електрика, не ремонтувати самостійно техніку, яка знаходиться під напругою, не використовувати саморобні прилади і пристрої.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Дотримуватися правил безпеки при користуванні  електронно-обчислювальною технікою згідно інструкцій виробника.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Не перевантажувати електромережу кількістю працюючих електротехніки, для чого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уважно ознайомитися з потужністю, яка вказана в технічних паспортах (навантаження на побутову штепсельну розетку в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центру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 повинно перевищувати 800 вт.).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При загорянні електропроводки і техніки необхідно відключати струм, а потім гасити пожежу.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При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будь-яких ушкодженнях електроприладів, негайно вимкнути мережу електропостачання.</w:t>
      </w:r>
    </w:p>
    <w:p w:rsidR="00B812CB" w:rsidRDefault="00B812CB" w:rsidP="00B812C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11. Про всі аварійні ситуації з електричними приладами та мережею негайно повідомити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майстру в/н</w:t>
      </w:r>
    </w:p>
    <w:p w:rsidR="00D43ABD" w:rsidRPr="00B37289" w:rsidRDefault="00D43ABD" w:rsidP="005E0A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28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робочого місця.</w:t>
      </w:r>
    </w:p>
    <w:p w:rsidR="00C437A8" w:rsidRPr="00B02A5E" w:rsidRDefault="00D43ABD" w:rsidP="00C437A8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       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</w:t>
      </w: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беруть лівою рукою — зліва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. </w:t>
      </w:r>
      <w:r w:rsid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6947">
        <w:rPr>
          <w:rFonts w:ascii="Times New Roman" w:hAnsi="Times New Roman" w:cs="Times New Roman"/>
          <w:sz w:val="28"/>
          <w:szCs w:val="28"/>
          <w:lang w:val="uk-UA"/>
        </w:rPr>
        <w:t>риве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сти в робочу готовність агрегатів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C437A8" w:rsidRPr="00C437A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437A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виконання</w:t>
      </w:r>
      <w:r w:rsidR="00C437A8" w:rsidRPr="00B02A5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ремонту стін, стель.</w:t>
      </w:r>
    </w:p>
    <w:p w:rsidR="00D43ABD" w:rsidRPr="009A664C" w:rsidRDefault="00913646" w:rsidP="002C6947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робочих місцях</w:t>
      </w:r>
      <w:r w:rsidR="00CC4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947" w:rsidRP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CC42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На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робочому місці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 та механізмами і якісними матеріалами. </w:t>
      </w:r>
    </w:p>
    <w:p w:rsidR="00D43ABD" w:rsidRDefault="00D43ABD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 </w:t>
      </w:r>
    </w:p>
    <w:p w:rsidR="00661432" w:rsidRDefault="00661432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</w:t>
      </w:r>
      <w:r w:rsidR="004B7738"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.</w:t>
      </w:r>
    </w:p>
    <w:p w:rsidR="00C437A8" w:rsidRDefault="0055357D" w:rsidP="000950C5">
      <w:pPr>
        <w:pStyle w:val="12"/>
        <w:tabs>
          <w:tab w:val="left" w:leader="underscore" w:pos="5922"/>
        </w:tabs>
        <w:spacing w:line="100" w:lineRule="atLeast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5535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Виконання  ремонту </w:t>
      </w:r>
      <w:proofErr w:type="spellStart"/>
      <w:r w:rsidR="000950C5" w:rsidRPr="000950C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лузг</w:t>
      </w:r>
      <w:proofErr w:type="spellEnd"/>
      <w:r w:rsidR="000950C5" w:rsidRPr="000950C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</w:t>
      </w:r>
      <w:proofErr w:type="spellStart"/>
      <w:r w:rsidR="000950C5" w:rsidRPr="000950C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усенків</w:t>
      </w:r>
      <w:proofErr w:type="spellEnd"/>
      <w:r w:rsidR="000950C5" w:rsidRPr="000950C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</w:p>
    <w:p w:rsidR="00017C85" w:rsidRDefault="005E0A88" w:rsidP="009136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 як проведенні всі організаційні роботи </w:t>
      </w:r>
      <w:r w:rsidR="00BC07BB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інструменту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проведений інструктаж з б/п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механізмами  та б/ п при штукатурних роботах. </w:t>
      </w:r>
    </w:p>
    <w:p w:rsidR="00AD7C86" w:rsidRPr="00AD7C86" w:rsidRDefault="0055357D" w:rsidP="00AD7C86">
      <w:pPr>
        <w:pStyle w:val="1"/>
        <w:shd w:val="clear" w:color="auto" w:fill="FEFEFE"/>
        <w:spacing w:before="0" w:beforeAutospacing="0" w:after="0" w:afterAutospacing="0" w:line="264" w:lineRule="atLeast"/>
        <w:rPr>
          <w:caps/>
          <w:sz w:val="28"/>
          <w:szCs w:val="28"/>
          <w:lang w:val="uk-UA"/>
        </w:rPr>
      </w:pPr>
      <w:r w:rsidRPr="00AD7C86">
        <w:rPr>
          <w:noProof/>
          <w:lang w:val="uk-UA"/>
        </w:rPr>
        <w:t xml:space="preserve"> </w:t>
      </w:r>
      <w:r w:rsidR="00AD7C86">
        <w:rPr>
          <w:caps/>
          <w:sz w:val="28"/>
          <w:szCs w:val="28"/>
          <w:lang w:val="uk-UA"/>
        </w:rPr>
        <w:t xml:space="preserve">ЛУЗГИ, УСЕНКИ </w:t>
      </w:r>
    </w:p>
    <w:p w:rsidR="00AD7C86" w:rsidRPr="00AD7C86" w:rsidRDefault="00AD7C86" w:rsidP="00AD7C8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2823845" cy="2667635"/>
            <wp:effectExtent l="0" t="0" r="0" b="0"/>
            <wp:wrapSquare wrapText="bothSides"/>
            <wp:docPr id="10" name="Рисунок 10" descr="Лузги і усен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зги і усенки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42"/>
                    <a:stretch/>
                  </pic:blipFill>
                  <pic:spPr bwMode="auto">
                    <a:xfrm>
                      <a:off x="0" y="0"/>
                      <a:ext cx="282384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C86" w:rsidRPr="00AD7C86" w:rsidRDefault="00B31879" w:rsidP="00AD7C8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AD7C86" w:rsidRPr="00AD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Лузги</w:t>
      </w:r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примикання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C86" w:rsidRPr="00AD7C86" w:rsidRDefault="00B31879" w:rsidP="00AD7C86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2, 3 </w:t>
      </w:r>
      <w:bookmarkStart w:id="0" w:name="_GoBack"/>
      <w:bookmarkEnd w:id="0"/>
      <w:proofErr w:type="spellStart"/>
      <w:r w:rsidR="00AD7C86" w:rsidRPr="00AD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Усенок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</w:t>
      </w:r>
      <w:proofErr w:type="spellEnd"/>
      <w:r w:rsidR="00AD7C86"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C86" w:rsidRPr="00AD7C86" w:rsidRDefault="00AD7C86" w:rsidP="00AD7C8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Усенки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плитці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поширено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</w:t>
      </w:r>
      <w:proofErr w:type="gram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7C86" w:rsidRPr="00AD7C86" w:rsidRDefault="00AD7C86" w:rsidP="00AD7C86">
      <w:pPr>
        <w:numPr>
          <w:ilvl w:val="0"/>
          <w:numId w:val="39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пластиковий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куточок</w:t>
      </w:r>
      <w:proofErr w:type="spellEnd"/>
    </w:p>
    <w:p w:rsidR="00AD7C86" w:rsidRPr="00AD7C86" w:rsidRDefault="00AD7C86" w:rsidP="00AD7C86">
      <w:pPr>
        <w:numPr>
          <w:ilvl w:val="0"/>
          <w:numId w:val="39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металевий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кутник</w:t>
      </w:r>
      <w:proofErr w:type="spellEnd"/>
    </w:p>
    <w:p w:rsidR="00AD7C86" w:rsidRPr="00AD7C86" w:rsidRDefault="00AD7C86" w:rsidP="00AD7C86">
      <w:pPr>
        <w:numPr>
          <w:ilvl w:val="0"/>
          <w:numId w:val="39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ідрізка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плитки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</w:p>
    <w:p w:rsidR="00AD7C86" w:rsidRPr="00AD7C86" w:rsidRDefault="00AD7C86" w:rsidP="00AD7C86">
      <w:pPr>
        <w:numPr>
          <w:ilvl w:val="0"/>
          <w:numId w:val="39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примикання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</w:t>
      </w:r>
      <w:proofErr w:type="spellEnd"/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плиток!)</w:t>
      </w:r>
    </w:p>
    <w:p w:rsidR="00AD7C86" w:rsidRPr="00AD7C86" w:rsidRDefault="00AD7C86" w:rsidP="00AD7C86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57D" w:rsidRPr="0055357D" w:rsidRDefault="0055357D" w:rsidP="0055357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5357D" w:rsidRPr="0055357D" w:rsidRDefault="0055357D" w:rsidP="00913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117" w:rsidRDefault="002B3C5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</w:t>
      </w:r>
      <w:proofErr w:type="spellStart"/>
      <w:proofErr w:type="gram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ідготовка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одним з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найважливіших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етапів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своїми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руками. </w:t>
      </w:r>
      <w:proofErr w:type="gram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чого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основи</w:t>
      </w:r>
      <w:proofErr w:type="spellEnd"/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лузга та </w:t>
      </w:r>
      <w:proofErr w:type="spellStart"/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усенків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етап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входить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старого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покриття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вад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будівельних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матеріалів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727F" w:rsidRPr="003D1316" w:rsidRDefault="002B3C5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робіт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даного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етапу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наскільки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міцно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акуратно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триматися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нове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покриття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C5E" w:rsidRPr="0051498E" w:rsidRDefault="0051498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Побілка змивається з допомогою щітки, змоченої у воді. Стара шпаклівка видаляється з застосуванням </w:t>
      </w:r>
      <w:proofErr w:type="spellStart"/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шліфмашинки</w:t>
      </w:r>
      <w:proofErr w:type="spellEnd"/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залізною щіткою.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приступити</w:t>
      </w:r>
      <w:proofErr w:type="spellEnd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обов’язковий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капремонту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закладенні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прогрунтувати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шпаклівкою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герметиком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монтажної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:rsidR="00535CA3" w:rsidRPr="003D1316" w:rsidRDefault="002B3C5E" w:rsidP="00535CA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оштукатурювання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будівельними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сумішами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CA3" w:rsidRPr="003D1316" w:rsidRDefault="002B3C5E" w:rsidP="002B3C5E">
      <w:pPr>
        <w:pStyle w:val="a4"/>
        <w:numPr>
          <w:ilvl w:val="0"/>
          <w:numId w:val="18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оздоблення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ГКЛ і ГВЛ листами.</w:t>
      </w:r>
    </w:p>
    <w:p w:rsidR="0051498E" w:rsidRDefault="00535CA3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штукатурних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сумішей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гіпсовій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цементній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колонна або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ілястра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візуальне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будівельного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CA3" w:rsidRPr="003D1316" w:rsidRDefault="00535CA3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невиправдано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витратним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заходом.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ГКЛ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ГВК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монтуються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каркас. В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зазор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брудної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трудомісткістю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оштукатурюванні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9EA" w:rsidRDefault="002B3C5E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498E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   </w:t>
      </w:r>
      <w:r w:rsidRP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Після виконання чорнових ремонтних робіт виконується фінішна обробка</w:t>
      </w:r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лузгів</w:t>
      </w:r>
      <w:proofErr w:type="spellEnd"/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усенків</w:t>
      </w:r>
      <w:proofErr w:type="spellEnd"/>
      <w:r w:rsidRP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ішення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спланувати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на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кінцевому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буде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виду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оздоблювального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матеріалу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лузгі</w:t>
      </w:r>
      <w:proofErr w:type="spellEnd"/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усенки</w:t>
      </w:r>
      <w:proofErr w:type="spellEnd"/>
      <w:r w:rsidR="000B11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пофарбовані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фарбою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декоративною штукатуркою</w:t>
      </w:r>
      <w:proofErr w:type="gram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виконуються подібними матеріалами.</w:t>
      </w:r>
    </w:p>
    <w:p w:rsidR="00F26567" w:rsidRPr="0051498E" w:rsidRDefault="00F26567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F26567" w:rsidRPr="00F26567" w:rsidRDefault="00F26567" w:rsidP="00F26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B1117" w:rsidRDefault="000B1117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B1117" w:rsidRDefault="000B1117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F26567" w:rsidRDefault="00F26567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0C49EA" w:rsidRDefault="000C49EA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71610" w:rsidRDefault="00971610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5E0A88" w:rsidRDefault="00D7537B" w:rsidP="00F26567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Опорний конспект</w:t>
      </w:r>
    </w:p>
    <w:p w:rsidR="00D7537B" w:rsidRPr="00D7537B" w:rsidRDefault="00D7537B" w:rsidP="00D7537B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7537B">
        <w:rPr>
          <w:rFonts w:ascii="Times New Roman" w:hAnsi="Times New Roman" w:cs="Times New Roman"/>
          <w:b/>
          <w:color w:val="FF0000"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Суміш для ремонтних робіт</w:t>
      </w:r>
    </w:p>
    <w:p w:rsidR="0054727F" w:rsidRPr="00971610" w:rsidRDefault="003D1316" w:rsidP="003D1316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  <w:lang w:val="uk-UA"/>
        </w:rPr>
      </w:pPr>
      <w:r w:rsidRPr="00971610"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  <w:t xml:space="preserve">KNAUF РОТБАНД </w:t>
      </w:r>
    </w:p>
    <w:p w:rsidR="00D7537B" w:rsidRPr="00D7537B" w:rsidRDefault="00D7537B" w:rsidP="00D7537B">
      <w:pPr>
        <w:tabs>
          <w:tab w:val="left" w:pos="1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8FF168B" wp14:editId="7D10BBD8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2818130" cy="4087495"/>
            <wp:effectExtent l="0" t="0" r="1270" b="8255"/>
            <wp:wrapSquare wrapText="bothSides"/>
            <wp:docPr id="3" name="Рисунок 3" descr="https://grico.com.ua/images/stories/virtuemart/product/knauf_rot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ico.com.ua/images/stories/virtuemart/product/knauf_rotba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Описання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КНАУФ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Ротбанд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суха розчинна штукатурна суміш на основі гіпсу зі спеціальними добавками, що забезпечують підвищену адгезію.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ручного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високоякісного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обробці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сухою з температурою 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° С.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пилу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відшарувань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бетону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опалубної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мастила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корозії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нерівном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ірного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схоплювання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штукатурного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нанести за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розпилювача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грунтовку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Грундерміттель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КНАУФ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Родбанд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покритий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(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0,7)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розмішувати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електрозмышувачем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обертах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однорідної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грудочок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консістенціі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розчинної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20-30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полутерком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пластмасовою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гладилкою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штукатурний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розрівняти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легкого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змочування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затерти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шару 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межах 10 мм, але 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мм.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шар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інімальною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мм.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Хороша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вентиляція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прискорює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° С.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вимити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</w:t>
      </w:r>
      <w:proofErr w:type="gramEnd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ічні</w:t>
      </w:r>
      <w:proofErr w:type="spellEnd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дані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Витрата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8,5 кг на 1 м</w:t>
      </w:r>
      <w:proofErr w:type="gram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товщині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 10 мм.</w:t>
      </w:r>
    </w:p>
    <w:p w:rsidR="00D7537B" w:rsidRP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поставки / </w:t>
      </w: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</w:p>
    <w:p w:rsidR="00D7537B" w:rsidRDefault="00D7537B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Мішки</w:t>
      </w:r>
      <w:proofErr w:type="spellEnd"/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кг</w:t>
      </w:r>
    </w:p>
    <w:p w:rsidR="000B1117" w:rsidRPr="000B1117" w:rsidRDefault="000B1117" w:rsidP="00D75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70C" w:rsidRDefault="00D7537B" w:rsidP="00971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  <w:r w:rsidRPr="00D7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="004552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8F22B" wp14:editId="29BF2ECB">
                <wp:simplePos x="0" y="0"/>
                <wp:positionH relativeFrom="column">
                  <wp:posOffset>85725</wp:posOffset>
                </wp:positionH>
                <wp:positionV relativeFrom="paragraph">
                  <wp:posOffset>-323215</wp:posOffset>
                </wp:positionV>
                <wp:extent cx="1828800" cy="182880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670" w:rsidRPr="00455249" w:rsidRDefault="002F5670" w:rsidP="00455249">
                            <w:pPr>
                              <w:tabs>
                                <w:tab w:val="left" w:pos="158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Опорний конспект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6.75pt;margin-top:-25.4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7AbWG90AAAAKAQAADwAAAGRy&#10;cy9kb3ducmV2LnhtbEyPwU7DMAyG70i8Q2QkblvSlsJWmk5owJkxeICsNU1p41RNthWeHnOC429/&#10;+v253MxuECecQudJQ7JUIJBq33TUanh/e16sQIRoqDGDJ9TwhQE21eVFaYrGn+kVT/vYCi6hUBgN&#10;NsaxkDLUFp0JSz8i8e7DT85EjlMrm8mcudwNMlXqVjrTEV+wZsStxbrfH52GlXIvfb9Od8HdfCe5&#10;3T76p/FT6+ur+eEeRMQ5/sHwq8/qULHTwR+pCWLgnOVMaljkag2CgUwlPDloSLO7BGRVyv8vVD8A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7AbWG90AAAAKAQAADwAAAAAAAAAAAAAA&#10;AACNBAAAZHJzL2Rvd25yZXYueG1sUEsFBgAAAAAEAAQA8wAAAJcFAAAAAA==&#10;" filled="f" stroked="f">
                <v:textbox style="mso-fit-shape-to-text:t">
                  <w:txbxContent>
                    <w:p w:rsidR="002F5670" w:rsidRPr="00455249" w:rsidRDefault="002F5670" w:rsidP="00455249">
                      <w:pPr>
                        <w:tabs>
                          <w:tab w:val="left" w:pos="158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Опорний конспект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CB4"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  <w:t xml:space="preserve"> </w:t>
      </w:r>
    </w:p>
    <w:p w:rsidR="00E11CB4" w:rsidRDefault="00E11CB4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11CB4" w:rsidRDefault="00E11CB4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</w:pPr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 xml:space="preserve">Натирання </w:t>
      </w:r>
      <w:proofErr w:type="spellStart"/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>лузгів</w:t>
      </w:r>
      <w:proofErr w:type="spellEnd"/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 xml:space="preserve"> </w:t>
      </w:r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 xml:space="preserve">та </w:t>
      </w:r>
      <w:proofErr w:type="spellStart"/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>усенків</w:t>
      </w:r>
      <w:proofErr w:type="spellEnd"/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 xml:space="preserve"> за допомогою</w:t>
      </w:r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 xml:space="preserve"> </w:t>
      </w:r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 xml:space="preserve">фасонних </w:t>
      </w:r>
      <w:proofErr w:type="spellStart"/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>півтерків</w:t>
      </w:r>
      <w:proofErr w:type="spellEnd"/>
      <w:r w:rsidRPr="00E11CB4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>.</w:t>
      </w:r>
    </w:p>
    <w:p w:rsidR="00E11CB4" w:rsidRDefault="00E11CB4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880670" wp14:editId="7A6BB5C6">
            <wp:extent cx="4572000" cy="3442447"/>
            <wp:effectExtent l="0" t="0" r="0" b="5715"/>
            <wp:docPr id="14" name="Рисунок 14" descr="http://tehinfor.ru/s_9/img/ris_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hinfor.ru/s_9/img/ris_8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86"/>
                    <a:stretch/>
                  </pic:blipFill>
                  <pic:spPr bwMode="auto">
                    <a:xfrm>
                      <a:off x="0" y="0"/>
                      <a:ext cx="4572000" cy="34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CB4" w:rsidRDefault="00E11CB4" w:rsidP="00E11CB4">
      <w:pPr>
        <w:tabs>
          <w:tab w:val="left" w:pos="1581"/>
          <w:tab w:val="left" w:pos="2507"/>
          <w:tab w:val="left" w:pos="6963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>Лузг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  <w:t>Усенок</w:t>
      </w:r>
      <w:proofErr w:type="spellEnd"/>
    </w:p>
    <w:p w:rsidR="00E11CB4" w:rsidRDefault="00E11CB4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</w:pPr>
    </w:p>
    <w:p w:rsidR="00E316E3" w:rsidRDefault="00E316E3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0B1117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890C068" wp14:editId="62685AD7">
            <wp:extent cx="2560320" cy="3699974"/>
            <wp:effectExtent l="0" t="0" r="0" b="0"/>
            <wp:docPr id="12" name="Рисунок 12" descr="http://tehinfor.ru/s_9/img/ris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hinfor.ru/s_9/img/ris_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80" b="27077"/>
                    <a:stretch/>
                  </pic:blipFill>
                  <pic:spPr bwMode="auto">
                    <a:xfrm>
                      <a:off x="0" y="0"/>
                      <a:ext cx="2560375" cy="370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CB4" w:rsidRDefault="00E11CB4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11CB4" w:rsidRDefault="00E11CB4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11CB4" w:rsidRDefault="00E11CB4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316E3" w:rsidRDefault="00E316E3" w:rsidP="00E316E3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316E3"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</w:t>
      </w:r>
    </w:p>
    <w:p w:rsidR="00E86AEC" w:rsidRPr="00E86AEC" w:rsidRDefault="00E86AEC" w:rsidP="00E86AEC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86AEC">
        <w:rPr>
          <w:rFonts w:ascii="Times New Roman" w:hAnsi="Times New Roman" w:cs="Times New Roman"/>
          <w:b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Захист </w:t>
      </w:r>
      <w:proofErr w:type="spellStart"/>
      <w:r w:rsidRPr="00E86AEC">
        <w:rPr>
          <w:rFonts w:ascii="Times New Roman" w:hAnsi="Times New Roman" w:cs="Times New Roman"/>
          <w:b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усенків</w:t>
      </w:r>
      <w:proofErr w:type="spellEnd"/>
      <w:r w:rsidRPr="00E86AEC">
        <w:rPr>
          <w:rFonts w:ascii="Times New Roman" w:hAnsi="Times New Roman" w:cs="Times New Roman"/>
          <w:b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металевими кутами.</w:t>
      </w:r>
    </w:p>
    <w:p w:rsidR="00090698" w:rsidRDefault="00E86AEC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AEAC595" wp14:editId="205E2B75">
            <wp:extent cx="4025176" cy="3861995"/>
            <wp:effectExtent l="0" t="0" r="0" b="5715"/>
            <wp:docPr id="15" name="Рисунок 15" descr="Защита углов металлическими угол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щита углов металлическими угол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23" cy="38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EC" w:rsidRDefault="00E86AEC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37559A" w:rsidRPr="0037559A" w:rsidRDefault="0037559A" w:rsidP="00375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7559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90B242" wp14:editId="63353C55">
            <wp:extent cx="3657600" cy="3657600"/>
            <wp:effectExtent l="0" t="0" r="0" b="0"/>
            <wp:docPr id="32" name="Рисунок 32" descr="Уголок штукатурный с металлической сеткой 30х30 мм 3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голок штукатурный с металлической сеткой 30х30 мм 3 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26" cy="365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59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E72314" wp14:editId="2CC38178">
            <wp:extent cx="2442210" cy="1828800"/>
            <wp:effectExtent l="0" t="0" r="0" b="0"/>
            <wp:docPr id="37" name="Рисунок 37" descr="Угол цена, где купить угол в Донец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гол цена, где купить угол в Донецк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9A" w:rsidRDefault="0037559A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E86AEC" w:rsidRPr="00E86AEC" w:rsidRDefault="003D1316" w:rsidP="00E86AEC">
      <w:pPr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lang w:eastAsia="ru-RU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036D7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36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6AEC"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shd w:val="clear" w:color="auto" w:fill="FFFFFF"/>
          <w:lang w:eastAsia="ru-RU"/>
        </w:rPr>
        <w:fldChar w:fldCharType="begin"/>
      </w:r>
      <w:r w:rsidR="00E86AEC"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shd w:val="clear" w:color="auto" w:fill="FFFFFF"/>
          <w:lang w:eastAsia="ru-RU"/>
        </w:rPr>
        <w:instrText xml:space="preserve"> HYPERLINK "</w:instrText>
      </w:r>
      <w:r w:rsidR="00E86AEC" w:rsidRPr="00E86AEC"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shd w:val="clear" w:color="auto" w:fill="FFFFFF"/>
          <w:lang w:eastAsia="ru-RU"/>
        </w:rPr>
        <w:instrText xml:space="preserve">https://dekorshtukaturka.ru › </w:instrText>
      </w:r>
    </w:p>
    <w:p w:rsidR="00E86AEC" w:rsidRPr="00717803" w:rsidRDefault="00E86AEC" w:rsidP="00E86AEC">
      <w:pPr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shd w:val="clear" w:color="auto" w:fill="FFFFFF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shd w:val="clear" w:color="auto" w:fill="FFFFFF"/>
          <w:lang w:eastAsia="ru-RU"/>
        </w:rPr>
        <w:fldChar w:fldCharType="separate"/>
      </w:r>
      <w:r w:rsidRPr="00717803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https://dekorshtukaturka.ru › </w:t>
      </w:r>
    </w:p>
    <w:p w:rsidR="00E86AEC" w:rsidRPr="00E86AEC" w:rsidRDefault="00E86AEC" w:rsidP="00E86AEC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shd w:val="clear" w:color="auto" w:fill="FFFFFF"/>
          <w:lang w:eastAsia="ru-RU"/>
        </w:rPr>
        <w:fldChar w:fldCharType="end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instrText xml:space="preserve"> HYPERLINK "</w:instrText>
      </w:r>
    </w:p>
    <w:p w:rsidR="00E86AEC" w:rsidRPr="00E86AEC" w:rsidRDefault="00E86AEC" w:rsidP="00E86AEC">
      <w:pPr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lang w:eastAsia="ru-RU"/>
        </w:rPr>
      </w:pPr>
      <w:r w:rsidRPr="00E86AEC"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shd w:val="clear" w:color="auto" w:fill="FFFFFF"/>
          <w:lang w:eastAsia="ru-RU"/>
        </w:rPr>
        <w:instrText>https://proosteklenie.com </w:instrText>
      </w:r>
    </w:p>
    <w:p w:rsidR="00E86AEC" w:rsidRPr="00717803" w:rsidRDefault="00E86AEC" w:rsidP="00E86AEC">
      <w:pPr>
        <w:spacing w:after="0" w:line="240" w:lineRule="auto"/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separate"/>
      </w:r>
    </w:p>
    <w:p w:rsidR="00E86AEC" w:rsidRPr="00717803" w:rsidRDefault="00E86AEC" w:rsidP="00E86AEC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03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https://proosteklenie.com </w:t>
      </w:r>
    </w:p>
    <w:p w:rsidR="00770165" w:rsidRDefault="00E86AEC" w:rsidP="0037559A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lastRenderedPageBreak/>
        <w:fldChar w:fldCharType="end"/>
      </w:r>
      <w:r w:rsidR="00770165" w:rsidRPr="00E316E3"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   </w:t>
      </w:r>
      <w:r w:rsidR="00770165"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</w:t>
      </w:r>
    </w:p>
    <w:p w:rsidR="00770165" w:rsidRDefault="00103597" w:rsidP="00103597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Ремонт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усенка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</w:t>
      </w:r>
    </w:p>
    <w:p w:rsidR="00770165" w:rsidRDefault="00770165" w:rsidP="003D13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165">
        <w:rPr>
          <w:noProof/>
          <w:lang w:eastAsia="ru-RU"/>
        </w:rPr>
        <w:t xml:space="preserve"> </w:t>
      </w:r>
      <w:r w:rsidR="0037559A">
        <w:rPr>
          <w:noProof/>
          <w:lang w:eastAsia="ru-RU"/>
        </w:rPr>
        <w:drawing>
          <wp:inline distT="0" distB="0" distL="0" distR="0" wp14:anchorId="0E05F6D2" wp14:editId="29777B94">
            <wp:extent cx="6597437" cy="5572461"/>
            <wp:effectExtent l="0" t="0" r="0" b="0"/>
            <wp:docPr id="38" name="Рисунок 38" descr="Как восстановить углы с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восстановить углы сте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62" cy="557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65" w:rsidRDefault="00770165" w:rsidP="008B43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31F" w:rsidRDefault="008B431F" w:rsidP="003D13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31F" w:rsidRDefault="008B431F" w:rsidP="003D13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31F" w:rsidRPr="00103597" w:rsidRDefault="00103597" w:rsidP="003D1316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103597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:</w:t>
      </w:r>
      <w:r w:rsidRPr="00103597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 xml:space="preserve">   </w:t>
      </w:r>
      <w:r w:rsidR="0037559A" w:rsidRPr="00103597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https://youtu.be/XfRxHqz-4yo</w:t>
      </w:r>
    </w:p>
    <w:p w:rsidR="008B431F" w:rsidRDefault="008B431F" w:rsidP="003D13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37D" w:rsidRDefault="004E037D" w:rsidP="003D13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31F" w:rsidRDefault="008B431F" w:rsidP="003D13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37D" w:rsidRDefault="004E037D" w:rsidP="004E037D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Опорний конспект</w:t>
      </w:r>
    </w:p>
    <w:p w:rsidR="008B431F" w:rsidRDefault="008B431F" w:rsidP="008B431F">
      <w:pPr>
        <w:tabs>
          <w:tab w:val="left" w:pos="15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E037D" w:rsidRPr="004E037D" w:rsidRDefault="004E037D" w:rsidP="008B431F">
      <w:pPr>
        <w:tabs>
          <w:tab w:val="left" w:pos="15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40"/>
          <w:szCs w:val="40"/>
          <w:lang w:val="uk-UA"/>
        </w:rPr>
      </w:pPr>
      <w:r w:rsidRPr="004E037D">
        <w:rPr>
          <w:rFonts w:ascii="Times New Roman" w:eastAsia="Calibri" w:hAnsi="Times New Roman" w:cs="Times New Roman"/>
          <w:b/>
          <w:color w:val="7030A0"/>
          <w:sz w:val="40"/>
          <w:szCs w:val="40"/>
          <w:lang w:val="uk-UA"/>
        </w:rPr>
        <w:t xml:space="preserve">Малки та шаблони для витягування </w:t>
      </w:r>
      <w:proofErr w:type="spellStart"/>
      <w:r w:rsidRPr="004E037D">
        <w:rPr>
          <w:rFonts w:ascii="Times New Roman" w:eastAsia="Calibri" w:hAnsi="Times New Roman" w:cs="Times New Roman"/>
          <w:b/>
          <w:color w:val="7030A0"/>
          <w:sz w:val="40"/>
          <w:szCs w:val="40"/>
          <w:lang w:val="uk-UA"/>
        </w:rPr>
        <w:t>лузгів</w:t>
      </w:r>
      <w:proofErr w:type="spellEnd"/>
      <w:r w:rsidRPr="004E037D">
        <w:rPr>
          <w:rFonts w:ascii="Times New Roman" w:eastAsia="Calibri" w:hAnsi="Times New Roman" w:cs="Times New Roman"/>
          <w:b/>
          <w:color w:val="7030A0"/>
          <w:sz w:val="40"/>
          <w:szCs w:val="40"/>
          <w:lang w:val="uk-UA"/>
        </w:rPr>
        <w:t xml:space="preserve">, </w:t>
      </w:r>
      <w:proofErr w:type="spellStart"/>
      <w:r w:rsidRPr="004E037D">
        <w:rPr>
          <w:rFonts w:ascii="Times New Roman" w:eastAsia="Calibri" w:hAnsi="Times New Roman" w:cs="Times New Roman"/>
          <w:b/>
          <w:color w:val="7030A0"/>
          <w:sz w:val="40"/>
          <w:szCs w:val="40"/>
          <w:lang w:val="uk-UA"/>
        </w:rPr>
        <w:t>усенків</w:t>
      </w:r>
      <w:proofErr w:type="spellEnd"/>
    </w:p>
    <w:p w:rsidR="004E037D" w:rsidRDefault="004E037D" w:rsidP="008B431F">
      <w:pPr>
        <w:tabs>
          <w:tab w:val="left" w:pos="15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E037D" w:rsidRDefault="004E037D" w:rsidP="008B431F">
      <w:pPr>
        <w:tabs>
          <w:tab w:val="left" w:pos="15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E037D" w:rsidRDefault="004E037D" w:rsidP="00770165">
      <w:pPr>
        <w:spacing w:after="0" w:line="240" w:lineRule="auto"/>
        <w:ind w:left="-540" w:firstLine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037D" w:rsidRDefault="004E037D" w:rsidP="00770165">
      <w:pPr>
        <w:spacing w:after="0" w:line="240" w:lineRule="auto"/>
        <w:ind w:left="-540" w:firstLine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03E07F1" wp14:editId="16C3AA2E">
            <wp:extent cx="6658983" cy="3571504"/>
            <wp:effectExtent l="0" t="0" r="8890" b="0"/>
            <wp:docPr id="40" name="Рисунок 40" descr="http://tehinfor.ru/s_9/img/ris_8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hinfor.ru/s_9/img/ris_8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1"/>
                    <a:stretch/>
                  </pic:blipFill>
                  <pic:spPr bwMode="auto">
                    <a:xfrm>
                      <a:off x="0" y="0"/>
                      <a:ext cx="6666539" cy="357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37D" w:rsidRPr="004E037D" w:rsidRDefault="004E037D" w:rsidP="004E037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37D" w:rsidRDefault="004E037D" w:rsidP="004E037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37D" w:rsidRDefault="004E037D" w:rsidP="004E037D">
      <w:pPr>
        <w:tabs>
          <w:tab w:val="left" w:pos="244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Проста малка</w:t>
      </w:r>
    </w:p>
    <w:p w:rsidR="004E037D" w:rsidRDefault="004E037D" w:rsidP="004E037D">
      <w:pPr>
        <w:tabs>
          <w:tab w:val="left" w:pos="244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Шаблон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Лапшина</w:t>
      </w:r>
      <w:proofErr w:type="spellEnd"/>
    </w:p>
    <w:p w:rsidR="004E037D" w:rsidRDefault="004E037D" w:rsidP="004E037D">
      <w:pPr>
        <w:tabs>
          <w:tab w:val="left" w:pos="244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В)Шаблон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Шепелева</w:t>
      </w:r>
      <w:proofErr w:type="spellEnd"/>
    </w:p>
    <w:p w:rsidR="004E037D" w:rsidRDefault="004E037D" w:rsidP="004E037D">
      <w:pPr>
        <w:tabs>
          <w:tab w:val="left" w:pos="244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Малка</w:t>
      </w:r>
    </w:p>
    <w:p w:rsidR="004E037D" w:rsidRDefault="004E037D" w:rsidP="004E037D">
      <w:pPr>
        <w:tabs>
          <w:tab w:val="left" w:pos="244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Правило</w:t>
      </w:r>
    </w:p>
    <w:p w:rsidR="004E037D" w:rsidRDefault="004E037D" w:rsidP="004E037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3C7" w:rsidRPr="004E037D" w:rsidRDefault="004C13C7" w:rsidP="004E037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C13C7" w:rsidRPr="004E037D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4645" w:rsidRPr="00532A67" w:rsidRDefault="001E4645" w:rsidP="001E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833"/>
        <w:gridCol w:w="1755"/>
        <w:gridCol w:w="2713"/>
        <w:gridCol w:w="1263"/>
        <w:gridCol w:w="1191"/>
        <w:gridCol w:w="6296"/>
      </w:tblGrid>
      <w:tr w:rsidR="001E4645" w:rsidRPr="00532A67" w:rsidTr="00036D7A">
        <w:trPr>
          <w:trHeight w:val="20"/>
          <w:jc w:val="center"/>
        </w:trPr>
        <w:tc>
          <w:tcPr>
            <w:tcW w:w="89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7487" w:type="dxa"/>
            <w:gridSpan w:val="2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XSpec="center" w:tblpY="2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6"/>
            </w:tblGrid>
            <w:tr w:rsidR="001E4645" w:rsidRPr="00532A67" w:rsidTr="00036D7A">
              <w:trPr>
                <w:trHeight w:val="4243"/>
              </w:trPr>
              <w:tc>
                <w:tcPr>
                  <w:tcW w:w="5359" w:type="dxa"/>
                  <w:shd w:val="clear" w:color="auto" w:fill="auto"/>
                  <w:vAlign w:val="center"/>
                </w:tcPr>
                <w:p w:rsidR="001E4645" w:rsidRPr="00532A67" w:rsidRDefault="001E4645" w:rsidP="00036D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AA766F8" wp14:editId="63261BD2">
                        <wp:extent cx="3311125" cy="2506532"/>
                        <wp:effectExtent l="0" t="0" r="3810" b="8255"/>
                        <wp:docPr id="17" name="Рисунок 17" descr="C:\Users\LG\Pictures\kak-vybrat-klei-dlya-plit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G\Pictures\kak-vybrat-klei-dlya-plit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125" cy="250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4645" w:rsidRPr="004E037D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E4645" w:rsidRPr="004E037D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45" w:rsidRPr="004E037D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45" w:rsidRPr="004E037D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645" w:rsidRPr="00532A67" w:rsidTr="001E4645">
        <w:trPr>
          <w:trHeight w:val="302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1E4645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1E4645">
        <w:trPr>
          <w:trHeight w:val="368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-го розряду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84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>Тема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 xml:space="preserve">: 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B84C85" w:rsidRDefault="001E4645" w:rsidP="00036D7A">
            <w:pPr>
              <w:spacing w:after="0" w:line="240" w:lineRule="auto"/>
              <w:ind w:right="48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C76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Приготування</w:t>
            </w: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ремонтних робіт</w:t>
            </w:r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tabs>
                <w:tab w:val="left" w:pos="1600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Сформувати  вміння та навички при </w:t>
            </w:r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приготуванні</w:t>
            </w:r>
            <w:r w:rsidRPr="00EE4A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вручну для ремонтних робіт</w:t>
            </w:r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195"/>
          <w:jc w:val="center"/>
        </w:trPr>
        <w:tc>
          <w:tcPr>
            <w:tcW w:w="1646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529"/>
          <w:jc w:val="center"/>
        </w:trPr>
        <w:tc>
          <w:tcPr>
            <w:tcW w:w="16467" w:type="dxa"/>
            <w:gridSpan w:val="7"/>
            <w:shd w:val="clear" w:color="auto" w:fill="auto"/>
            <w:vAlign w:val="center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1E4645" w:rsidRPr="00532A67" w:rsidTr="00036D7A">
        <w:trPr>
          <w:trHeight w:val="20"/>
          <w:jc w:val="center"/>
        </w:trPr>
        <w:tc>
          <w:tcPr>
            <w:tcW w:w="5004" w:type="dxa"/>
            <w:gridSpan w:val="3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454" w:type="dxa"/>
            <w:gridSpan w:val="2"/>
            <w:vMerge w:val="restart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6296" w:type="dxa"/>
            <w:vMerge w:val="restart"/>
            <w:shd w:val="clear" w:color="auto" w:fill="auto"/>
          </w:tcPr>
          <w:p w:rsidR="001E4645" w:rsidRPr="00532A67" w:rsidRDefault="001E4645" w:rsidP="001E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1E4645" w:rsidRPr="00532A67" w:rsidTr="00036D7A">
        <w:trPr>
          <w:trHeight w:val="20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713" w:type="dxa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96" w:type="dxa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84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Принести все необхідне для роботи.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2.Встановити ящик з розчином.</w:t>
            </w: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ітка;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шпателі; гладилка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Інструменти та механізми повинні бути справними та на своїх місцях.</w:t>
            </w:r>
          </w:p>
        </w:tc>
        <w:tc>
          <w:tcPr>
            <w:tcW w:w="6296" w:type="dxa"/>
            <w:shd w:val="clear" w:color="auto" w:fill="auto"/>
          </w:tcPr>
          <w:p w:rsidR="001E4645" w:rsidRPr="00532A67" w:rsidRDefault="001E4645" w:rsidP="001E46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4081B" wp14:editId="558793E0">
                  <wp:extent cx="687360" cy="1194098"/>
                  <wp:effectExtent l="0" t="0" r="0" b="6350"/>
                  <wp:docPr id="18" name="Рисунок 18" descr="https://www.nl.ua/upload/iblock/8c5/90316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l.ua/upload/iblock/8c5/90316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21008"/>
                          <a:stretch/>
                        </pic:blipFill>
                        <pic:spPr bwMode="auto">
                          <a:xfrm>
                            <a:off x="0" y="0"/>
                            <a:ext cx="687378" cy="119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D40EEB0" wp14:editId="4F11BF83">
                  <wp:extent cx="914399" cy="645459"/>
                  <wp:effectExtent l="0" t="0" r="635" b="2540"/>
                  <wp:docPr id="19" name="Рисунок 19" descr="ROZETKA | Відро будівельне пластмасове Квітка 16 л (K15010).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ETKA | Відро будівельне пластмасове Квітка 16 л (K15010).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24" cy="64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A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ECDBCE" wp14:editId="77B95828">
                  <wp:extent cx="705173" cy="914400"/>
                  <wp:effectExtent l="0" t="0" r="0" b="0"/>
                  <wp:docPr id="20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24" cy="92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C77ED25" wp14:editId="3FD16C99">
                  <wp:extent cx="552761" cy="742278"/>
                  <wp:effectExtent l="0" t="0" r="0" b="1270"/>
                  <wp:docPr id="22" name="Рисунок 11" descr="http://im0-tub-ua.yandex.net/i?id=a3c74b63b960afd28ceabe18bf29242d-1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0-tub-ua.yandex.net/i?id=a3c74b63b960afd28ceabe18bf29242d-1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75" cy="74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34793B8" wp14:editId="0BFACEBE">
                  <wp:extent cx="997630" cy="742277"/>
                  <wp:effectExtent l="0" t="0" r="0" b="1270"/>
                  <wp:docPr id="21" name="Рисунок 21" descr="Клей для утеплювача : Купити БудМайстер Клей-104, для мінеральної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ей для утеплювача : Купити БудМайстер Клей-104, для мінеральної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30" cy="7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45" w:rsidRPr="00532A67" w:rsidTr="00036D7A">
        <w:trPr>
          <w:trHeight w:val="2535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2.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води.</w:t>
            </w:r>
          </w:p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з водою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температурі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+5</w:t>
            </w:r>
            <w:proofErr w:type="gram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до +30°С.</w:t>
            </w:r>
            <w:r w:rsidRPr="001F7651">
              <w:rPr>
                <w:rFonts w:ascii="Times New Roman" w:hAnsi="Times New Roman" w:cs="Times New Roman"/>
                <w:sz w:val="28"/>
                <w:szCs w:val="28"/>
                <w:shd w:val="clear" w:color="auto" w:fill="FBF3F3"/>
              </w:rPr>
              <w:t> </w:t>
            </w:r>
          </w:p>
        </w:tc>
        <w:tc>
          <w:tcPr>
            <w:tcW w:w="6296" w:type="dxa"/>
            <w:shd w:val="clear" w:color="auto" w:fill="auto"/>
          </w:tcPr>
          <w:p w:rsidR="001E4645" w:rsidRPr="00532A67" w:rsidRDefault="001E4645" w:rsidP="00036D7A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 w:rsidRPr="002652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6AB716" wp14:editId="77FEAFAA">
                  <wp:extent cx="2312894" cy="1731169"/>
                  <wp:effectExtent l="0" t="0" r="0" b="2540"/>
                  <wp:docPr id="23" name="Рисунок 23" descr="http://budivnik.in.ua/images/Shtukaturka_Knauf_Rotband_gipsovaya_shtukaturnaya_smes_v_upakovkah_po_30_kg-_tehnicheskie_harakteristiki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ivnik.in.ua/images/Shtukaturka_Knauf_Rotband_gipsovaya_shtukaturnaya_smes_v_upakovkah_po_30_kg-_tehnicheskie_harakteristiki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02" cy="17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45" w:rsidRPr="00140E6D" w:rsidTr="00036D7A">
        <w:trPr>
          <w:trHeight w:val="125"/>
          <w:jc w:val="center"/>
        </w:trPr>
        <w:tc>
          <w:tcPr>
            <w:tcW w:w="2416" w:type="dxa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робочої густини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Контроль якості.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1.Ставимо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 в ємкість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раз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Стандартний конус,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Чекаємо 5 хвилин.</w:t>
            </w:r>
          </w:p>
          <w:p w:rsidR="001E4645" w:rsidRPr="00B107C1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1E4645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 повинен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бути пластичний та еластичний.</w:t>
            </w:r>
          </w:p>
          <w:p w:rsidR="001E4645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допомогою стандартного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грудочок.</w:t>
            </w:r>
          </w:p>
        </w:tc>
        <w:tc>
          <w:tcPr>
            <w:tcW w:w="6296" w:type="dxa"/>
            <w:shd w:val="clear" w:color="auto" w:fill="auto"/>
          </w:tcPr>
          <w:p w:rsidR="001E4645" w:rsidRDefault="001E4645" w:rsidP="00036D7A">
            <w:pPr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A60386" wp14:editId="7BE1DB68">
                  <wp:extent cx="1954664" cy="1463040"/>
                  <wp:effectExtent l="0" t="0" r="7620" b="3810"/>
                  <wp:docPr id="24" name="Рисунок 24" descr="http://budivnik.in.ua/images/Shtukaturka_Knauf_Rotband_gipsovaya_shtukaturnaya_smes_v_upakovkah_po_30_kg-_tehnicheskie_harakteristiki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divnik.in.ua/images/Shtukaturka_Knauf_Rotband_gipsovaya_shtukaturnaya_smes_v_upakovkah_po_30_kg-_tehnicheskie_harakteristiki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03" cy="146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2AB19AC" wp14:editId="1904A84A">
                  <wp:extent cx="1652840" cy="1463040"/>
                  <wp:effectExtent l="0" t="0" r="5080" b="3810"/>
                  <wp:docPr id="25" name="Рисунок 25" descr="http://budivnik.in.ua/images/Shtukaturka_Knauf_Rotband_gipsovaya_shtukaturnaya_smes_v_upakovkah_po_30_kg-_tehnicheskie_harakteristiki_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divnik.in.ua/images/Shtukaturka_Knauf_Rotband_gipsovaya_shtukaturnaya_smes_v_upakovkah_po_30_kg-_tehnicheskie_harakteristiki_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14" cy="1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645" w:rsidRPr="002652F2" w:rsidRDefault="001E4645" w:rsidP="00036D7A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8D953" wp14:editId="68763910">
                  <wp:extent cx="2076226" cy="2475578"/>
                  <wp:effectExtent l="0" t="0" r="635" b="1270"/>
                  <wp:docPr id="26" name="Рисунок 26" descr="Персональный сайт - Урок 1 Види розчинів, якi використовують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сональный сайт - Урок 1 Види розчинів, якi використовують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93" cy="24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645" w:rsidRPr="00532A67" w:rsidRDefault="001E4645" w:rsidP="00036D7A">
            <w:pPr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</w:p>
        </w:tc>
      </w:tr>
    </w:tbl>
    <w:p w:rsidR="001E4645" w:rsidRPr="00B107C1" w:rsidRDefault="001E4645" w:rsidP="001E46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Перелік запитань для самоконтролю.</w:t>
      </w:r>
    </w:p>
    <w:p w:rsidR="001E4645" w:rsidRPr="00B107C1" w:rsidRDefault="001E4645" w:rsidP="001E46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1E4645" w:rsidRPr="00B107C1" w:rsidRDefault="001E4645" w:rsidP="001E4645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 інструме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 використовують для перемішування розчину вручну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Низькообертовий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міксер;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Чим перевіряють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рухомість готової 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1E4645" w:rsidRPr="00B107C1" w:rsidRDefault="001E4645" w:rsidP="001E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Яка пропорція розчина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2:4;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1:3;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2:2.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в’яжуче в цементному розчині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Вапно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Цемент.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4645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Пісок.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645" w:rsidRPr="00B87870" w:rsidRDefault="001E4645" w:rsidP="001E4645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Вимоги охорони праці при приготуванні </w:t>
      </w:r>
      <w:proofErr w:type="spellStart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розчинових</w:t>
      </w:r>
      <w:proofErr w:type="spellEnd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сумішів</w:t>
      </w:r>
      <w:proofErr w:type="spellEnd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вручну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для ремонтних робіт</w:t>
      </w:r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.Ручки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Категорично заборонено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 закінченні роботи штукатури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зобов'язані:</w:t>
      </w:r>
    </w:p>
    <w:p w:rsidR="001E4645" w:rsidRPr="00B107C1" w:rsidRDefault="001E4645" w:rsidP="001E4645">
      <w:pPr>
        <w:shd w:val="clear" w:color="auto" w:fill="FFFFFF"/>
        <w:spacing w:after="92" w:line="240" w:lineRule="auto"/>
        <w:ind w:left="37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застосовуваний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механізований інструмент і устаткування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електромережі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цього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Очистити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розчину і промити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устаткування, упорядкувати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Повідомити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майстру про всі неполадки, що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виникли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 час роботи.</w:t>
      </w:r>
    </w:p>
    <w:p w:rsidR="001E4645" w:rsidRDefault="001E4645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7E04" w:rsidRDefault="00AF7E04" w:rsidP="00B107C1">
      <w:pPr>
        <w:rPr>
          <w:rFonts w:ascii="Calibri" w:eastAsia="Times New Roman" w:hAnsi="Calibri" w:cs="Times New Roman"/>
          <w:lang w:val="uk-UA" w:eastAsia="ru-RU"/>
        </w:rPr>
      </w:pPr>
    </w:p>
    <w:p w:rsidR="00FD0045" w:rsidRDefault="00FD0045" w:rsidP="00B107C1">
      <w:pPr>
        <w:rPr>
          <w:rFonts w:ascii="Calibri" w:eastAsia="Times New Roman" w:hAnsi="Calibri" w:cs="Times New Roman"/>
          <w:lang w:val="uk-UA" w:eastAsia="ru-RU"/>
        </w:rPr>
      </w:pPr>
    </w:p>
    <w:p w:rsidR="00E36765" w:rsidRPr="00AF7E04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36765" w:rsidRPr="00AF7E04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03B8" w:rsidRDefault="0030243D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ІІІ. </w:t>
      </w:r>
      <w:r w:rsidR="006E24C8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матеріалу: 13.00-14.00</w:t>
      </w:r>
    </w:p>
    <w:p w:rsidR="000E4C50" w:rsidRDefault="00437822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43782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437822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  <w:r w:rsidR="00A01603" w:rsidRPr="00A016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4C5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43651B" w:rsidRPr="005535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Виконання  ремонту</w:t>
      </w:r>
      <w:r w:rsidR="004E037D" w:rsidRPr="004E03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4E037D" w:rsidRPr="004E037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лузг</w:t>
      </w:r>
      <w:proofErr w:type="spellEnd"/>
      <w:r w:rsidR="004E037D" w:rsidRPr="004E037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</w:t>
      </w:r>
      <w:proofErr w:type="spellStart"/>
      <w:r w:rsidR="004E037D" w:rsidRPr="004E037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усенків</w:t>
      </w:r>
      <w:proofErr w:type="spellEnd"/>
      <w:r w:rsidR="000E4C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0E4C50" w:rsidRDefault="000E4C50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43651B" w:rsidRPr="00081287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ремонтних роботах</w:t>
      </w:r>
    </w:p>
    <w:p w:rsidR="0043651B" w:rsidRPr="00081287" w:rsidRDefault="0043651B" w:rsidP="0043651B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ремонтних роботах.</w:t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штукатуру перед початком роботи?</w:t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43651B" w:rsidRPr="00081287" w:rsidRDefault="0043651B" w:rsidP="0043651B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приготування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розчинових</w:t>
      </w:r>
      <w:proofErr w:type="spellEnd"/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сумішей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ремонтних робіт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Яка суміш необхідна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ремонтних робіт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ремонтних робіт ви знаєте?</w:t>
      </w:r>
    </w:p>
    <w:p w:rsidR="0043651B" w:rsidRDefault="0043651B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43651B" w:rsidRDefault="004E037D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як кріпити металевий кутник?</w:t>
      </w:r>
      <w:r w:rsidR="004365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3651B" w:rsidRPr="00613EFF" w:rsidRDefault="004E037D" w:rsidP="0043651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 по ремонтувати усенькі та лузги</w:t>
      </w:r>
      <w:r w:rsidR="0043651B" w:rsidRPr="00613EFF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0E4C50" w:rsidRDefault="000E4C50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E4C50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5A99" w:rsidRPr="00695A99" w:rsidRDefault="00695A99" w:rsidP="00B43F57">
      <w:pPr>
        <w:pStyle w:val="12"/>
        <w:tabs>
          <w:tab w:val="left" w:leader="underscore" w:pos="5922"/>
        </w:tabs>
        <w:spacing w:line="10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 w:rsidR="00A01603">
        <w:rPr>
          <w:rFonts w:ascii="Times New Roman" w:eastAsia="Calibri" w:hAnsi="Times New Roman" w:cs="Times New Roman"/>
          <w:sz w:val="28"/>
          <w:szCs w:val="28"/>
          <w:lang w:val="uk-UA"/>
        </w:rPr>
        <w:t>виконан</w:t>
      </w:r>
      <w:r w:rsidR="00FD0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B43F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ремонту </w:t>
      </w:r>
      <w:proofErr w:type="spellStart"/>
      <w:r w:rsidR="00103597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>лузг</w:t>
      </w:r>
      <w:proofErr w:type="spellEnd"/>
      <w:r w:rsidR="00103597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103597" w:rsidRPr="000950C5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103597">
        <w:rPr>
          <w:rFonts w:ascii="Times New Roman" w:hAnsi="Times New Roman" w:cs="Times New Roman"/>
          <w:color w:val="auto"/>
          <w:sz w:val="28"/>
          <w:szCs w:val="28"/>
          <w:lang w:val="uk-UA"/>
        </w:rPr>
        <w:t>сенків</w:t>
      </w:r>
      <w:proofErr w:type="spellEnd"/>
      <w:r w:rsidR="0010359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кути після перевірки не рівні. 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Ваші дії?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AEC" w:rsidRPr="00E86AEC" w:rsidRDefault="00572045" w:rsidP="00E86A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86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86AEC" w:rsidRPr="00E86AE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www.lobzikov.ru</w:t>
      </w:r>
      <w:proofErr w:type="spellEnd"/>
      <w:r w:rsidR="00E86AEC" w:rsidRPr="00E86AE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 › </w:t>
      </w:r>
      <w:proofErr w:type="spellStart"/>
      <w:r w:rsidR="00E86AEC" w:rsidRPr="00E86AE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loo</w:t>
      </w:r>
      <w:proofErr w:type="spellEnd"/>
      <w:r w:rsidR="00E86AEC" w:rsidRPr="00E86AE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k_989</w:t>
      </w:r>
    </w:p>
    <w:p w:rsidR="00E86AEC" w:rsidRPr="00E86AEC" w:rsidRDefault="00E86AEC" w:rsidP="00E86AEC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instrText xml:space="preserve"> HYPERLINK "http://</w:instrText>
      </w:r>
    </w:p>
    <w:p w:rsidR="00E86AEC" w:rsidRPr="00E86AEC" w:rsidRDefault="00E86AEC" w:rsidP="00E86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lang w:eastAsia="ru-RU"/>
        </w:rPr>
      </w:pPr>
      <w:r w:rsidRPr="00E86AEC"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lang w:val="uk-UA" w:eastAsia="ru-RU"/>
        </w:rPr>
        <w:instrText xml:space="preserve">       </w:instrText>
      </w:r>
      <w:r w:rsidRPr="00E86AEC"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lang w:eastAsia="ru-RU"/>
        </w:rPr>
        <w:instrText>www.lobzikov.ru › look_989</w:instrText>
      </w:r>
    </w:p>
    <w:p w:rsidR="00E86AEC" w:rsidRPr="00717803" w:rsidRDefault="00E86AEC" w:rsidP="00E86AEC">
      <w:pPr>
        <w:shd w:val="clear" w:color="auto" w:fill="FFFFFF"/>
        <w:rPr>
          <w:rStyle w:val="a3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fldChar w:fldCharType="separate"/>
      </w:r>
    </w:p>
    <w:p w:rsidR="00E86AEC" w:rsidRPr="00E86AEC" w:rsidRDefault="00E86AEC" w:rsidP="00E86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fldChar w:fldCharType="end"/>
      </w:r>
    </w:p>
    <w:p w:rsidR="004A1404" w:rsidRDefault="0030243D" w:rsidP="004A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72045" w:rsidRPr="0030243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572045"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E0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103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597">
        <w:rPr>
          <w:rFonts w:ascii="Times New Roman" w:hAnsi="Times New Roman" w:cs="Times New Roman"/>
          <w:sz w:val="28"/>
          <w:szCs w:val="28"/>
          <w:lang w:val="uk-UA"/>
        </w:rPr>
        <w:t>Шепелев</w:t>
      </w:r>
      <w:proofErr w:type="spellEnd"/>
      <w:r w:rsidR="00103597">
        <w:rPr>
          <w:rFonts w:ascii="Times New Roman" w:hAnsi="Times New Roman" w:cs="Times New Roman"/>
          <w:sz w:val="28"/>
          <w:szCs w:val="28"/>
          <w:lang w:val="uk-UA"/>
        </w:rPr>
        <w:t xml:space="preserve"> А.М. «Штукатурні роботи»</w:t>
      </w:r>
      <w:r w:rsidR="000B585B" w:rsidRPr="00103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404" w:rsidRDefault="004A1404" w:rsidP="004A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E57F41F" wp14:editId="3F3D4C9D">
            <wp:simplePos x="0" y="0"/>
            <wp:positionH relativeFrom="column">
              <wp:posOffset>337820</wp:posOffset>
            </wp:positionH>
            <wp:positionV relativeFrom="paragraph">
              <wp:posOffset>10160</wp:posOffset>
            </wp:positionV>
            <wp:extent cx="903605" cy="1075690"/>
            <wp:effectExtent l="0" t="0" r="0" b="0"/>
            <wp:wrapSquare wrapText="bothSides"/>
            <wp:docPr id="43" name="Рисунок 43" descr="знак параграфа иллюстрация шток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араграфа иллюстрация штока. иллюстрации насчитывающей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08" b="14530"/>
                    <a:stretch/>
                  </pic:blipFill>
                  <pic:spPr bwMode="auto">
                    <a:xfrm>
                      <a:off x="0" y="0"/>
                      <a:ext cx="90360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85B" w:rsidRPr="00103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1829" w:rsidRDefault="004A1404" w:rsidP="000B58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3597">
        <w:rPr>
          <w:rFonts w:ascii="Times New Roman" w:hAnsi="Times New Roman" w:cs="Times New Roman"/>
          <w:sz w:val="28"/>
          <w:szCs w:val="28"/>
          <w:lang w:val="uk-UA"/>
        </w:rPr>
        <w:t xml:space="preserve">10 «Виконання </w:t>
      </w:r>
      <w:proofErr w:type="spellStart"/>
      <w:r w:rsidR="00103597">
        <w:rPr>
          <w:rFonts w:ascii="Times New Roman" w:hAnsi="Times New Roman" w:cs="Times New Roman"/>
          <w:sz w:val="28"/>
          <w:szCs w:val="28"/>
          <w:lang w:val="uk-UA"/>
        </w:rPr>
        <w:t>лузгів</w:t>
      </w:r>
      <w:proofErr w:type="spellEnd"/>
      <w:r w:rsidR="001035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3597">
        <w:rPr>
          <w:rFonts w:ascii="Times New Roman" w:hAnsi="Times New Roman" w:cs="Times New Roman"/>
          <w:sz w:val="28"/>
          <w:szCs w:val="28"/>
          <w:lang w:val="uk-UA"/>
        </w:rPr>
        <w:t>усенок</w:t>
      </w:r>
      <w:proofErr w:type="spellEnd"/>
      <w:r w:rsidR="00103597">
        <w:rPr>
          <w:rFonts w:ascii="Times New Roman" w:hAnsi="Times New Roman" w:cs="Times New Roman"/>
          <w:sz w:val="28"/>
          <w:szCs w:val="28"/>
          <w:lang w:val="uk-UA"/>
        </w:rPr>
        <w:t>, фасок</w:t>
      </w:r>
      <w:r w:rsidR="004E03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3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404" w:rsidRDefault="004A1404" w:rsidP="000B58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A1404" w:rsidRDefault="004A1404" w:rsidP="000B58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A1404" w:rsidRPr="000B585B" w:rsidRDefault="004A1404" w:rsidP="000B58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0243D" w:rsidRDefault="0030243D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4A1404" w:rsidRDefault="004A1404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4A1404" w:rsidRDefault="004A1404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4A1404" w:rsidRDefault="004A1404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4A1404" w:rsidRDefault="004A1404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4A1404" w:rsidRDefault="004A1404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4A1404" w:rsidRPr="000B585B" w:rsidRDefault="004A1404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2F567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B43F57">
        <w:rPr>
          <w:rFonts w:ascii="Times New Roman" w:hAnsi="Times New Roman" w:cs="Times New Roman"/>
          <w:b/>
          <w:sz w:val="28"/>
          <w:szCs w:val="28"/>
          <w:lang w:val="uk-UA"/>
        </w:rPr>
        <w:t>. 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0B585B" w:rsidRDefault="000B585B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Default="000B585B" w:rsidP="000B585B">
      <w:pPr>
        <w:tabs>
          <w:tab w:val="left" w:pos="6133"/>
        </w:tabs>
        <w:rPr>
          <w:lang w:val="uk-UA"/>
        </w:rPr>
      </w:pPr>
      <w:r>
        <w:rPr>
          <w:lang w:val="uk-UA"/>
        </w:rPr>
        <w:tab/>
      </w:r>
    </w:p>
    <w:p w:rsidR="000B585B" w:rsidRDefault="000B585B" w:rsidP="000B585B">
      <w:pPr>
        <w:rPr>
          <w:lang w:val="uk-UA"/>
        </w:rPr>
      </w:pPr>
    </w:p>
    <w:p w:rsidR="0030243D" w:rsidRPr="000B585B" w:rsidRDefault="0030243D" w:rsidP="000B585B">
      <w:pPr>
        <w:rPr>
          <w:lang w:val="uk-UA"/>
        </w:rPr>
        <w:sectPr w:rsidR="0030243D" w:rsidRPr="000B585B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37E4" w:rsidRDefault="002437E4" w:rsidP="00E3676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11.25pt;height:11.25pt" o:bullet="t">
        <v:imagedata r:id="rId1" o:title="msoD801"/>
      </v:shape>
    </w:pict>
  </w:numPicBullet>
  <w:abstractNum w:abstractNumId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9F1667"/>
    <w:multiLevelType w:val="multilevel"/>
    <w:tmpl w:val="527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1819FE"/>
    <w:multiLevelType w:val="hybridMultilevel"/>
    <w:tmpl w:val="BAD066B4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E142E"/>
    <w:multiLevelType w:val="hybridMultilevel"/>
    <w:tmpl w:val="C5B40E6C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D261ECD"/>
    <w:multiLevelType w:val="hybridMultilevel"/>
    <w:tmpl w:val="C152EB34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EA0FAB"/>
    <w:multiLevelType w:val="hybridMultilevel"/>
    <w:tmpl w:val="78EA18C2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2A4731"/>
    <w:multiLevelType w:val="multilevel"/>
    <w:tmpl w:val="C97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75991"/>
    <w:multiLevelType w:val="multilevel"/>
    <w:tmpl w:val="C3F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6476E"/>
    <w:multiLevelType w:val="hybridMultilevel"/>
    <w:tmpl w:val="BDD2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86ED7"/>
    <w:multiLevelType w:val="hybridMultilevel"/>
    <w:tmpl w:val="041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B15310"/>
    <w:multiLevelType w:val="hybridMultilevel"/>
    <w:tmpl w:val="8AD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3403E"/>
    <w:multiLevelType w:val="multilevel"/>
    <w:tmpl w:val="970A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7F103A"/>
    <w:multiLevelType w:val="hybridMultilevel"/>
    <w:tmpl w:val="775A409E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6FF064C"/>
    <w:multiLevelType w:val="multilevel"/>
    <w:tmpl w:val="9FC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45FD1"/>
    <w:multiLevelType w:val="multilevel"/>
    <w:tmpl w:val="55D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24521B"/>
    <w:multiLevelType w:val="hybridMultilevel"/>
    <w:tmpl w:val="4FA4B250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9F4B26"/>
    <w:multiLevelType w:val="hybridMultilevel"/>
    <w:tmpl w:val="7CD431E6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F7D55F6"/>
    <w:multiLevelType w:val="hybridMultilevel"/>
    <w:tmpl w:val="FB1AC73A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2A42EA"/>
    <w:multiLevelType w:val="hybridMultilevel"/>
    <w:tmpl w:val="91A8456A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ECE7218"/>
    <w:multiLevelType w:val="multilevel"/>
    <w:tmpl w:val="B3DEB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6478"/>
    <w:multiLevelType w:val="hybridMultilevel"/>
    <w:tmpl w:val="E91450D0"/>
    <w:lvl w:ilvl="0" w:tplc="4C26B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A34D68"/>
    <w:multiLevelType w:val="hybridMultilevel"/>
    <w:tmpl w:val="1242CB5C"/>
    <w:lvl w:ilvl="0" w:tplc="07B4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521200"/>
    <w:multiLevelType w:val="multilevel"/>
    <w:tmpl w:val="81D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53635"/>
    <w:multiLevelType w:val="hybridMultilevel"/>
    <w:tmpl w:val="8EB2B49C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F83358"/>
    <w:multiLevelType w:val="hybridMultilevel"/>
    <w:tmpl w:val="F74A791A"/>
    <w:lvl w:ilvl="0" w:tplc="DC2616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10658"/>
    <w:multiLevelType w:val="hybridMultilevel"/>
    <w:tmpl w:val="3F2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86D51A9"/>
    <w:multiLevelType w:val="hybridMultilevel"/>
    <w:tmpl w:val="8A2E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7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"/>
  </w:num>
  <w:num w:numId="8">
    <w:abstractNumId w:val="3"/>
  </w:num>
  <w:num w:numId="9">
    <w:abstractNumId w:val="1"/>
  </w:num>
  <w:num w:numId="10">
    <w:abstractNumId w:val="18"/>
  </w:num>
  <w:num w:numId="11">
    <w:abstractNumId w:val="6"/>
  </w:num>
  <w:num w:numId="12">
    <w:abstractNumId w:val="35"/>
  </w:num>
  <w:num w:numId="13">
    <w:abstractNumId w:val="14"/>
  </w:num>
  <w:num w:numId="14">
    <w:abstractNumId w:val="32"/>
  </w:num>
  <w:num w:numId="15">
    <w:abstractNumId w:val="31"/>
  </w:num>
  <w:num w:numId="16">
    <w:abstractNumId w:val="28"/>
  </w:num>
  <w:num w:numId="17">
    <w:abstractNumId w:val="4"/>
  </w:num>
  <w:num w:numId="18">
    <w:abstractNumId w:val="13"/>
  </w:num>
  <w:num w:numId="19">
    <w:abstractNumId w:val="36"/>
  </w:num>
  <w:num w:numId="20">
    <w:abstractNumId w:val="38"/>
  </w:num>
  <w:num w:numId="21">
    <w:abstractNumId w:val="10"/>
  </w:num>
  <w:num w:numId="22">
    <w:abstractNumId w:val="11"/>
  </w:num>
  <w:num w:numId="23">
    <w:abstractNumId w:val="22"/>
  </w:num>
  <w:num w:numId="24">
    <w:abstractNumId w:val="16"/>
  </w:num>
  <w:num w:numId="25">
    <w:abstractNumId w:val="12"/>
  </w:num>
  <w:num w:numId="26">
    <w:abstractNumId w:val="29"/>
  </w:num>
  <w:num w:numId="27">
    <w:abstractNumId w:val="30"/>
  </w:num>
  <w:num w:numId="28">
    <w:abstractNumId w:val="25"/>
  </w:num>
  <w:num w:numId="29">
    <w:abstractNumId w:val="26"/>
  </w:num>
  <w:num w:numId="30">
    <w:abstractNumId w:val="24"/>
  </w:num>
  <w:num w:numId="31">
    <w:abstractNumId w:val="34"/>
  </w:num>
  <w:num w:numId="32">
    <w:abstractNumId w:val="8"/>
  </w:num>
  <w:num w:numId="33">
    <w:abstractNumId w:val="5"/>
  </w:num>
  <w:num w:numId="34">
    <w:abstractNumId w:val="20"/>
  </w:num>
  <w:num w:numId="35">
    <w:abstractNumId w:val="33"/>
  </w:num>
  <w:num w:numId="36">
    <w:abstractNumId w:val="27"/>
  </w:num>
  <w:num w:numId="37">
    <w:abstractNumId w:val="9"/>
  </w:num>
  <w:num w:numId="38">
    <w:abstractNumId w:val="7"/>
  </w:num>
  <w:num w:numId="39">
    <w:abstractNumId w:val="2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36D7A"/>
    <w:rsid w:val="00081287"/>
    <w:rsid w:val="000862B4"/>
    <w:rsid w:val="00090698"/>
    <w:rsid w:val="000950C5"/>
    <w:rsid w:val="000B1117"/>
    <w:rsid w:val="000B585B"/>
    <w:rsid w:val="000C49EA"/>
    <w:rsid w:val="000C5E06"/>
    <w:rsid w:val="000E3A09"/>
    <w:rsid w:val="000E4C50"/>
    <w:rsid w:val="000F270C"/>
    <w:rsid w:val="001027F4"/>
    <w:rsid w:val="00103597"/>
    <w:rsid w:val="00127153"/>
    <w:rsid w:val="00152D93"/>
    <w:rsid w:val="00162913"/>
    <w:rsid w:val="0018022C"/>
    <w:rsid w:val="001D1FDB"/>
    <w:rsid w:val="001E4645"/>
    <w:rsid w:val="001E5305"/>
    <w:rsid w:val="001F071D"/>
    <w:rsid w:val="002437E4"/>
    <w:rsid w:val="00251443"/>
    <w:rsid w:val="002532BE"/>
    <w:rsid w:val="002823E6"/>
    <w:rsid w:val="00286EFC"/>
    <w:rsid w:val="002A2567"/>
    <w:rsid w:val="002B3C5E"/>
    <w:rsid w:val="002C6489"/>
    <w:rsid w:val="002C6947"/>
    <w:rsid w:val="002D6769"/>
    <w:rsid w:val="002F03B8"/>
    <w:rsid w:val="002F19E2"/>
    <w:rsid w:val="002F5670"/>
    <w:rsid w:val="0030243D"/>
    <w:rsid w:val="0037559A"/>
    <w:rsid w:val="003918C9"/>
    <w:rsid w:val="003A41E0"/>
    <w:rsid w:val="003C149F"/>
    <w:rsid w:val="003D1316"/>
    <w:rsid w:val="003F5BB9"/>
    <w:rsid w:val="0040330E"/>
    <w:rsid w:val="00417154"/>
    <w:rsid w:val="0043651B"/>
    <w:rsid w:val="00437822"/>
    <w:rsid w:val="00446BE0"/>
    <w:rsid w:val="00455249"/>
    <w:rsid w:val="0048734C"/>
    <w:rsid w:val="004A1404"/>
    <w:rsid w:val="004B7738"/>
    <w:rsid w:val="004C13C7"/>
    <w:rsid w:val="004C7C60"/>
    <w:rsid w:val="004D7A06"/>
    <w:rsid w:val="004E037D"/>
    <w:rsid w:val="0051498E"/>
    <w:rsid w:val="00535CA3"/>
    <w:rsid w:val="00543D12"/>
    <w:rsid w:val="0054727F"/>
    <w:rsid w:val="0055357D"/>
    <w:rsid w:val="00570C76"/>
    <w:rsid w:val="00572045"/>
    <w:rsid w:val="00577B3A"/>
    <w:rsid w:val="005E0A88"/>
    <w:rsid w:val="005E4E5C"/>
    <w:rsid w:val="006060F7"/>
    <w:rsid w:val="00613EFF"/>
    <w:rsid w:val="00643E1A"/>
    <w:rsid w:val="0064721A"/>
    <w:rsid w:val="00661432"/>
    <w:rsid w:val="00664E93"/>
    <w:rsid w:val="00670C63"/>
    <w:rsid w:val="00695A99"/>
    <w:rsid w:val="006B7D55"/>
    <w:rsid w:val="006E24C8"/>
    <w:rsid w:val="007178D8"/>
    <w:rsid w:val="00722B04"/>
    <w:rsid w:val="00722D41"/>
    <w:rsid w:val="00740453"/>
    <w:rsid w:val="00742813"/>
    <w:rsid w:val="00770165"/>
    <w:rsid w:val="00771A4A"/>
    <w:rsid w:val="0077419A"/>
    <w:rsid w:val="00795204"/>
    <w:rsid w:val="007E734E"/>
    <w:rsid w:val="00864F81"/>
    <w:rsid w:val="00867C36"/>
    <w:rsid w:val="00897B1E"/>
    <w:rsid w:val="008B431F"/>
    <w:rsid w:val="008D1F31"/>
    <w:rsid w:val="0091200D"/>
    <w:rsid w:val="00913646"/>
    <w:rsid w:val="00931829"/>
    <w:rsid w:val="00971610"/>
    <w:rsid w:val="0097710B"/>
    <w:rsid w:val="00977445"/>
    <w:rsid w:val="009A418D"/>
    <w:rsid w:val="009E4D5D"/>
    <w:rsid w:val="00A01603"/>
    <w:rsid w:val="00A240E6"/>
    <w:rsid w:val="00A27835"/>
    <w:rsid w:val="00A4068A"/>
    <w:rsid w:val="00A538A0"/>
    <w:rsid w:val="00AC3069"/>
    <w:rsid w:val="00AD7C86"/>
    <w:rsid w:val="00AE5B54"/>
    <w:rsid w:val="00AF7E04"/>
    <w:rsid w:val="00B02A5E"/>
    <w:rsid w:val="00B107C1"/>
    <w:rsid w:val="00B26172"/>
    <w:rsid w:val="00B31879"/>
    <w:rsid w:val="00B37289"/>
    <w:rsid w:val="00B43F57"/>
    <w:rsid w:val="00B812CB"/>
    <w:rsid w:val="00B86D3A"/>
    <w:rsid w:val="00BA4969"/>
    <w:rsid w:val="00BC07BB"/>
    <w:rsid w:val="00BD0186"/>
    <w:rsid w:val="00BE41C0"/>
    <w:rsid w:val="00BE4861"/>
    <w:rsid w:val="00C1003C"/>
    <w:rsid w:val="00C329DF"/>
    <w:rsid w:val="00C33F13"/>
    <w:rsid w:val="00C437A8"/>
    <w:rsid w:val="00CA7D56"/>
    <w:rsid w:val="00CC37DC"/>
    <w:rsid w:val="00CC429F"/>
    <w:rsid w:val="00CC7818"/>
    <w:rsid w:val="00D11299"/>
    <w:rsid w:val="00D43ABD"/>
    <w:rsid w:val="00D455C1"/>
    <w:rsid w:val="00D610AC"/>
    <w:rsid w:val="00D7537B"/>
    <w:rsid w:val="00D87D9E"/>
    <w:rsid w:val="00DB713E"/>
    <w:rsid w:val="00E06D84"/>
    <w:rsid w:val="00E11CB4"/>
    <w:rsid w:val="00E201B0"/>
    <w:rsid w:val="00E316E3"/>
    <w:rsid w:val="00E32BF6"/>
    <w:rsid w:val="00E36765"/>
    <w:rsid w:val="00E776A4"/>
    <w:rsid w:val="00E86AEC"/>
    <w:rsid w:val="00EA744F"/>
    <w:rsid w:val="00EB1767"/>
    <w:rsid w:val="00EB7BAA"/>
    <w:rsid w:val="00EC0ABB"/>
    <w:rsid w:val="00EF1026"/>
    <w:rsid w:val="00F0397C"/>
    <w:rsid w:val="00F236F2"/>
    <w:rsid w:val="00F26567"/>
    <w:rsid w:val="00F31B6B"/>
    <w:rsid w:val="00F37351"/>
    <w:rsid w:val="00F71513"/>
    <w:rsid w:val="00F71FA2"/>
    <w:rsid w:val="00F962DB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сновной текст1"/>
    <w:basedOn w:val="a"/>
    <w:rsid w:val="00B02A5E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table" w:customStyle="1" w:styleId="13">
    <w:name w:val="Сетка таблицы1"/>
    <w:basedOn w:val="a1"/>
    <w:next w:val="aa"/>
    <w:uiPriority w:val="59"/>
    <w:rsid w:val="007E73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сновной текст1"/>
    <w:basedOn w:val="a"/>
    <w:rsid w:val="00B02A5E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table" w:customStyle="1" w:styleId="13">
    <w:name w:val="Сетка таблицы1"/>
    <w:basedOn w:val="a1"/>
    <w:next w:val="aa"/>
    <w:uiPriority w:val="59"/>
    <w:rsid w:val="007E73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691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387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31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50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874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900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90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0094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3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3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2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469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7321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82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969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487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235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639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076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25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2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3309</TotalTime>
  <Pages>16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48</cp:revision>
  <dcterms:created xsi:type="dcterms:W3CDTF">2020-04-27T13:55:00Z</dcterms:created>
  <dcterms:modified xsi:type="dcterms:W3CDTF">2020-05-19T22:01:00Z</dcterms:modified>
</cp:coreProperties>
</file>