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0C" w:rsidRDefault="0014280C" w:rsidP="0014280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уроку:</w:t>
      </w:r>
      <w:r>
        <w:rPr>
          <w:sz w:val="28"/>
          <w:szCs w:val="28"/>
          <w:lang w:val="uk-UA"/>
        </w:rPr>
        <w:t xml:space="preserve"> 22.05.2020 року.</w:t>
      </w:r>
    </w:p>
    <w:p w:rsidR="0014280C" w:rsidRPr="00312425" w:rsidRDefault="0014280C" w:rsidP="0014280C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Професія</w:t>
      </w:r>
      <w:r>
        <w:rPr>
          <w:sz w:val="28"/>
          <w:szCs w:val="28"/>
          <w:lang w:val="uk-UA"/>
        </w:rPr>
        <w:t>-монтажник гіпсокартонних конструкцій</w:t>
      </w:r>
      <w:r w:rsidRPr="00864EA8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                    </w:t>
      </w:r>
    </w:p>
    <w:p w:rsidR="0014280C" w:rsidRDefault="0014280C" w:rsidP="0014280C">
      <w:pPr>
        <w:rPr>
          <w:sz w:val="28"/>
          <w:szCs w:val="28"/>
          <w:lang w:val="uk-UA"/>
        </w:rPr>
      </w:pPr>
      <w:r w:rsidRPr="00864EA8">
        <w:rPr>
          <w:b/>
          <w:sz w:val="28"/>
          <w:szCs w:val="28"/>
          <w:lang w:val="uk-UA"/>
        </w:rPr>
        <w:t>Група</w:t>
      </w:r>
      <w:r>
        <w:rPr>
          <w:sz w:val="28"/>
          <w:szCs w:val="28"/>
          <w:lang w:val="uk-UA"/>
        </w:rPr>
        <w:t>-МГШМ-12.</w:t>
      </w:r>
    </w:p>
    <w:p w:rsidR="0014280C" w:rsidRPr="00A5794F" w:rsidRDefault="0014280C" w:rsidP="0014280C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Майстер виробничого навчання</w:t>
      </w:r>
      <w:r>
        <w:rPr>
          <w:sz w:val="28"/>
          <w:szCs w:val="28"/>
          <w:lang w:val="uk-UA"/>
        </w:rPr>
        <w:t xml:space="preserve"> Кіяшко О.М., </w:t>
      </w:r>
      <w:r w:rsidRPr="00312425">
        <w:rPr>
          <w:b/>
          <w:sz w:val="28"/>
          <w:szCs w:val="28"/>
          <w:lang w:val="uk-UA"/>
        </w:rPr>
        <w:t>ел.пошта</w:t>
      </w:r>
      <w:r>
        <w:rPr>
          <w:sz w:val="28"/>
          <w:szCs w:val="28"/>
          <w:lang w:val="uk-UA"/>
        </w:rPr>
        <w:t xml:space="preserve">: </w:t>
      </w:r>
      <w:hyperlink r:id="rId6" w:history="1">
        <w:r w:rsidRPr="00C003A9">
          <w:rPr>
            <w:rStyle w:val="a3"/>
            <w:sz w:val="28"/>
            <w:szCs w:val="28"/>
            <w:lang w:val="en-US"/>
          </w:rPr>
          <w:t>ekiasko</w:t>
        </w:r>
        <w:r w:rsidRPr="00C003A9">
          <w:rPr>
            <w:rStyle w:val="a3"/>
            <w:sz w:val="28"/>
            <w:szCs w:val="28"/>
            <w:lang w:val="uk-UA"/>
          </w:rPr>
          <w:t>53@</w:t>
        </w:r>
        <w:r w:rsidRPr="00C003A9">
          <w:rPr>
            <w:rStyle w:val="a3"/>
            <w:sz w:val="28"/>
            <w:szCs w:val="28"/>
            <w:lang w:val="en-US"/>
          </w:rPr>
          <w:t>gmail</w:t>
        </w:r>
        <w:r w:rsidRPr="00C003A9">
          <w:rPr>
            <w:rStyle w:val="a3"/>
            <w:sz w:val="28"/>
            <w:szCs w:val="28"/>
            <w:lang w:val="uk-UA"/>
          </w:rPr>
          <w:t>.</w:t>
        </w:r>
        <w:r w:rsidRPr="00C003A9">
          <w:rPr>
            <w:rStyle w:val="a3"/>
            <w:sz w:val="28"/>
            <w:szCs w:val="28"/>
            <w:lang w:val="en-US"/>
          </w:rPr>
          <w:t>com</w:t>
        </w:r>
      </w:hyperlink>
    </w:p>
    <w:p w:rsidR="0014280C" w:rsidRDefault="0014280C" w:rsidP="0014280C">
      <w:pPr>
        <w:rPr>
          <w:sz w:val="28"/>
          <w:szCs w:val="28"/>
          <w:lang w:val="uk-UA"/>
        </w:rPr>
      </w:pPr>
    </w:p>
    <w:p w:rsidR="0014280C" w:rsidRDefault="0014280C" w:rsidP="001428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Pr="001C14B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№ 28</w:t>
      </w:r>
    </w:p>
    <w:p w:rsidR="0014280C" w:rsidRPr="001C14BF" w:rsidRDefault="0014280C" w:rsidP="0014280C">
      <w:pPr>
        <w:jc w:val="center"/>
        <w:rPr>
          <w:b/>
          <w:sz w:val="28"/>
          <w:szCs w:val="28"/>
          <w:lang w:val="uk-UA"/>
        </w:rPr>
      </w:pPr>
    </w:p>
    <w:p w:rsidR="0014280C" w:rsidRDefault="0014280C" w:rsidP="0014280C">
      <w:pPr>
        <w:rPr>
          <w:sz w:val="28"/>
          <w:szCs w:val="28"/>
          <w:lang w:val="uk-UA"/>
        </w:rPr>
      </w:pPr>
      <w:r w:rsidRPr="00312425">
        <w:rPr>
          <w:b/>
          <w:sz w:val="28"/>
          <w:szCs w:val="28"/>
          <w:lang w:val="uk-UA"/>
        </w:rPr>
        <w:t>На</w:t>
      </w:r>
      <w:r>
        <w:rPr>
          <w:b/>
          <w:sz w:val="28"/>
          <w:szCs w:val="28"/>
          <w:lang w:val="uk-UA"/>
        </w:rPr>
        <w:t>зва навчального модуля МГК 3.4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14280C" w:rsidRDefault="0014280C" w:rsidP="0014280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Складовий навчальний модуль 3.4.1</w:t>
      </w:r>
      <w:r w:rsidRPr="0031242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«Улаштування підшивних стель».</w:t>
      </w:r>
    </w:p>
    <w:p w:rsidR="0014280C" w:rsidRPr="00E90346" w:rsidRDefault="0014280C" w:rsidP="0014280C">
      <w:pPr>
        <w:rPr>
          <w:sz w:val="28"/>
          <w:szCs w:val="28"/>
          <w:lang w:val="uk-UA"/>
        </w:rPr>
      </w:pPr>
      <w:r w:rsidRPr="00E90346">
        <w:rPr>
          <w:b/>
          <w:sz w:val="28"/>
          <w:szCs w:val="28"/>
          <w:lang w:val="uk-UA"/>
        </w:rPr>
        <w:t>Тема уроку:</w:t>
      </w:r>
      <w:r>
        <w:rPr>
          <w:sz w:val="28"/>
          <w:szCs w:val="28"/>
          <w:lang w:val="uk-UA"/>
        </w:rPr>
        <w:t xml:space="preserve">  Влаштування швів підшивних стель. </w:t>
      </w:r>
    </w:p>
    <w:p w:rsidR="0014280C" w:rsidRDefault="0014280C" w:rsidP="0014280C">
      <w:pPr>
        <w:rPr>
          <w:sz w:val="28"/>
          <w:szCs w:val="28"/>
          <w:lang w:val="uk-UA"/>
        </w:rPr>
      </w:pPr>
      <w:r w:rsidRPr="00993DE1">
        <w:rPr>
          <w:b/>
          <w:sz w:val="28"/>
          <w:szCs w:val="28"/>
          <w:lang w:val="uk-UA"/>
        </w:rPr>
        <w:t>Мета уроку:</w:t>
      </w:r>
      <w:r w:rsidRPr="00E90346">
        <w:rPr>
          <w:b/>
          <w:sz w:val="28"/>
          <w:szCs w:val="28"/>
          <w:lang w:val="uk-UA"/>
        </w:rPr>
        <w:t xml:space="preserve"> навчальна</w:t>
      </w:r>
      <w:r w:rsidRPr="00864EA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формування знань, вмінь учнів при влаштуванні швів</w:t>
      </w:r>
    </w:p>
    <w:p w:rsidR="0014280C" w:rsidRDefault="0014280C" w:rsidP="00142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підшивних стель.</w:t>
      </w:r>
    </w:p>
    <w:p w:rsidR="0014280C" w:rsidRDefault="0014280C" w:rsidP="0014280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Дидактичне забезпечення уроку:</w:t>
      </w:r>
      <w:r>
        <w:rPr>
          <w:sz w:val="28"/>
          <w:szCs w:val="28"/>
          <w:lang w:val="uk-UA"/>
        </w:rPr>
        <w:t xml:space="preserve"> завдання №1, завдання №2.</w:t>
      </w:r>
      <w:r w:rsidRPr="00864EA8">
        <w:rPr>
          <w:b/>
          <w:sz w:val="28"/>
          <w:szCs w:val="28"/>
          <w:lang w:val="uk-UA"/>
        </w:rPr>
        <w:t xml:space="preserve">  </w:t>
      </w:r>
    </w:p>
    <w:p w:rsidR="0014280C" w:rsidRPr="006013D0" w:rsidRDefault="0014280C" w:rsidP="0014280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</w:p>
    <w:p w:rsidR="0014280C" w:rsidRPr="00CB2351" w:rsidRDefault="0014280C" w:rsidP="001428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 УРОКУ:</w:t>
      </w:r>
    </w:p>
    <w:p w:rsidR="0014280C" w:rsidRPr="001C6B78" w:rsidRDefault="0014280C" w:rsidP="0014280C">
      <w:pPr>
        <w:rPr>
          <w:b/>
        </w:rPr>
      </w:pPr>
      <w:r w:rsidRPr="001C6B78">
        <w:rPr>
          <w:b/>
          <w:sz w:val="28"/>
          <w:szCs w:val="28"/>
          <w:lang w:val="uk-UA"/>
        </w:rPr>
        <w:t xml:space="preserve">   1. </w:t>
      </w:r>
      <w:r w:rsidRPr="001C6B78">
        <w:rPr>
          <w:b/>
          <w:sz w:val="28"/>
          <w:szCs w:val="28"/>
          <w:u w:val="single"/>
          <w:lang w:val="uk-UA"/>
        </w:rPr>
        <w:t>Повторення пройденого матеріалу:  8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00</w:t>
      </w:r>
      <w:r w:rsidRPr="001C6B78">
        <w:rPr>
          <w:b/>
          <w:sz w:val="28"/>
          <w:szCs w:val="28"/>
          <w:u w:val="single"/>
          <w:lang w:val="uk-UA"/>
        </w:rPr>
        <w:t>-9</w:t>
      </w:r>
      <w:r w:rsidRPr="001C6B78">
        <w:rPr>
          <w:b/>
          <w:sz w:val="28"/>
          <w:szCs w:val="28"/>
          <w:u w:val="single"/>
          <w:vertAlign w:val="superscript"/>
          <w:lang w:val="uk-UA"/>
        </w:rPr>
        <w:t>30</w:t>
      </w:r>
      <w:r w:rsidRPr="001C6B78">
        <w:rPr>
          <w:b/>
          <w:sz w:val="28"/>
          <w:szCs w:val="28"/>
          <w:u w:val="single"/>
          <w:lang w:val="uk-UA"/>
        </w:rPr>
        <w:t>.</w:t>
      </w:r>
    </w:p>
    <w:p w:rsidR="0014280C" w:rsidRDefault="0014280C" w:rsidP="0014280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Письмово в зошиті дайте відповіді на питання та надіслати їх  </w:t>
      </w:r>
      <w:r>
        <w:rPr>
          <w:b/>
          <w:sz w:val="28"/>
          <w:szCs w:val="28"/>
          <w:lang w:val="uk-UA"/>
        </w:rPr>
        <w:t xml:space="preserve">22.05.2020 року до </w:t>
      </w:r>
    </w:p>
    <w:p w:rsidR="0014280C" w:rsidRDefault="0014280C" w:rsidP="0014280C">
      <w:pPr>
        <w:rPr>
          <w:rStyle w:val="a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09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7" w:history="1">
        <w:r w:rsidRPr="006C4398">
          <w:rPr>
            <w:rStyle w:val="a3"/>
            <w:sz w:val="28"/>
            <w:szCs w:val="28"/>
            <w:lang w:val="en-US"/>
          </w:rPr>
          <w:t>ekiasko</w:t>
        </w:r>
        <w:r w:rsidRPr="006C4398">
          <w:rPr>
            <w:rStyle w:val="a3"/>
            <w:sz w:val="28"/>
            <w:szCs w:val="28"/>
            <w:lang w:val="uk-UA"/>
          </w:rPr>
          <w:t>53</w:t>
        </w:r>
        <w:r w:rsidRPr="006C4398">
          <w:rPr>
            <w:rStyle w:val="a3"/>
            <w:sz w:val="28"/>
            <w:szCs w:val="28"/>
            <w:lang w:val="ru-RU"/>
          </w:rPr>
          <w:t>@</w:t>
        </w:r>
        <w:r w:rsidRPr="006C4398">
          <w:rPr>
            <w:rStyle w:val="a3"/>
            <w:sz w:val="28"/>
            <w:szCs w:val="28"/>
            <w:lang w:val="en-US"/>
          </w:rPr>
          <w:t>gmail</w:t>
        </w:r>
        <w:r w:rsidRPr="006C4398">
          <w:rPr>
            <w:rStyle w:val="a3"/>
            <w:sz w:val="28"/>
            <w:szCs w:val="28"/>
            <w:lang w:val="uk-UA"/>
          </w:rPr>
          <w:t>.</w:t>
        </w:r>
        <w:r w:rsidRPr="006C4398">
          <w:rPr>
            <w:rStyle w:val="a3"/>
            <w:sz w:val="28"/>
            <w:szCs w:val="28"/>
            <w:lang w:val="en-US"/>
          </w:rPr>
          <w:t>com</w:t>
        </w:r>
      </w:hyperlink>
      <w:r>
        <w:rPr>
          <w:rStyle w:val="a3"/>
          <w:sz w:val="28"/>
          <w:szCs w:val="28"/>
          <w:lang w:val="uk-UA"/>
        </w:rPr>
        <w:t xml:space="preserve"> </w:t>
      </w:r>
    </w:p>
    <w:p w:rsidR="0014280C" w:rsidRPr="00FE2535" w:rsidRDefault="0014280C" w:rsidP="0014280C">
      <w:pPr>
        <w:rPr>
          <w:color w:val="0000FF" w:themeColor="hyperlink"/>
          <w:sz w:val="28"/>
          <w:szCs w:val="28"/>
          <w:u w:val="single"/>
          <w:lang w:val="uk-UA"/>
        </w:rPr>
      </w:pPr>
    </w:p>
    <w:p w:rsidR="0014280C" w:rsidRDefault="0014280C" w:rsidP="0014280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ЗАВДАННЯ №1</w:t>
      </w:r>
    </w:p>
    <w:p w:rsidR="0014280C" w:rsidRDefault="0014280C" w:rsidP="0014280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Допишіть речення (вставте пропущенні слова):</w:t>
      </w:r>
    </w:p>
    <w:p w:rsidR="0014280C" w:rsidRPr="0053006C" w:rsidRDefault="0014280C" w:rsidP="0014280C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 w:rsidRPr="0053006C"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Розмітку стелі виконують так само, як і при влаштуванні конструкції </w:t>
      </w:r>
      <w:r w:rsidRPr="0053006C">
        <w:rPr>
          <w:sz w:val="28"/>
          <w:szCs w:val="28"/>
          <w:lang w:val="en-US"/>
        </w:rPr>
        <w:t>D</w:t>
      </w:r>
      <w:r w:rsidRPr="0053006C">
        <w:rPr>
          <w:sz w:val="28"/>
          <w:szCs w:val="28"/>
          <w:lang w:val="uk-UA"/>
        </w:rPr>
        <w:t xml:space="preserve">211 разом з </w:t>
      </w:r>
      <w:r>
        <w:rPr>
          <w:sz w:val="28"/>
          <w:szCs w:val="28"/>
          <w:lang w:val="uk-UA"/>
        </w:rPr>
        <w:t>___________________________________________________________________.</w:t>
      </w:r>
    </w:p>
    <w:p w:rsidR="0014280C" w:rsidRDefault="0014280C" w:rsidP="0014280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3006C">
        <w:rPr>
          <w:sz w:val="28"/>
          <w:szCs w:val="28"/>
          <w:lang w:val="uk-UA"/>
        </w:rPr>
        <w:t>Закріпити карк</w:t>
      </w:r>
      <w:r>
        <w:rPr>
          <w:sz w:val="28"/>
          <w:szCs w:val="28"/>
          <w:lang w:val="uk-UA"/>
        </w:rPr>
        <w:t>ас через __________________________________</w:t>
      </w:r>
      <w:r w:rsidRPr="0053006C">
        <w:rPr>
          <w:sz w:val="28"/>
          <w:szCs w:val="28"/>
          <w:lang w:val="uk-UA"/>
        </w:rPr>
        <w:t xml:space="preserve"> дюбель-цвяхами з відстанями між</w:t>
      </w:r>
      <w:r>
        <w:rPr>
          <w:sz w:val="28"/>
          <w:szCs w:val="28"/>
          <w:lang w:val="uk-UA"/>
        </w:rPr>
        <w:t xml:space="preserve"> </w:t>
      </w:r>
      <w:r w:rsidRPr="0053006C">
        <w:rPr>
          <w:sz w:val="28"/>
          <w:szCs w:val="28"/>
          <w:lang w:val="uk-UA"/>
        </w:rPr>
        <w:t>брусками 300 мм</w:t>
      </w:r>
      <w:r>
        <w:rPr>
          <w:sz w:val="28"/>
          <w:szCs w:val="28"/>
          <w:lang w:val="uk-UA"/>
        </w:rPr>
        <w:t>.</w:t>
      </w:r>
    </w:p>
    <w:p w:rsidR="0014280C" w:rsidRDefault="0014280C" w:rsidP="0014280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3006C">
        <w:rPr>
          <w:sz w:val="28"/>
          <w:szCs w:val="28"/>
          <w:lang w:val="uk-UA"/>
        </w:rPr>
        <w:t xml:space="preserve">Приготувати клей </w:t>
      </w:r>
      <w:r>
        <w:rPr>
          <w:sz w:val="28"/>
          <w:szCs w:val="28"/>
          <w:lang w:val="uk-UA"/>
        </w:rPr>
        <w:t xml:space="preserve"> </w:t>
      </w:r>
      <w:r w:rsidRPr="0053006C">
        <w:rPr>
          <w:sz w:val="28"/>
          <w:szCs w:val="28"/>
          <w:lang w:val="uk-UA"/>
        </w:rPr>
        <w:t>«С</w:t>
      </w:r>
      <w:r>
        <w:rPr>
          <w:sz w:val="28"/>
          <w:szCs w:val="28"/>
          <w:lang w:val="uk-UA"/>
        </w:rPr>
        <w:t xml:space="preserve">тиропорклебер» </w:t>
      </w:r>
      <w:r w:rsidRPr="0053006C">
        <w:rPr>
          <w:sz w:val="28"/>
          <w:szCs w:val="28"/>
          <w:lang w:val="uk-UA"/>
        </w:rPr>
        <w:t xml:space="preserve">і нанести його на декоративну полістирольну </w:t>
      </w:r>
      <w:r>
        <w:rPr>
          <w:sz w:val="28"/>
          <w:szCs w:val="28"/>
          <w:lang w:val="uk-UA"/>
        </w:rPr>
        <w:t>плиту ________________________________________</w:t>
      </w:r>
      <w:r w:rsidRPr="0053006C">
        <w:rPr>
          <w:sz w:val="28"/>
          <w:szCs w:val="28"/>
          <w:lang w:val="uk-UA"/>
        </w:rPr>
        <w:t>шпателем.</w:t>
      </w:r>
    </w:p>
    <w:p w:rsidR="0014280C" w:rsidRPr="0053006C" w:rsidRDefault="0014280C" w:rsidP="0014280C">
      <w:pPr>
        <w:pStyle w:val="a4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Приклеїти плити, починаючи від центру у _________________________ напрямках.</w:t>
      </w:r>
    </w:p>
    <w:p w:rsidR="0014280C" w:rsidRPr="006013D0" w:rsidRDefault="0014280C" w:rsidP="0014280C">
      <w:pPr>
        <w:pStyle w:val="a4"/>
        <w:rPr>
          <w:sz w:val="28"/>
          <w:szCs w:val="28"/>
          <w:lang w:val="uk-UA"/>
        </w:rPr>
      </w:pPr>
    </w:p>
    <w:p w:rsidR="0014280C" w:rsidRDefault="0014280C" w:rsidP="0014280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Загальна кількість балів за завдання №1- 4,0 б.</w:t>
      </w:r>
    </w:p>
    <w:p w:rsidR="0014280C" w:rsidRPr="003E4B75" w:rsidRDefault="0014280C" w:rsidP="0014280C">
      <w:pPr>
        <w:jc w:val="center"/>
        <w:rPr>
          <w:b/>
          <w:i/>
          <w:sz w:val="28"/>
          <w:szCs w:val="28"/>
          <w:lang w:val="uk-UA"/>
        </w:rPr>
      </w:pPr>
    </w:p>
    <w:p w:rsidR="0014280C" w:rsidRDefault="0014280C" w:rsidP="0014280C">
      <w:pPr>
        <w:rPr>
          <w:sz w:val="28"/>
          <w:szCs w:val="28"/>
          <w:u w:val="single"/>
          <w:lang w:val="uk-UA"/>
        </w:rPr>
      </w:pPr>
      <w:r w:rsidRPr="001C6B7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</w:t>
      </w:r>
      <w:r w:rsidRPr="001C6B78">
        <w:rPr>
          <w:b/>
          <w:sz w:val="28"/>
          <w:szCs w:val="28"/>
          <w:lang w:val="uk-UA"/>
        </w:rPr>
        <w:t xml:space="preserve"> 2.</w:t>
      </w:r>
      <w:r>
        <w:rPr>
          <w:sz w:val="28"/>
          <w:szCs w:val="28"/>
          <w:u w:val="single"/>
          <w:lang w:val="uk-UA"/>
        </w:rPr>
        <w:t xml:space="preserve"> Пояснення нового матеріалу:</w:t>
      </w:r>
    </w:p>
    <w:p w:rsidR="0014280C" w:rsidRPr="00077786" w:rsidRDefault="0014280C" w:rsidP="0014280C">
      <w:pPr>
        <w:rPr>
          <w:sz w:val="28"/>
          <w:szCs w:val="28"/>
          <w:u w:val="single"/>
          <w:lang w:val="uk-UA"/>
        </w:rPr>
      </w:pP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а)</w:t>
      </w:r>
      <w:r>
        <w:rPr>
          <w:sz w:val="28"/>
          <w:szCs w:val="28"/>
          <w:lang w:val="uk-UA"/>
        </w:rPr>
        <w:t xml:space="preserve"> </w:t>
      </w:r>
      <w:r w:rsidRPr="00210CD2">
        <w:rPr>
          <w:b/>
          <w:i/>
          <w:sz w:val="28"/>
          <w:szCs w:val="28"/>
          <w:lang w:val="uk-UA"/>
        </w:rPr>
        <w:t>інструктаж з охорони праці і безпеки життєдіяльності</w:t>
      </w:r>
      <w:r w:rsidRPr="00210CD2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повинні працювати в спецодязі (головне вбрання, взуття на гумовій подошві, 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рукавиці, комбінезон, сорочка з довгим рукавом); 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засоби індивідуального захисту;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інструменти, пристрої, інвентар, обладнання –в справному стані; </w:t>
      </w:r>
    </w:p>
    <w:p w:rsidR="0014280C" w:rsidRDefault="0014280C" w:rsidP="0014280C">
      <w:pPr>
        <w:jc w:val="both"/>
        <w:rPr>
          <w:b/>
          <w:i/>
          <w:sz w:val="28"/>
          <w:szCs w:val="28"/>
          <w:lang w:val="uk-UA"/>
        </w:rPr>
      </w:pPr>
      <w:r w:rsidRPr="006C4398">
        <w:rPr>
          <w:b/>
          <w:sz w:val="28"/>
          <w:szCs w:val="28"/>
          <w:lang w:val="uk-UA"/>
        </w:rPr>
        <w:t xml:space="preserve">       б)</w:t>
      </w:r>
      <w:r>
        <w:rPr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організація робочого місця: 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- </w:t>
      </w:r>
      <w:r>
        <w:rPr>
          <w:sz w:val="28"/>
          <w:szCs w:val="28"/>
          <w:lang w:val="uk-UA"/>
        </w:rPr>
        <w:t xml:space="preserve">на робочому місці не повинно бути будівельного сміття, зайвих інструментів і 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матеріалів. 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Інструменти розташовують так, щоб не доводилось робити зайвих рухів. </w:t>
      </w:r>
    </w:p>
    <w:p w:rsidR="0014280C" w:rsidRDefault="0014280C" w:rsidP="001428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Помости розташовують так, щоб можна було виконати більший обсяг робіт;</w:t>
      </w:r>
    </w:p>
    <w:p w:rsidR="0014280C" w:rsidRPr="00B57BA2" w:rsidRDefault="0014280C" w:rsidP="0014280C">
      <w:pPr>
        <w:jc w:val="both"/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</w:pPr>
      <w:r w:rsidRPr="00033B5F">
        <w:rPr>
          <w:b/>
          <w:sz w:val="28"/>
          <w:szCs w:val="28"/>
          <w:lang w:val="uk-UA"/>
        </w:rPr>
        <w:t xml:space="preserve">       в) </w:t>
      </w:r>
      <w:r>
        <w:rPr>
          <w:b/>
          <w:i/>
          <w:sz w:val="28"/>
          <w:szCs w:val="28"/>
          <w:lang w:val="uk-UA"/>
        </w:rPr>
        <w:t>опис технологічного процесу:</w:t>
      </w:r>
      <w:r w:rsidRPr="004D04E8">
        <w:rPr>
          <w:rFonts w:ascii="Verdana" w:eastAsia="Times New Roman" w:hAnsi="Verdana" w:cs="Times New Roman"/>
          <w:color w:val="2D435B"/>
          <w:sz w:val="16"/>
          <w:szCs w:val="1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t xml:space="preserve"> якщо при улаштуванні обшивки стелі шви повинні бути видимі, то улаштовують дерев’яний каркас рамної конструкції, на якому можна закріпити кожну плиту окремо. Ширина брусків каркасу в зоні шва повинна </w:t>
      </w:r>
      <w:r>
        <w:rPr>
          <w:rFonts w:eastAsia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складати не менше 48 мм (плюс задана ширина шва). Плити слід встановлювати, витримуючи ширину швів і розташування їх по одній прямій. При монтажі плит з перемінною перфорацією рекомендується також улаштовувати дерев’яний рамний каркас. Такі стелі утворюють єдине по всій площині приміщення «дзеркало» з визначеним малюнком перфорації.</w:t>
      </w:r>
    </w:p>
    <w:p w:rsidR="0014280C" w:rsidRDefault="0014280C" w:rsidP="0014280C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B21D57B" wp14:editId="3C07C014">
            <wp:extent cx="4381500" cy="4476750"/>
            <wp:effectExtent l="0" t="0" r="0" b="0"/>
            <wp:docPr id="1" name="Рисунок 1" descr="https://www.bibliofond.ru/wimg/9/476313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bliofond.ru/wimg/9/476313.files/image0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80C" w:rsidRDefault="0014280C" w:rsidP="0014280C">
      <w:pPr>
        <w:rPr>
          <w:b/>
          <w:sz w:val="28"/>
          <w:szCs w:val="28"/>
          <w:lang w:val="uk-UA"/>
        </w:rPr>
      </w:pPr>
    </w:p>
    <w:p w:rsidR="0014280C" w:rsidRDefault="0014280C" w:rsidP="0014280C">
      <w:pPr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57BA2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Улаштування видимого шва між ГКП підшивної стелі: </w:t>
      </w:r>
    </w:p>
    <w:p w:rsidR="0014280C" w:rsidRDefault="0014280C" w:rsidP="0014280C">
      <w:pPr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57BA2">
        <w:rPr>
          <w:rFonts w:cs="Times New Roman"/>
          <w:color w:val="000000" w:themeColor="text1"/>
          <w:sz w:val="28"/>
          <w:szCs w:val="28"/>
          <w:shd w:val="clear" w:color="auto" w:fill="FFFFFF"/>
        </w:rPr>
        <w:t>1 - брусок рамного каркасу;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57BA2">
        <w:rPr>
          <w:rFonts w:cs="Times New Roman"/>
          <w:color w:val="000000" w:themeColor="text1"/>
          <w:sz w:val="28"/>
          <w:szCs w:val="28"/>
          <w:shd w:val="clear" w:color="auto" w:fill="FFFFFF"/>
        </w:rPr>
        <w:t>2 - видимий шов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14280C" w:rsidRDefault="0014280C" w:rsidP="0014280C">
      <w:pPr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280C" w:rsidRPr="00815222" w:rsidRDefault="0014280C" w:rsidP="0014280C">
      <w:pPr>
        <w:rPr>
          <w:b/>
          <w:sz w:val="28"/>
          <w:szCs w:val="28"/>
          <w:lang w:val="uk-UA"/>
        </w:rPr>
      </w:pPr>
      <w:r w:rsidRPr="00077786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 xml:space="preserve"> </w:t>
      </w:r>
      <w:r w:rsidRPr="00077786">
        <w:rPr>
          <w:b/>
          <w:sz w:val="28"/>
          <w:szCs w:val="28"/>
          <w:lang w:val="uk-UA"/>
        </w:rPr>
        <w:t>Закріплення нового матеріалу:</w:t>
      </w:r>
      <w:r>
        <w:rPr>
          <w:b/>
          <w:sz w:val="28"/>
          <w:szCs w:val="28"/>
          <w:lang w:val="uk-UA"/>
        </w:rPr>
        <w:t xml:space="preserve"> 12</w:t>
      </w:r>
      <w:r>
        <w:rPr>
          <w:b/>
          <w:sz w:val="28"/>
          <w:szCs w:val="28"/>
          <w:vertAlign w:val="superscript"/>
          <w:lang w:val="uk-UA"/>
        </w:rPr>
        <w:t>00</w:t>
      </w:r>
      <w:r>
        <w:rPr>
          <w:b/>
          <w:sz w:val="28"/>
          <w:szCs w:val="28"/>
          <w:lang w:val="uk-UA"/>
        </w:rPr>
        <w:t>-13</w:t>
      </w:r>
      <w:r>
        <w:rPr>
          <w:b/>
          <w:sz w:val="28"/>
          <w:szCs w:val="28"/>
          <w:vertAlign w:val="superscript"/>
          <w:lang w:val="uk-UA"/>
        </w:rPr>
        <w:t>30</w:t>
      </w:r>
      <w:r>
        <w:rPr>
          <w:b/>
          <w:sz w:val="28"/>
          <w:szCs w:val="28"/>
          <w:lang w:val="uk-UA"/>
        </w:rPr>
        <w:t>.</w:t>
      </w:r>
    </w:p>
    <w:p w:rsidR="0014280C" w:rsidRDefault="0014280C" w:rsidP="0014280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відповісти письмово в зошиті на питання та надіслати відповіді </w:t>
      </w:r>
      <w:r>
        <w:rPr>
          <w:b/>
          <w:sz w:val="28"/>
          <w:szCs w:val="28"/>
          <w:lang w:val="uk-UA"/>
        </w:rPr>
        <w:t xml:space="preserve">22.05.2020 року </w:t>
      </w:r>
    </w:p>
    <w:p w:rsidR="0014280C" w:rsidRDefault="0014280C" w:rsidP="0014280C">
      <w:pPr>
        <w:rPr>
          <w:color w:val="0000FF" w:themeColor="hyperlink"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до 13</w:t>
      </w:r>
      <w:r w:rsidRPr="006C4398">
        <w:rPr>
          <w:b/>
          <w:sz w:val="28"/>
          <w:szCs w:val="28"/>
          <w:vertAlign w:val="superscript"/>
          <w:lang w:val="uk-UA"/>
        </w:rPr>
        <w:t>30</w:t>
      </w:r>
      <w:r w:rsidRPr="006C439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год. на</w:t>
      </w:r>
      <w:r w:rsidRPr="006C4398">
        <w:rPr>
          <w:b/>
          <w:sz w:val="28"/>
          <w:szCs w:val="28"/>
          <w:lang w:val="uk-UA"/>
        </w:rPr>
        <w:t xml:space="preserve"> ел.пошту: </w:t>
      </w:r>
      <w:hyperlink r:id="rId9" w:history="1">
        <w:r w:rsidRPr="0022416A">
          <w:rPr>
            <w:rStyle w:val="a3"/>
            <w:sz w:val="28"/>
            <w:szCs w:val="28"/>
            <w:lang w:val="en-US"/>
          </w:rPr>
          <w:t>ekiasko</w:t>
        </w:r>
        <w:r w:rsidRPr="0022416A">
          <w:rPr>
            <w:rStyle w:val="a3"/>
            <w:sz w:val="28"/>
            <w:szCs w:val="28"/>
            <w:lang w:val="uk-UA"/>
          </w:rPr>
          <w:t>53</w:t>
        </w:r>
        <w:r w:rsidRPr="0022416A">
          <w:rPr>
            <w:rStyle w:val="a3"/>
            <w:sz w:val="28"/>
            <w:szCs w:val="28"/>
            <w:lang w:val="ru-RU"/>
          </w:rPr>
          <w:t>@</w:t>
        </w:r>
        <w:r w:rsidRPr="0022416A">
          <w:rPr>
            <w:rStyle w:val="a3"/>
            <w:sz w:val="28"/>
            <w:szCs w:val="28"/>
            <w:lang w:val="en-US"/>
          </w:rPr>
          <w:t>gmail</w:t>
        </w:r>
        <w:r w:rsidRPr="0022416A">
          <w:rPr>
            <w:rStyle w:val="a3"/>
            <w:sz w:val="28"/>
            <w:szCs w:val="28"/>
            <w:lang w:val="uk-UA"/>
          </w:rPr>
          <w:t>.</w:t>
        </w:r>
        <w:r w:rsidRPr="0022416A">
          <w:rPr>
            <w:rStyle w:val="a3"/>
            <w:sz w:val="28"/>
            <w:szCs w:val="28"/>
            <w:lang w:val="en-US"/>
          </w:rPr>
          <w:t>com</w:t>
        </w:r>
      </w:hyperlink>
      <w:r>
        <w:rPr>
          <w:color w:val="0000FF" w:themeColor="hyperlink"/>
          <w:sz w:val="28"/>
          <w:szCs w:val="28"/>
          <w:u w:val="single"/>
          <w:lang w:val="uk-UA"/>
        </w:rPr>
        <w:t xml:space="preserve"> </w:t>
      </w:r>
    </w:p>
    <w:p w:rsidR="0014280C" w:rsidRPr="001D6F22" w:rsidRDefault="0014280C" w:rsidP="0014280C">
      <w:pPr>
        <w:rPr>
          <w:color w:val="0000FF" w:themeColor="hyperlink"/>
          <w:sz w:val="28"/>
          <w:szCs w:val="28"/>
          <w:u w:val="single"/>
          <w:lang w:val="uk-UA"/>
        </w:rPr>
      </w:pPr>
    </w:p>
    <w:p w:rsidR="0014280C" w:rsidRDefault="0014280C" w:rsidP="0014280C">
      <w:pPr>
        <w:jc w:val="center"/>
        <w:rPr>
          <w:b/>
          <w:sz w:val="28"/>
          <w:szCs w:val="28"/>
          <w:lang w:val="uk-UA"/>
        </w:rPr>
      </w:pPr>
      <w:r w:rsidRPr="003F1428">
        <w:rPr>
          <w:b/>
          <w:sz w:val="28"/>
          <w:szCs w:val="28"/>
          <w:lang w:val="uk-UA"/>
        </w:rPr>
        <w:t>Завдання №2</w:t>
      </w:r>
    </w:p>
    <w:p w:rsidR="0014280C" w:rsidRDefault="0014280C" w:rsidP="0014280C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необхідно влаштувати при обшивки стелі з видимими швами? </w:t>
      </w:r>
      <w:r>
        <w:rPr>
          <w:b/>
          <w:sz w:val="28"/>
          <w:szCs w:val="28"/>
          <w:lang w:val="uk-UA"/>
        </w:rPr>
        <w:t>(1, 0 б)</w:t>
      </w:r>
      <w:r>
        <w:rPr>
          <w:sz w:val="28"/>
          <w:szCs w:val="28"/>
          <w:lang w:val="uk-UA"/>
        </w:rPr>
        <w:t>.</w:t>
      </w:r>
    </w:p>
    <w:p w:rsidR="0014280C" w:rsidRDefault="0014280C" w:rsidP="0014280C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Яка повинна бути ширина брусків каркасу в зоні шва? </w:t>
      </w:r>
      <w:r>
        <w:rPr>
          <w:b/>
          <w:sz w:val="28"/>
          <w:szCs w:val="28"/>
          <w:lang w:val="uk-UA"/>
        </w:rPr>
        <w:t xml:space="preserve"> (1,0 б)</w:t>
      </w:r>
      <w:r>
        <w:rPr>
          <w:sz w:val="28"/>
          <w:szCs w:val="28"/>
          <w:lang w:val="uk-UA"/>
        </w:rPr>
        <w:t>.</w:t>
      </w:r>
    </w:p>
    <w:p w:rsidR="0014280C" w:rsidRDefault="0014280C" w:rsidP="0014280C">
      <w:pPr>
        <w:jc w:val="center"/>
        <w:rPr>
          <w:b/>
          <w:i/>
          <w:sz w:val="28"/>
          <w:szCs w:val="28"/>
          <w:lang w:val="uk-UA"/>
        </w:rPr>
      </w:pPr>
    </w:p>
    <w:p w:rsidR="0014280C" w:rsidRDefault="0014280C" w:rsidP="0014280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Загальна кількість балів за завдання №2 – 2,0 б.</w:t>
      </w:r>
    </w:p>
    <w:p w:rsidR="0014280C" w:rsidRDefault="0014280C" w:rsidP="0014280C">
      <w:pPr>
        <w:jc w:val="center"/>
        <w:rPr>
          <w:b/>
          <w:i/>
          <w:sz w:val="28"/>
          <w:szCs w:val="28"/>
          <w:lang w:val="uk-UA"/>
        </w:rPr>
      </w:pPr>
    </w:p>
    <w:p w:rsidR="0014280C" w:rsidRDefault="0014280C" w:rsidP="0014280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4.Домашнє завдання:</w:t>
      </w:r>
      <w:r>
        <w:rPr>
          <w:sz w:val="28"/>
          <w:szCs w:val="28"/>
          <w:lang w:val="uk-UA"/>
        </w:rPr>
        <w:t xml:space="preserve"> законспектувати тему в зошиті, відповіді на завдання №1, </w:t>
      </w:r>
    </w:p>
    <w:p w:rsidR="0014280C" w:rsidRDefault="0014280C" w:rsidP="001428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завдання №2 надіслати  </w:t>
      </w:r>
      <w:r>
        <w:rPr>
          <w:b/>
          <w:sz w:val="28"/>
          <w:szCs w:val="28"/>
          <w:lang w:val="uk-UA"/>
        </w:rPr>
        <w:t>22</w:t>
      </w:r>
      <w:r w:rsidRPr="00034CA5">
        <w:rPr>
          <w:b/>
          <w:sz w:val="28"/>
          <w:szCs w:val="28"/>
          <w:lang w:val="uk-UA"/>
        </w:rPr>
        <w:t>.05.2020 р. до 13</w:t>
      </w:r>
      <w:r w:rsidRPr="00034CA5">
        <w:rPr>
          <w:b/>
          <w:sz w:val="28"/>
          <w:szCs w:val="28"/>
          <w:vertAlign w:val="superscript"/>
          <w:lang w:val="uk-UA"/>
        </w:rPr>
        <w:t>30</w:t>
      </w:r>
      <w:r w:rsidRPr="00034CA5">
        <w:rPr>
          <w:sz w:val="28"/>
          <w:szCs w:val="28"/>
          <w:vertAlign w:val="superscript"/>
          <w:lang w:val="uk-UA"/>
        </w:rPr>
        <w:t xml:space="preserve"> </w:t>
      </w:r>
      <w:r w:rsidRPr="00034CA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електронну пошту  вище вказану.</w:t>
      </w:r>
    </w:p>
    <w:p w:rsidR="0014280C" w:rsidRDefault="0014280C" w:rsidP="0014280C">
      <w:pPr>
        <w:rPr>
          <w:b/>
          <w:sz w:val="28"/>
          <w:szCs w:val="28"/>
          <w:lang w:val="uk-UA"/>
        </w:rPr>
      </w:pPr>
    </w:p>
    <w:p w:rsidR="0014280C" w:rsidRDefault="0014280C" w:rsidP="0014280C">
      <w:pPr>
        <w:rPr>
          <w:b/>
          <w:sz w:val="28"/>
          <w:szCs w:val="28"/>
          <w:lang w:val="uk-UA"/>
        </w:rPr>
      </w:pPr>
    </w:p>
    <w:p w:rsidR="0014280C" w:rsidRDefault="0014280C" w:rsidP="0014280C">
      <w:pPr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4280C" w:rsidRDefault="0014280C" w:rsidP="0014280C">
      <w:pPr>
        <w:jc w:val="center"/>
        <w:rPr>
          <w:rFonts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D2996" w:rsidRPr="0014280C" w:rsidRDefault="002D2996">
      <w:pPr>
        <w:rPr>
          <w:lang w:val="uk-UA"/>
        </w:rPr>
      </w:pPr>
      <w:bookmarkStart w:id="0" w:name="_GoBack"/>
      <w:bookmarkEnd w:id="0"/>
    </w:p>
    <w:sectPr w:rsidR="002D2996" w:rsidRPr="0014280C" w:rsidSect="00142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1B27"/>
    <w:multiLevelType w:val="hybridMultilevel"/>
    <w:tmpl w:val="C09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431EC"/>
    <w:multiLevelType w:val="hybridMultilevel"/>
    <w:tmpl w:val="5622D0DC"/>
    <w:lvl w:ilvl="0" w:tplc="38048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38"/>
    <w:rsid w:val="0014280C"/>
    <w:rsid w:val="001D1938"/>
    <w:rsid w:val="002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8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2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80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0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8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2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80C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80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mailto:ekiasko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iasko53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kiasko5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2020-05-24T21:31:00Z</dcterms:created>
  <dcterms:modified xsi:type="dcterms:W3CDTF">2020-05-24T21:32:00Z</dcterms:modified>
</cp:coreProperties>
</file>