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Дата проведення уроку </w:t>
      </w:r>
      <w:r w:rsidDel="00000000" w:rsidR="00000000" w:rsidRPr="00000000">
        <w:rPr>
          <w:rFonts w:ascii="Times New Roman" w:cs="Times New Roman" w:eastAsia="Times New Roman" w:hAnsi="Times New Roman"/>
          <w:sz w:val="28"/>
          <w:szCs w:val="28"/>
          <w:u w:val="single"/>
          <w:rtl w:val="0"/>
        </w:rPr>
        <w:t xml:space="preserve">24.04.2020</w:t>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Група: ТУЕл</w:t>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Професія: Електромонтажник з освітлення та освітлювальних мереж </w:t>
      </w:r>
    </w:p>
    <w:p w:rsidR="00000000" w:rsidDel="00000000" w:rsidP="00000000" w:rsidRDefault="00000000" w:rsidRPr="00000000" w14:paraId="00000004">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Майстер в/н: Калмыков В.О. </w:t>
      </w:r>
    </w:p>
    <w:p w:rsidR="00000000" w:rsidDel="00000000" w:rsidP="00000000" w:rsidRDefault="00000000" w:rsidRPr="00000000" w14:paraId="00000006">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Viber  0990736247  е-mail: leriko1024@gmail.com</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Урок № 22</w:t>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Назва навчального модулю</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Модуль </w:t>
      </w:r>
      <w:r w:rsidDel="00000000" w:rsidR="00000000" w:rsidRPr="00000000">
        <w:rPr>
          <w:rFonts w:ascii="Times New Roman" w:cs="Times New Roman" w:eastAsia="Times New Roman" w:hAnsi="Times New Roman"/>
          <w:b w:val="1"/>
          <w:sz w:val="24"/>
          <w:szCs w:val="24"/>
          <w:rtl w:val="0"/>
        </w:rPr>
        <w:t xml:space="preserve">ЕМООМ – 4.1. </w:t>
      </w:r>
      <w:r w:rsidDel="00000000" w:rsidR="00000000" w:rsidRPr="00000000">
        <w:rPr>
          <w:rFonts w:ascii="Times New Roman" w:cs="Times New Roman" w:eastAsia="Times New Roman" w:hAnsi="Times New Roman"/>
          <w:sz w:val="28"/>
          <w:szCs w:val="28"/>
          <w:rtl w:val="0"/>
        </w:rPr>
        <w:t xml:space="preserve">Виконання  робіт середньої складності з монтажу електричного устаткування.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 розряду</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Назва складового навчального модулю </w:t>
      </w:r>
      <w:r w:rsidDel="00000000" w:rsidR="00000000" w:rsidRPr="00000000">
        <w:rPr>
          <w:rFonts w:ascii="Times New Roman" w:cs="Times New Roman" w:eastAsia="Times New Roman" w:hAnsi="Times New Roman"/>
          <w:b w:val="1"/>
          <w:color w:val="0d0d0d"/>
          <w:sz w:val="24"/>
          <w:szCs w:val="24"/>
          <w:highlight w:val="white"/>
          <w:rtl w:val="0"/>
        </w:rPr>
        <w:t xml:space="preserve">ЕМООМ - 4.1.1 </w:t>
      </w:r>
      <w:r w:rsidDel="00000000" w:rsidR="00000000" w:rsidRPr="00000000">
        <w:rPr>
          <w:rFonts w:ascii="Times New Roman" w:cs="Times New Roman" w:eastAsia="Times New Roman" w:hAnsi="Times New Roman"/>
          <w:sz w:val="28"/>
          <w:szCs w:val="28"/>
          <w:rtl w:val="0"/>
        </w:rPr>
        <w:t xml:space="preserve">Продзвонювання проводів та кабелів, вимірювання опору ізоляції за допомогою мегаомметра</w:t>
      </w:r>
    </w:p>
    <w:p w:rsidR="00000000" w:rsidDel="00000000" w:rsidP="00000000" w:rsidRDefault="00000000" w:rsidRPr="00000000" w14:paraId="0000000C">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Тема уроку: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Вимірювання різних електричних величин за допомогою вимірювальних приладів.</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Мета уроку:</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color w:val="000000"/>
          <w:sz w:val="28"/>
          <w:szCs w:val="28"/>
          <w:u w:val="single"/>
          <w:rtl w:val="0"/>
        </w:rPr>
        <w:t xml:space="preserve">Навчальна</w:t>
      </w:r>
      <w:r w:rsidDel="00000000" w:rsidR="00000000" w:rsidRPr="00000000">
        <w:rPr>
          <w:rFonts w:ascii="Times New Roman" w:cs="Times New Roman" w:eastAsia="Times New Roman" w:hAnsi="Times New Roman"/>
          <w:color w:val="000000"/>
          <w:sz w:val="28"/>
          <w:szCs w:val="28"/>
          <w:u w:val="single"/>
          <w:rtl w:val="0"/>
        </w:rPr>
        <w:t xml:space="preserve">:</w:t>
      </w:r>
      <w:r w:rsidDel="00000000" w:rsidR="00000000" w:rsidRPr="00000000">
        <w:rPr>
          <w:rFonts w:ascii="Times New Roman" w:cs="Times New Roman" w:eastAsia="Times New Roman" w:hAnsi="Times New Roman"/>
          <w:color w:val="000000"/>
          <w:sz w:val="28"/>
          <w:szCs w:val="28"/>
          <w:rtl w:val="0"/>
        </w:rPr>
        <w:t xml:space="preserve"> закріпити в учнів знання та </w:t>
      </w:r>
      <w:r w:rsidDel="00000000" w:rsidR="00000000" w:rsidRPr="00000000">
        <w:rPr>
          <w:rFonts w:ascii="Times New Roman" w:cs="Times New Roman" w:eastAsia="Times New Roman" w:hAnsi="Times New Roman"/>
          <w:sz w:val="28"/>
          <w:szCs w:val="28"/>
          <w:rtl w:val="0"/>
        </w:rPr>
        <w:t xml:space="preserve">навички</w:t>
      </w:r>
      <w:r w:rsidDel="00000000" w:rsidR="00000000" w:rsidRPr="00000000">
        <w:rPr>
          <w:rFonts w:ascii="Times New Roman" w:cs="Times New Roman" w:eastAsia="Times New Roman" w:hAnsi="Times New Roman"/>
          <w:color w:val="000000"/>
          <w:sz w:val="28"/>
          <w:szCs w:val="28"/>
          <w:rtl w:val="0"/>
        </w:rPr>
        <w:t xml:space="preserve"> при </w:t>
      </w:r>
      <w:r w:rsidDel="00000000" w:rsidR="00000000" w:rsidRPr="00000000">
        <w:rPr>
          <w:rFonts w:ascii="Times New Roman" w:cs="Times New Roman" w:eastAsia="Times New Roman" w:hAnsi="Times New Roman"/>
          <w:sz w:val="28"/>
          <w:szCs w:val="28"/>
          <w:rtl w:val="0"/>
        </w:rPr>
        <w:t xml:space="preserve">вимірювання різних електричних величин за допомогою вимірювальних приладів.</w:t>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Розвиваюча</w:t>
      </w:r>
      <w:r w:rsidDel="00000000" w:rsidR="00000000" w:rsidRPr="00000000">
        <w:rPr>
          <w:rFonts w:ascii="Times New Roman" w:cs="Times New Roman" w:eastAsia="Times New Roman" w:hAnsi="Times New Roman"/>
          <w:color w:val="000000"/>
          <w:sz w:val="28"/>
          <w:szCs w:val="28"/>
          <w:u w:val="single"/>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розвивати логічне мислення, творчий підхід до роботи, як засіб виховання стійкої професійної зацікавленості. Вміння приймати правильні рішення при виникненні виробничих проблем при </w:t>
      </w:r>
      <w:r w:rsidDel="00000000" w:rsidR="00000000" w:rsidRPr="00000000">
        <w:rPr>
          <w:rFonts w:ascii="Times New Roman" w:cs="Times New Roman" w:eastAsia="Times New Roman" w:hAnsi="Times New Roman"/>
          <w:sz w:val="28"/>
          <w:szCs w:val="28"/>
          <w:rtl w:val="0"/>
        </w:rPr>
        <w:t xml:space="preserve">вимірювання різних електричних величин за допомогою вимірювальних приладів.</w:t>
      </w:r>
    </w:p>
    <w:p w:rsidR="00000000" w:rsidDel="00000000" w:rsidP="00000000" w:rsidRDefault="00000000" w:rsidRPr="00000000" w14:paraId="00000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Виховна:</w:t>
      </w:r>
      <w:r w:rsidDel="00000000" w:rsidR="00000000" w:rsidRPr="00000000">
        <w:rPr>
          <w:rFonts w:ascii="Times New Roman" w:cs="Times New Roman" w:eastAsia="Times New Roman" w:hAnsi="Times New Roman"/>
          <w:color w:val="000000"/>
          <w:sz w:val="28"/>
          <w:szCs w:val="28"/>
          <w:rtl w:val="0"/>
        </w:rPr>
        <w:t xml:space="preserve"> виховати творче ставлення до праці й інструменту, охайність під час роботи, привити </w:t>
      </w:r>
      <w:r w:rsidDel="00000000" w:rsidR="00000000" w:rsidRPr="00000000">
        <w:rPr>
          <w:rFonts w:ascii="Times New Roman" w:cs="Times New Roman" w:eastAsia="Times New Roman" w:hAnsi="Times New Roman"/>
          <w:sz w:val="28"/>
          <w:szCs w:val="28"/>
          <w:rtl w:val="0"/>
        </w:rPr>
        <w:t xml:space="preserve">навички</w:t>
      </w:r>
      <w:r w:rsidDel="00000000" w:rsidR="00000000" w:rsidRPr="00000000">
        <w:rPr>
          <w:rFonts w:ascii="Times New Roman" w:cs="Times New Roman" w:eastAsia="Times New Roman" w:hAnsi="Times New Roman"/>
          <w:color w:val="000000"/>
          <w:sz w:val="28"/>
          <w:szCs w:val="28"/>
          <w:rtl w:val="0"/>
        </w:rPr>
        <w:t xml:space="preserve"> культури виробництва, дисциплінованість, відповідальність та взаємодопомогу акуратності при </w:t>
      </w:r>
      <w:r w:rsidDel="00000000" w:rsidR="00000000" w:rsidRPr="00000000">
        <w:rPr>
          <w:rFonts w:ascii="Times New Roman" w:cs="Times New Roman" w:eastAsia="Times New Roman" w:hAnsi="Times New Roman"/>
          <w:sz w:val="28"/>
          <w:szCs w:val="28"/>
          <w:rtl w:val="0"/>
        </w:rPr>
        <w:t xml:space="preserve">вимірювання різних електричних величин за допомогою вимірювальних приладів.</w:t>
      </w:r>
    </w:p>
    <w:p w:rsidR="00000000" w:rsidDel="00000000" w:rsidP="00000000" w:rsidRDefault="00000000" w:rsidRPr="00000000" w14:paraId="000000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Дидактичне забезпечення уроку</w:t>
      </w:r>
      <w:r w:rsidDel="00000000" w:rsidR="00000000" w:rsidRPr="00000000">
        <w:rPr>
          <w:rFonts w:ascii="Times New Roman" w:cs="Times New Roman" w:eastAsia="Times New Roman" w:hAnsi="Times New Roman"/>
          <w:sz w:val="28"/>
          <w:szCs w:val="28"/>
          <w:rtl w:val="0"/>
        </w:rPr>
        <w:t xml:space="preserve">: відео урок + посилання, кросворд, опорний конспект,</w:t>
      </w:r>
    </w:p>
    <w:p w:rsidR="00000000" w:rsidDel="00000000" w:rsidP="00000000" w:rsidRDefault="00000000" w:rsidRPr="00000000" w14:paraId="00000011">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Структура уроку:</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Повторення пройденого матеріалу 8.00 – 9.30 з теми : «</w:t>
      </w:r>
      <w:r w:rsidDel="00000000" w:rsidR="00000000" w:rsidRPr="00000000">
        <w:rPr>
          <w:rFonts w:ascii="Times New Roman" w:cs="Times New Roman" w:eastAsia="Times New Roman" w:hAnsi="Times New Roman"/>
          <w:sz w:val="28"/>
          <w:szCs w:val="28"/>
          <w:rtl w:val="0"/>
        </w:rPr>
        <w:t xml:space="preserve">Вимірювання опору ізоляції.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відповідайте </w:t>
      </w:r>
      <w:r w:rsidDel="00000000" w:rsidR="00000000" w:rsidRPr="00000000">
        <w:rPr>
          <w:rFonts w:ascii="Times New Roman" w:cs="Times New Roman" w:eastAsia="Times New Roman" w:hAnsi="Times New Roman"/>
          <w:sz w:val="28"/>
          <w:szCs w:val="28"/>
          <w:rtl w:val="0"/>
        </w:rPr>
        <w:t xml:space="preserve">письмового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присилайте на viber)</w:t>
      </w:r>
    </w:p>
    <w:p w:rsidR="00000000" w:rsidDel="00000000" w:rsidP="00000000" w:rsidRDefault="00000000" w:rsidRPr="00000000" w14:paraId="00000014">
      <w:pPr>
        <w:spacing w:after="0" w:line="240" w:lineRule="auto"/>
        <w:jc w:val="left"/>
        <w:rPr>
          <w:rFonts w:ascii="Times New Roman" w:cs="Times New Roman" w:eastAsia="Times New Roman" w:hAnsi="Times New Roman"/>
          <w:b w:val="1"/>
          <w:color w:val="0070c0"/>
          <w:sz w:val="40"/>
          <w:szCs w:val="40"/>
          <w:u w:val="single"/>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Завдання 1.</w:t>
      </w:r>
      <w:r w:rsidDel="00000000" w:rsidR="00000000" w:rsidRPr="00000000">
        <w:rPr>
          <w:rFonts w:ascii="Times New Roman" w:cs="Times New Roman" w:eastAsia="Times New Roman" w:hAnsi="Times New Roman"/>
          <w:sz w:val="28"/>
          <w:szCs w:val="28"/>
          <w:rtl w:val="0"/>
        </w:rPr>
        <w:t xml:space="preserve"> Виберіть правильну відповідь:</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1114425" cy="942975"/>
            <wp:effectExtent b="0" l="0" r="0" t="0"/>
            <wp:wrapSquare wrapText="bothSides" distB="0" distT="0" distL="114300" distR="114300"/>
            <wp:docPr descr="hello_html_m7750815a.jpg" id="62" name="image9.jpg"/>
            <a:graphic>
              <a:graphicData uri="http://schemas.openxmlformats.org/drawingml/2006/picture">
                <pic:pic>
                  <pic:nvPicPr>
                    <pic:cNvPr descr="hello_html_m7750815a.jpg" id="0" name="image9.jpg"/>
                    <pic:cNvPicPr preferRelativeResize="0"/>
                  </pic:nvPicPr>
                  <pic:blipFill>
                    <a:blip r:embed="rId7"/>
                    <a:srcRect b="0" l="0" r="0" t="0"/>
                    <a:stretch>
                      <a:fillRect/>
                    </a:stretch>
                  </pic:blipFill>
                  <pic:spPr>
                    <a:xfrm>
                      <a:off x="0" y="0"/>
                      <a:ext cx="1114425" cy="942975"/>
                    </a:xfrm>
                    <a:prstGeom prst="rect"/>
                    <a:ln/>
                  </pic:spPr>
                </pic:pic>
              </a:graphicData>
            </a:graphic>
          </wp:anchor>
        </w:drawing>
      </w:r>
    </w:p>
    <w:p w:rsidR="00000000" w:rsidDel="00000000" w:rsidP="00000000" w:rsidRDefault="00000000" w:rsidRPr="00000000" w14:paraId="00000017">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Вимірювальний прилад вмикається на …………. цих струмів, а шкала виконується в логарифмічному масштабі, що дає можливість градуювати її в одиницях …….. . Результат вимірювання ………... всіх цих систем практично не залежить від напруги. Однак в деяких випадках (випробування ізоляції, вимірювання коефіцієнта абсорбції) слід враховувати, що при малих опорах ………. напруга на затискачах мегаомметра може бути істотно нижче номінального через високий опору обмежує резистора, службовця для</w:t>
      </w:r>
    </w:p>
    <w:p w:rsidR="00000000" w:rsidDel="00000000" w:rsidP="00000000" w:rsidRDefault="00000000" w:rsidRPr="00000000" w14:paraId="00000018">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захисту джерела живлення від перевантаження.</w:t>
      </w:r>
    </w:p>
    <w:p w:rsidR="00000000" w:rsidDel="00000000" w:rsidP="00000000" w:rsidRDefault="00000000" w:rsidRPr="00000000" w14:paraId="00000019">
      <w:pPr>
        <w:shd w:fill="ffffff" w:val="clea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hd w:fill="ffffff" w:val="clea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Відповіді: </w:t>
      </w:r>
      <w:r w:rsidDel="00000000" w:rsidR="00000000" w:rsidRPr="00000000">
        <w:rPr>
          <w:rFonts w:ascii="Times New Roman" w:cs="Times New Roman" w:eastAsia="Times New Roman" w:hAnsi="Times New Roman"/>
          <w:sz w:val="28"/>
          <w:szCs w:val="28"/>
          <w:rtl w:val="0"/>
        </w:rPr>
        <w:t xml:space="preserve">різницю, опору, мегаомметром, ізоляції.</w:t>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b w:val="1"/>
          <w:color w:val="0070c0"/>
          <w:sz w:val="40"/>
          <w:szCs w:val="40"/>
          <w:u w:val="single"/>
        </w:rPr>
      </w:pPr>
      <w:r w:rsidDel="00000000" w:rsidR="00000000" w:rsidRPr="00000000">
        <w:rPr>
          <w:rtl w:val="0"/>
        </w:rPr>
      </w:r>
    </w:p>
    <w:p w:rsidR="00000000" w:rsidDel="00000000" w:rsidP="00000000" w:rsidRDefault="00000000" w:rsidRPr="00000000" w14:paraId="0000001D">
      <w:pPr>
        <w:shd w:fill="ffffff" w:val="clea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color w:val="0070c0"/>
          <w:sz w:val="28"/>
          <w:szCs w:val="28"/>
          <w:rtl w:val="0"/>
        </w:rPr>
        <w:t xml:space="preserve">Завдання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Розгляньте виробничу ситуацію.</w:t>
      </w:r>
    </w:p>
    <w:p w:rsidR="00000000" w:rsidDel="00000000" w:rsidP="00000000" w:rsidRDefault="00000000" w:rsidRPr="00000000" w14:paraId="0000001E">
      <w:pPr>
        <w:shd w:fill="ffffff" w:val="clea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F">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Ситуація 1. </w:t>
      </w:r>
      <w:r w:rsidDel="00000000" w:rsidR="00000000" w:rsidRPr="00000000">
        <w:rPr>
          <w:rFonts w:ascii="Times New Roman" w:cs="Times New Roman" w:eastAsia="Times New Roman" w:hAnsi="Times New Roman"/>
          <w:color w:val="000000"/>
          <w:sz w:val="28"/>
          <w:szCs w:val="28"/>
          <w:rtl w:val="0"/>
        </w:rPr>
        <w:t xml:space="preserve">Вам потрібно </w:t>
      </w:r>
      <w:r w:rsidDel="00000000" w:rsidR="00000000" w:rsidRPr="00000000">
        <w:rPr>
          <w:rFonts w:ascii="Times New Roman" w:cs="Times New Roman" w:eastAsia="Times New Roman" w:hAnsi="Times New Roman"/>
          <w:sz w:val="28"/>
          <w:szCs w:val="28"/>
          <w:rtl w:val="0"/>
        </w:rPr>
        <w:t xml:space="preserve">виміряти опір ізоляції</w:t>
      </w:r>
      <w:r w:rsidDel="00000000" w:rsidR="00000000" w:rsidRPr="00000000">
        <w:rPr>
          <w:rFonts w:ascii="Times New Roman" w:cs="Times New Roman" w:eastAsia="Times New Roman" w:hAnsi="Times New Roman"/>
          <w:color w:val="000000"/>
          <w:sz w:val="28"/>
          <w:szCs w:val="28"/>
          <w:rtl w:val="0"/>
        </w:rPr>
        <w:t xml:space="preserve"> Які ваші дії?</w:t>
      </w:r>
    </w:p>
    <w:p w:rsidR="00000000" w:rsidDel="00000000" w:rsidP="00000000" w:rsidRDefault="00000000" w:rsidRPr="00000000" w14:paraId="00000020">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1">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Ситуація 2.  </w:t>
      </w:r>
      <w:r w:rsidDel="00000000" w:rsidR="00000000" w:rsidRPr="00000000">
        <w:rPr>
          <w:rFonts w:ascii="Times New Roman" w:cs="Times New Roman" w:eastAsia="Times New Roman" w:hAnsi="Times New Roman"/>
          <w:color w:val="000000"/>
          <w:sz w:val="28"/>
          <w:szCs w:val="28"/>
          <w:rtl w:val="0"/>
        </w:rPr>
        <w:t xml:space="preserve">Під час</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вже з</w:t>
      </w:r>
      <w:r w:rsidDel="00000000" w:rsidR="00000000" w:rsidRPr="00000000">
        <w:rPr>
          <w:rFonts w:ascii="Times New Roman" w:cs="Times New Roman" w:eastAsia="Times New Roman" w:hAnsi="Times New Roman"/>
          <w:sz w:val="28"/>
          <w:szCs w:val="28"/>
          <w:rtl w:val="0"/>
        </w:rPr>
        <w:t xml:space="preserve">дачі вимірянного опору, ви знайшли падіння опору, </w:t>
      </w:r>
      <w:r w:rsidDel="00000000" w:rsidR="00000000" w:rsidRPr="00000000">
        <w:rPr>
          <w:rFonts w:ascii="Times New Roman" w:cs="Times New Roman" w:eastAsia="Times New Roman" w:hAnsi="Times New Roman"/>
          <w:color w:val="000000"/>
          <w:sz w:val="28"/>
          <w:szCs w:val="28"/>
          <w:rtl w:val="0"/>
        </w:rPr>
        <w:t xml:space="preserve">які ваші дії в даній ситуації? Що в першу чергу ви би робили?</w:t>
      </w:r>
    </w:p>
    <w:p w:rsidR="00000000" w:rsidDel="00000000" w:rsidP="00000000" w:rsidRDefault="00000000" w:rsidRPr="00000000" w14:paraId="00000022">
      <w:pPr>
        <w:shd w:fill="ffffff" w:val="clea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3">
      <w:pPr>
        <w:shd w:fill="ffffff" w:val="clea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4">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7030a0"/>
          <w:sz w:val="28"/>
          <w:szCs w:val="28"/>
          <w:rtl w:val="0"/>
        </w:rPr>
        <w:t xml:space="preserve">………</w:t>
      </w:r>
      <w:r w:rsidDel="00000000" w:rsidR="00000000" w:rsidRPr="00000000">
        <w:rPr>
          <w:rFonts w:ascii="Times New Roman" w:cs="Times New Roman" w:eastAsia="Times New Roman" w:hAnsi="Times New Roman"/>
          <w:color w:val="000000"/>
          <w:sz w:val="28"/>
          <w:szCs w:val="28"/>
        </w:rPr>
        <w:drawing>
          <wp:inline distB="0" distT="0" distL="0" distR="0">
            <wp:extent cx="1019175" cy="1152525"/>
            <wp:effectExtent b="0" l="0" r="0" t="0"/>
            <wp:docPr descr="hello_html_m1348cbe5.jpg" id="52" name="image2.jpg"/>
            <a:graphic>
              <a:graphicData uri="http://schemas.openxmlformats.org/drawingml/2006/picture">
                <pic:pic>
                  <pic:nvPicPr>
                    <pic:cNvPr descr="hello_html_m1348cbe5.jpg" id="0" name="image2.jpg"/>
                    <pic:cNvPicPr preferRelativeResize="0"/>
                  </pic:nvPicPr>
                  <pic:blipFill>
                    <a:blip r:embed="rId8"/>
                    <a:srcRect b="0" l="0" r="0" t="0"/>
                    <a:stretch>
                      <a:fillRect/>
                    </a:stretch>
                  </pic:blipFill>
                  <pic:spPr>
                    <a:xfrm>
                      <a:off x="0" y="0"/>
                      <a:ext cx="1019175" cy="1152525"/>
                    </a:xfrm>
                    <a:prstGeom prst="rect"/>
                    <a:ln/>
                  </pic:spPr>
                </pic:pic>
              </a:graphicData>
            </a:graphic>
          </wp:inline>
        </w:drawing>
      </w:r>
      <w:r w:rsidDel="00000000" w:rsidR="00000000" w:rsidRPr="00000000">
        <w:rPr>
          <w:rFonts w:ascii="Times New Roman" w:cs="Times New Roman" w:eastAsia="Times New Roman" w:hAnsi="Times New Roman"/>
          <w:color w:val="7030a0"/>
          <w:sz w:val="28"/>
          <w:szCs w:val="28"/>
          <w:rtl w:val="0"/>
        </w:rPr>
        <w:t xml:space="preserve">……</w:t>
      </w:r>
      <w:r w:rsidDel="00000000" w:rsidR="00000000" w:rsidRPr="00000000">
        <w:rPr>
          <w:rFonts w:ascii="Times New Roman" w:cs="Times New Roman" w:eastAsia="Times New Roman" w:hAnsi="Times New Roman"/>
          <w:b w:val="1"/>
          <w:color w:val="7030a0"/>
          <w:sz w:val="28"/>
          <w:szCs w:val="28"/>
          <w:rtl w:val="0"/>
        </w:rPr>
        <w:t xml:space="preserve">.</w:t>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Пояснення нового матеріалу    9.30  - 12.00</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numPr>
          <w:ilvl w:val="1"/>
          <w:numId w:val="6"/>
        </w:numPr>
        <w:spacing w:after="0" w:line="240" w:lineRule="auto"/>
        <w:ind w:left="0" w:firstLine="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Інструктаж з ОП та БЖД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Забороняється виконувати електромонтажні роботи в неосвітлених або затемнених місцях.</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(вмикаючих) апаратів та приладів (магнітні пускачі, рубильники та інше).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закінчення робіт електромонтажник повинен прибрати робоче місце. Інструмент, пристосування, засоби індивідуального захисту скласти у відведене для них місце. Зняти спецодяг, спецвзуття, помити руки, обличчя з милом, при можливості, прийняти душ. Доповісти майстру про всі недоліки, які мали місце під час роботи.</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Arial" w:cs="Arial" w:eastAsia="Arial" w:hAnsi="Arial"/>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Організація робочого місця </w:t>
      </w:r>
      <w:r w:rsidDel="00000000" w:rsidR="00000000" w:rsidRPr="00000000">
        <w:rPr>
          <w:rtl w:val="0"/>
        </w:rPr>
      </w:r>
    </w:p>
    <w:p w:rsidR="00000000" w:rsidDel="00000000" w:rsidP="00000000" w:rsidRDefault="00000000" w:rsidRPr="00000000" w14:paraId="00000034">
      <w:pPr>
        <w:spacing w:after="0" w:line="240" w:lineRule="auto"/>
        <w:ind w:left="567" w:firstLine="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934075" cy="4448175"/>
            <wp:effectExtent b="0" l="0" r="0" t="0"/>
            <wp:docPr descr="C:\Users\Ольга\Desktop\6d633f4b70d011e69bf4f80f412ab6e7_6d633f4d70d011e69bf4f80f412ab6e7.jpeg" id="51" name="image13.jpg"/>
            <a:graphic>
              <a:graphicData uri="http://schemas.openxmlformats.org/drawingml/2006/picture">
                <pic:pic>
                  <pic:nvPicPr>
                    <pic:cNvPr descr="C:\Users\Ольга\Desktop\6d633f4b70d011e69bf4f80f412ab6e7_6d633f4d70d011e69bf4f80f412ab6e7.jpeg" id="0" name="image13.jpg"/>
                    <pic:cNvPicPr preferRelativeResize="0"/>
                  </pic:nvPicPr>
                  <pic:blipFill>
                    <a:blip r:embed="rId9"/>
                    <a:srcRect b="0" l="0" r="0" t="0"/>
                    <a:stretch>
                      <a:fillRect/>
                    </a:stretch>
                  </pic:blipFill>
                  <pic:spPr>
                    <a:xfrm>
                      <a:off x="0" y="0"/>
                      <a:ext cx="5934075"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line="240" w:lineRule="auto"/>
        <w:ind w:left="-851" w:firstLine="851"/>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На робочому місці повинен бути зразковий порядок</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0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r w:rsidDel="00000000" w:rsidR="00000000" w:rsidRPr="00000000">
        <w:rPr>
          <w:rtl w:val="0"/>
        </w:rPr>
      </w:r>
    </w:p>
    <w:p w:rsidR="00000000" w:rsidDel="00000000" w:rsidP="00000000" w:rsidRDefault="00000000" w:rsidRPr="00000000" w14:paraId="00000037">
      <w:pPr>
        <w:spacing w:after="0" w:line="240" w:lineRule="auto"/>
        <w:ind w:left="-851" w:firstLine="851"/>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000000" w:rsidDel="00000000" w:rsidP="00000000" w:rsidRDefault="00000000" w:rsidRPr="00000000" w14:paraId="00000038">
      <w:pPr>
        <w:spacing w:after="0" w:line="240" w:lineRule="auto"/>
        <w:ind w:left="-851" w:firstLine="851"/>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numPr>
          <w:ilvl w:val="1"/>
          <w:numId w:val="6"/>
        </w:numPr>
        <w:spacing w:after="0" w:line="240" w:lineRule="auto"/>
        <w:ind w:left="1245" w:hanging="360"/>
        <w:rPr>
          <w:rFonts w:ascii="Arial" w:cs="Arial" w:eastAsia="Arial" w:hAnsi="Arial"/>
          <w:sz w:val="28"/>
          <w:szCs w:val="28"/>
        </w:rPr>
      </w:pPr>
      <w:r w:rsidDel="00000000" w:rsidR="00000000" w:rsidRPr="00000000">
        <w:rPr>
          <w:rFonts w:ascii="Times New Roman" w:cs="Times New Roman" w:eastAsia="Times New Roman" w:hAnsi="Times New Roman"/>
          <w:b w:val="1"/>
          <w:sz w:val="28"/>
          <w:szCs w:val="28"/>
          <w:rtl w:val="0"/>
        </w:rPr>
        <w:t xml:space="preserve">Опис технологічного процесу</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spacing w:after="0" w:line="240" w:lineRule="auto"/>
        <w:ind w:firstLine="30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w:t>
      </w:r>
      <w:r w:rsidDel="00000000" w:rsidR="00000000" w:rsidRPr="00000000">
        <w:rPr>
          <w:rFonts w:ascii="Times New Roman" w:cs="Times New Roman" w:eastAsia="Times New Roman" w:hAnsi="Times New Roman"/>
          <w:b w:val="1"/>
          <w:sz w:val="24"/>
          <w:szCs w:val="24"/>
          <w:rtl w:val="0"/>
        </w:rPr>
        <w:t xml:space="preserve">Вимірювання різних електричних величин за допомогою вимірювальних приладів, </w:t>
      </w:r>
      <w:r w:rsidDel="00000000" w:rsidR="00000000" w:rsidRPr="00000000">
        <w:rPr>
          <w:rFonts w:ascii="Times New Roman" w:cs="Times New Roman" w:eastAsia="Times New Roman" w:hAnsi="Times New Roman"/>
          <w:color w:val="000000"/>
          <w:sz w:val="24"/>
          <w:szCs w:val="24"/>
          <w:rtl w:val="0"/>
        </w:rPr>
        <w:t xml:space="preserve">необхідний слідуючий</w:t>
      </w:r>
      <w:r w:rsidDel="00000000" w:rsidR="00000000" w:rsidRPr="00000000">
        <w:rPr>
          <w:rFonts w:ascii="Times New Roman" w:cs="Times New Roman" w:eastAsia="Times New Roman" w:hAnsi="Times New Roman"/>
          <w:b w:val="1"/>
          <w:color w:val="000000"/>
          <w:sz w:val="24"/>
          <w:szCs w:val="24"/>
          <w:rtl w:val="0"/>
        </w:rPr>
        <w:t xml:space="preserve"> матеріал:</w:t>
      </w:r>
      <w:r w:rsidDel="00000000" w:rsidR="00000000" w:rsidRPr="00000000">
        <w:rPr>
          <w:rtl w:val="0"/>
        </w:rPr>
      </w:r>
    </w:p>
    <w:p w:rsidR="00000000" w:rsidDel="00000000" w:rsidP="00000000" w:rsidRDefault="00000000" w:rsidRPr="00000000" w14:paraId="0000003D">
      <w:pPr>
        <w:numPr>
          <w:ilvl w:val="0"/>
          <w:numId w:val="3"/>
        </w:numPr>
        <w:spacing w:after="0" w:line="240" w:lineRule="auto"/>
        <w:ind w:left="-141.73228346456688" w:hanging="360"/>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b w:val="1"/>
          <w:color w:val="000000"/>
          <w:sz w:val="24"/>
          <w:szCs w:val="24"/>
          <w:rtl w:val="0"/>
        </w:rPr>
        <w:t xml:space="preserve">Провід </w:t>
      </w:r>
      <w:r w:rsidDel="00000000" w:rsidR="00000000" w:rsidRPr="00000000">
        <w:rPr>
          <w:rFonts w:ascii="Times New Roman" w:cs="Times New Roman" w:eastAsia="Times New Roman" w:hAnsi="Times New Roman"/>
          <w:color w:val="000000"/>
          <w:sz w:val="24"/>
          <w:szCs w:val="24"/>
          <w:rtl w:val="0"/>
        </w:rPr>
        <w:t xml:space="preserve">трьохжильний типу</w:t>
      </w:r>
      <w:r w:rsidDel="00000000" w:rsidR="00000000" w:rsidRPr="00000000">
        <w:rPr>
          <w:rFonts w:ascii="Times New Roman" w:cs="Times New Roman" w:eastAsia="Times New Roman" w:hAnsi="Times New Roman"/>
          <w:b w:val="1"/>
          <w:color w:val="000000"/>
          <w:sz w:val="24"/>
          <w:szCs w:val="24"/>
          <w:rtl w:val="0"/>
        </w:rPr>
        <w:t xml:space="preserve"> ВВП</w:t>
      </w:r>
      <w:r w:rsidDel="00000000" w:rsidR="00000000" w:rsidRPr="00000000">
        <w:rPr>
          <w:rFonts w:ascii="Times New Roman" w:cs="Times New Roman" w:eastAsia="Times New Roman" w:hAnsi="Times New Roman"/>
          <w:color w:val="000000"/>
          <w:sz w:val="24"/>
          <w:szCs w:val="24"/>
          <w:rtl w:val="0"/>
        </w:rPr>
        <w:t xml:space="preserve"> або</w:t>
      </w:r>
      <w:r w:rsidDel="00000000" w:rsidR="00000000" w:rsidRPr="00000000">
        <w:rPr>
          <w:rFonts w:ascii="Times New Roman" w:cs="Times New Roman" w:eastAsia="Times New Roman" w:hAnsi="Times New Roman"/>
          <w:b w:val="1"/>
          <w:color w:val="000000"/>
          <w:sz w:val="24"/>
          <w:szCs w:val="24"/>
          <w:rtl w:val="0"/>
        </w:rPr>
        <w:t xml:space="preserve"> ВВГ</w:t>
      </w:r>
      <w:r w:rsidDel="00000000" w:rsidR="00000000" w:rsidRPr="00000000">
        <w:rPr>
          <w:rFonts w:ascii="Times New Roman" w:cs="Times New Roman" w:eastAsia="Times New Roman" w:hAnsi="Times New Roman"/>
          <w:color w:val="000000"/>
          <w:sz w:val="24"/>
          <w:szCs w:val="24"/>
          <w:rtl w:val="0"/>
        </w:rPr>
        <w:t xml:space="preserve"> залежно від типу прокладки з поперечним перерізом  2,5 мм кв.;</w:t>
      </w:r>
    </w:p>
    <w:p w:rsidR="00000000" w:rsidDel="00000000" w:rsidP="00000000" w:rsidRDefault="00000000" w:rsidRPr="00000000" w14:paraId="0000003E">
      <w:pPr>
        <w:numPr>
          <w:ilvl w:val="0"/>
          <w:numId w:val="3"/>
        </w:numPr>
        <w:spacing w:after="0" w:before="0" w:lineRule="auto"/>
        <w:ind w:left="-141.73228346456688"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Мегаоометр, Мультиметр.</w:t>
      </w:r>
      <w:r w:rsidDel="00000000" w:rsidR="00000000" w:rsidRPr="00000000">
        <w:rPr>
          <w:rtl w:val="0"/>
        </w:rPr>
      </w:r>
    </w:p>
    <w:p w:rsidR="00000000" w:rsidDel="00000000" w:rsidP="00000000" w:rsidRDefault="00000000" w:rsidRPr="00000000" w14:paraId="0000003F">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0" w:hanging="360"/>
        <w:rPr>
          <w:rFonts w:ascii="Times New Roman" w:cs="Times New Roman" w:eastAsia="Times New Roman" w:hAnsi="Times New Roman"/>
          <w:color w:val="222222"/>
          <w:sz w:val="24"/>
          <w:szCs w:val="24"/>
          <w:u w:val="none"/>
          <w:shd w:fill="f8f9fa" w:val="clear"/>
        </w:rPr>
      </w:pPr>
      <w:r w:rsidDel="00000000" w:rsidR="00000000" w:rsidRPr="00000000">
        <w:rPr>
          <w:rFonts w:ascii="Times New Roman" w:cs="Times New Roman" w:eastAsia="Times New Roman" w:hAnsi="Times New Roman"/>
          <w:b w:val="1"/>
          <w:color w:val="222222"/>
          <w:sz w:val="24"/>
          <w:szCs w:val="24"/>
          <w:shd w:fill="f8f9fa" w:val="clear"/>
          <w:rtl w:val="0"/>
        </w:rPr>
        <w:t xml:space="preserve">Опір </w:t>
      </w:r>
      <w:r w:rsidDel="00000000" w:rsidR="00000000" w:rsidRPr="00000000">
        <w:rPr>
          <w:rFonts w:ascii="Times New Roman" w:cs="Times New Roman" w:eastAsia="Times New Roman" w:hAnsi="Times New Roman"/>
          <w:color w:val="222222"/>
          <w:sz w:val="24"/>
          <w:szCs w:val="24"/>
          <w:shd w:fill="f8f9fa" w:val="clear"/>
          <w:rtl w:val="0"/>
        </w:rPr>
        <w:t xml:space="preserve">ізоляції постійному струму є основним показником стану ізоляції, і його вимір є невід'ємною частиною випробувань всіх видів електрообладнання та електричних ланцюгів.</w:t>
      </w: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Норми перевірок та випробувань ізоляції електрообладнання, визначаються ГОСТ, ПУЕ та іншими директивними матеріалами</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Опір ізоляції в переважній більшості випадків вимірюється мегомметром - приладом, що складається з джерела напруги - генератора постійного струму найчастіше з ручним приводом, магнітоелектричного логометра і додаткових опорів.</w:t>
      </w: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В електромеханічних приладах джерелом живлення служить електрома-шинний генератор, що приводиться в обертання рукояткою, вимірювальна система виконана у вигляді магнітоелектричного логометра.</w:t>
      </w: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В інших типах контрольно-вимірювальної як вимірювального елемента використовується вольтметр, що фіксує падіння напруги на зразковому резисторі від струму у вимірюваному опорі. Вимірювальна система електронних контрольно-вимірювальної будується на двох операційних підсилювачах з логарифмічною характеристикою, вихідний струм одного з яких визначається струмом об'єкта, а іншого - падінням напруги на ньому.</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Вимірювальний прилад вмикається на різницю цих струмів, а шкала виконується в логарифмічному масштабі, що дає можливість градуювати її в одиницях опору. Результат вимірювання мегаомметром всіх цих систем практично не залежить від напруги. Однак в деяких випадках (випробування ізоляції, вимірювання коефіцієнта абсорбції) слід враховувати, що при малих опорах ізоляції напруга на затискачах мегаомметра може бути істотно нижче номінального через високий опору обмежує резистора, службовця для захисту джерела живлення від перевантаження.</w:t>
      </w:r>
      <w:r w:rsidDel="00000000" w:rsidR="00000000" w:rsidRPr="00000000">
        <w:rPr>
          <w:rtl w:val="0"/>
        </w:rPr>
      </w:r>
    </w:p>
    <w:p w:rsidR="00000000" w:rsidDel="00000000" w:rsidP="00000000" w:rsidRDefault="00000000" w:rsidRPr="00000000" w14:paraId="00000045">
      <w:pPr>
        <w:spacing w:after="0" w:lineRule="auto"/>
        <w:ind w:left="0" w:hanging="360"/>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4572000" cy="4713922"/>
            <wp:effectExtent b="0" l="0" r="0" t="0"/>
            <wp:docPr descr="Мегаомметр" id="54" name="image5.jpg"/>
            <a:graphic>
              <a:graphicData uri="http://schemas.openxmlformats.org/drawingml/2006/picture">
                <pic:pic>
                  <pic:nvPicPr>
                    <pic:cNvPr descr="Мегаомметр" id="0" name="image5.jpg"/>
                    <pic:cNvPicPr preferRelativeResize="0"/>
                  </pic:nvPicPr>
                  <pic:blipFill>
                    <a:blip r:embed="rId10"/>
                    <a:srcRect b="0" l="0" r="0" t="0"/>
                    <a:stretch>
                      <a:fillRect/>
                    </a:stretch>
                  </pic:blipFill>
                  <pic:spPr>
                    <a:xfrm>
                      <a:off x="0" y="0"/>
                      <a:ext cx="4572000" cy="471392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Вихідний опір мегаомметра і справжнє значення напруги на об'єкті можна розрахувати, знаючи струм короткого замикання приладу, зокрема: 0,5 для контрольно-вимірювальної типу Ф4102; 1,0 - для Ф4108 і 0,3 мА - для ЕС0202.</w:t>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Оскільки в Мегомметр є джерело постійного струму, то опір ізоляції можна вимірювати при значній напрузі (2500 В в Мегомметр типів МС-05, М4100 / 5 і Ф4100) і для деяких видів електроапаратури одночасно відчувати ізоляцію підвищеною напругою. Однак слід мати на увазі, що при підключенні мегомметра до апарату зі зниженим опором ізоляції напруга на висновках мегомметра також знижується.</w:t>
      </w: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shd w:fill="f8f9fa" w:val="clear"/>
          <w:rtl w:val="0"/>
        </w:rPr>
        <w:t xml:space="preserve">4. Вимірювання опору ізоляції за допомогою мегомметра</w:t>
      </w: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Перед початком вимірювань необхідно переконатися, що на випробувальному об'єкті немає напруги, ретельно очистити ізоляцію від пилу і бруду і на 2 - 3 хв заземлити об'єкт для зняття з нього можливих залишкових зарядів. Вимірювання слід проводити при стійкому положенні стрілки приладу. Для цього потрібно швидко, але рівномірно обертати ручку генератора. Опір ізоляції визначається показанням стрілки приладу мегомметра. Після закінчення вимірювань випробовуваний об'єкт необхідно розрядити. Для приєднання мегомметра до випробувального апарату або лінії слід застосовувати роздільні дроти з великим зі спротивом ізоляції (зазвичай не менше 100 МОм).</w:t>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Перед користуванням мегомметр слід піддати контрольній перевірці, яка полягає в перевірці свідчення за шкалою при розімкнутих і короткозамкнених проводах. У першому випадку стрілка повинна знаходитися біля позначки шкали «нескінченність», у другому - у нуля</w:t>
      </w: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Для того щоб на свідчення мегомметра не чинили впливу струми витоку по поверхні ізоляції, особливо при проведенні вимірювань в сиру погоду, мегомметр підключають до вимірюваного об'єкта з використанням затиску Е (екран) мегомметра. При такій схемі вимірювань струми витоку по поверхні ізоляції відводяться в землю, минаючи обмотку логометра.</w:t>
      </w:r>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Значення опору ізоляції в великій мірі залежить від температури. Опір ізоляції слід вимірювати при температурі ізоляції не нижче + 5 ° С, крім випадків, обумовлених спеціальними інструкціями. При більш низьких температурах результати вимірювання через нестабільного стану вологи не відображають істинної характеристики ізоляції.</w:t>
      </w: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after="0" w:before="0" w:line="308.571428571428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shd w:fill="f8f9fa" w:val="clear"/>
          <w:rtl w:val="0"/>
        </w:rPr>
        <w:t xml:space="preserve">У деяких установках постійного струму (акумуляторних батареях, генераторах постійного струму і т. П.) Можна контролювати ізоляцію за допомогою вольтметра з великим внутрішнім опором (30 000 - 50 000 Ом). При цьому вимірюють три напруги - між полюсами (U) і між кожним з полюсів і землею.</w:t>
      </w:r>
      <w:r w:rsidDel="00000000" w:rsidR="00000000" w:rsidRPr="00000000">
        <w:rPr>
          <w:rtl w:val="0"/>
        </w:rPr>
      </w:r>
    </w:p>
    <w:p w:rsidR="00000000" w:rsidDel="00000000" w:rsidP="00000000" w:rsidRDefault="00000000" w:rsidRPr="00000000" w14:paraId="0000004E">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Arial" w:cs="Arial" w:eastAsia="Arial" w:hAnsi="Arial"/>
          <w:sz w:val="24"/>
          <w:szCs w:val="24"/>
          <w:highlight w:val="white"/>
        </w:rPr>
        <w:drawing>
          <wp:inline distB="114300" distT="114300" distL="114300" distR="114300">
            <wp:extent cx="4762500" cy="4076700"/>
            <wp:effectExtent b="0" l="0" r="0" t="0"/>
            <wp:docPr id="5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625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50">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51">
      <w:pPr>
        <w:numPr>
          <w:ilvl w:val="0"/>
          <w:numId w:val="2"/>
        </w:numPr>
        <w:spacing w:after="0" w:before="0" w:line="308.5714285714286" w:lineRule="auto"/>
        <w:ind w:left="1440" w:hanging="360"/>
        <w:rPr>
          <w:rFonts w:ascii="Times New Roman" w:cs="Times New Roman" w:eastAsia="Times New Roman" w:hAnsi="Times New Roman"/>
          <w:color w:val="222222"/>
          <w:sz w:val="24"/>
          <w:szCs w:val="24"/>
          <w:u w:val="none"/>
          <w:shd w:fill="f8f9fa" w:val="clear"/>
        </w:rPr>
      </w:pPr>
      <w:r w:rsidDel="00000000" w:rsidR="00000000" w:rsidRPr="00000000">
        <w:rPr>
          <w:rFonts w:ascii="Times New Roman" w:cs="Times New Roman" w:eastAsia="Times New Roman" w:hAnsi="Times New Roman"/>
          <w:b w:val="1"/>
          <w:color w:val="222222"/>
          <w:sz w:val="24"/>
          <w:szCs w:val="24"/>
          <w:shd w:fill="f8f9fa" w:val="clear"/>
          <w:rtl w:val="0"/>
        </w:rPr>
        <w:t xml:space="preserve">Мультиметр</w:t>
      </w:r>
      <w:r w:rsidDel="00000000" w:rsidR="00000000" w:rsidRPr="00000000">
        <w:rPr>
          <w:rFonts w:ascii="Times New Roman" w:cs="Times New Roman" w:eastAsia="Times New Roman" w:hAnsi="Times New Roman"/>
          <w:color w:val="222222"/>
          <w:sz w:val="24"/>
          <w:szCs w:val="24"/>
          <w:shd w:fill="f8f9fa" w:val="clear"/>
          <w:rtl w:val="0"/>
        </w:rPr>
        <w:t xml:space="preserve"> - це універсальний комбінований вимірювальний прилад, який поєднує в собі функції декількох вимірювальних приладів, тобто може вимірювати цілий діапазон електричних величин.</w:t>
      </w:r>
    </w:p>
    <w:p w:rsidR="00000000" w:rsidDel="00000000" w:rsidP="00000000" w:rsidRDefault="00000000" w:rsidRPr="00000000" w14:paraId="00000052">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Найменший набір функцій мультиметра - це вимір величини напруги, струму і опору. Однак сучасні виробники на цьому не зупиняються, а додають в набір функцій, такі, як вимір ємності конденсаторів, частоти струму, прозвонка діодів (вимір падіння напруги на pn переході), звуковий пробник, вимірювання температури, вимір деяких параметрів транзисторів, вбудований низькочастотний генератор і багато іншого. При такому наборі функцій сучасного мультиметра дійсно постає питання як же все-таки їм користуватися?</w:t>
      </w:r>
    </w:p>
    <w:p w:rsidR="00000000" w:rsidDel="00000000" w:rsidP="00000000" w:rsidRDefault="00000000" w:rsidRPr="00000000" w14:paraId="00000053">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Крім того мультиметри бувають цифрові і аналогові. Не будемо заглиблюватися в нетрі, скажу тільки, що зовні відрізняються вони за приладами для відображення вимірюваних величин. В аналоговому мультиметри він стрілочний, в цифровому у вигляді семисегментний індикатора. Однак ми звикли розуміти під словом мультиметр все-таки цифровий мультиметр. Тому в цій статті я розповім як користуватися саме цифровим мультиметром.</w:t>
      </w:r>
    </w:p>
    <w:p w:rsidR="00000000" w:rsidDel="00000000" w:rsidP="00000000" w:rsidRDefault="00000000" w:rsidRPr="00000000" w14:paraId="00000054">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Для прикладу візьмемо широко поширені мультиметри серії М-830 або DT-830. У цій серії кілька модифікації, їх маркування відрізняється останньою цифрою, а також набором функцій закладених в даний прилад.</w:t>
      </w:r>
    </w:p>
    <w:p w:rsidR="00000000" w:rsidDel="00000000" w:rsidP="00000000" w:rsidRDefault="00000000" w:rsidRPr="00000000" w14:paraId="00000055">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Огляд мультиметров цієї лінійки я планую провести в одному з наступних випусків журналу, тому не забувайте підписатися на нові випуски журналу в кінці статті. Описувати, як працювати з мультиметром я буду на прикладі приладу М-831.</w:t>
      </w:r>
    </w:p>
    <w:p w:rsidR="00000000" w:rsidDel="00000000" w:rsidP="00000000" w:rsidRDefault="00000000" w:rsidRPr="00000000" w14:paraId="00000056">
      <w:pPr>
        <w:spacing w:after="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429953" cy="3292754"/>
            <wp:effectExtent b="0" l="0" r="0" t="0"/>
            <wp:docPr id="4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429953" cy="329275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tl w:val="0"/>
        </w:rPr>
      </w:r>
    </w:p>
    <w:p w:rsidR="00000000" w:rsidDel="00000000" w:rsidP="00000000" w:rsidRDefault="00000000" w:rsidRPr="00000000" w14:paraId="00000058">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tl w:val="0"/>
        </w:rPr>
      </w:r>
    </w:p>
    <w:p w:rsidR="00000000" w:rsidDel="00000000" w:rsidP="00000000" w:rsidRDefault="00000000" w:rsidRPr="00000000" w14:paraId="00000059">
      <w:pPr>
        <w:spacing w:after="0" w:lineRule="auto"/>
        <w:ind w:left="1440" w:hanging="1298.2677165354332"/>
        <w:rPr>
          <w:rFonts w:ascii="Times New Roman" w:cs="Times New Roman" w:eastAsia="Times New Roman" w:hAnsi="Times New Roman"/>
          <w:b w:val="1"/>
          <w:color w:val="222222"/>
          <w:sz w:val="24"/>
          <w:szCs w:val="24"/>
          <w:shd w:fill="f8f9fa" w:val="clear"/>
        </w:rPr>
      </w:pPr>
      <w:r w:rsidDel="00000000" w:rsidR="00000000" w:rsidRPr="00000000">
        <w:rPr>
          <w:rFonts w:ascii="Times New Roman" w:cs="Times New Roman" w:eastAsia="Times New Roman" w:hAnsi="Times New Roman"/>
          <w:b w:val="1"/>
          <w:color w:val="222222"/>
          <w:sz w:val="24"/>
          <w:szCs w:val="24"/>
          <w:shd w:fill="f8f9fa" w:val="clear"/>
          <w:rtl w:val="0"/>
        </w:rPr>
        <w:t xml:space="preserve">5. Основні функції цифрового мультиметра М-831 і призначення органів управління приладом</w:t>
      </w:r>
    </w:p>
    <w:p w:rsidR="00000000" w:rsidDel="00000000" w:rsidP="00000000" w:rsidRDefault="00000000" w:rsidRPr="00000000" w14:paraId="0000005A">
      <w:pPr>
        <w:spacing w:after="0" w:lineRule="auto"/>
        <w:ind w:left="283.46456692913375"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Розглянемо уважно зовнішню панель мультиметра. Тут ми бачимо у верхній частині семисегментний рідкокристалічний індикатор, на якому і будуть відображатися вимірювані нами величини.</w:t>
      </w:r>
    </w:p>
    <w:p w:rsidR="00000000" w:rsidDel="00000000" w:rsidP="00000000" w:rsidRDefault="00000000" w:rsidRPr="00000000" w14:paraId="0000005B">
      <w:pPr>
        <w:spacing w:after="0" w:lineRule="auto"/>
        <w:ind w:left="283.46456692913375"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Далі, можна сказати по центру приладу, розташований перемикач величин і між вимірювання.</w:t>
      </w:r>
    </w:p>
    <w:p w:rsidR="00000000" w:rsidDel="00000000" w:rsidP="00000000" w:rsidRDefault="00000000" w:rsidRPr="00000000" w14:paraId="0000005C">
      <w:pPr>
        <w:spacing w:after="0" w:before="0" w:line="308.5714285714286" w:lineRule="auto"/>
        <w:ind w:left="283.46456692913375"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Розглянемо докладніше всі позначення, які нанесені по колу, тим самим розберемо режими роботи мультиметра.</w:t>
      </w:r>
    </w:p>
    <w:p w:rsidR="00000000" w:rsidDel="00000000" w:rsidP="00000000" w:rsidRDefault="00000000" w:rsidRPr="00000000" w14:paraId="0000005D">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Arial" w:cs="Arial" w:eastAsia="Arial" w:hAnsi="Arial"/>
          <w:sz w:val="24"/>
          <w:szCs w:val="24"/>
          <w:highlight w:val="white"/>
        </w:rPr>
        <w:drawing>
          <wp:inline distB="114300" distT="114300" distL="114300" distR="114300">
            <wp:extent cx="5942965" cy="2247900"/>
            <wp:effectExtent b="0" l="0" r="0" t="0"/>
            <wp:docPr id="58"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2965" cy="2247900"/>
                    </a:xfrm>
                    <a:prstGeom prst="rect"/>
                    <a:ln/>
                  </pic:spPr>
                </pic:pic>
              </a:graphicData>
            </a:graphic>
          </wp:inline>
        </w:drawing>
      </w:r>
      <w:r w:rsidDel="00000000" w:rsidR="00000000" w:rsidRPr="00000000">
        <w:rPr>
          <w:rFonts w:ascii="Arial" w:cs="Arial" w:eastAsia="Arial" w:hAnsi="Arial"/>
          <w:color w:val="222222"/>
          <w:sz w:val="24"/>
          <w:szCs w:val="24"/>
          <w:shd w:fill="f8f9fa" w:val="clear"/>
          <w:rtl w:val="0"/>
        </w:rPr>
        <w:t xml:space="preserve">1 - в</w:t>
      </w:r>
      <w:r w:rsidDel="00000000" w:rsidR="00000000" w:rsidRPr="00000000">
        <w:rPr>
          <w:rFonts w:ascii="Times New Roman" w:cs="Times New Roman" w:eastAsia="Times New Roman" w:hAnsi="Times New Roman"/>
          <w:color w:val="222222"/>
          <w:sz w:val="24"/>
          <w:szCs w:val="24"/>
          <w:shd w:fill="f8f9fa" w:val="clear"/>
          <w:rtl w:val="0"/>
        </w:rPr>
        <w:t xml:space="preserve">имикання мультиметра.</w:t>
      </w:r>
    </w:p>
    <w:p w:rsidR="00000000" w:rsidDel="00000000" w:rsidP="00000000" w:rsidRDefault="00000000" w:rsidRPr="00000000" w14:paraId="0000005E">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2 - режим вимірювання значень змінної напруги, має два діапазони вимірювань 200 і 600 вольт.</w:t>
      </w:r>
    </w:p>
    <w:p w:rsidR="00000000" w:rsidDel="00000000" w:rsidP="00000000" w:rsidRDefault="00000000" w:rsidRPr="00000000" w14:paraId="0000005F">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В інших моделях мультиметров може застосовуватися позначення ACV - AC Voltage - (анг. Alternating Current Voltage) - змінна напруга</w:t>
      </w:r>
    </w:p>
    <w:p w:rsidR="00000000" w:rsidDel="00000000" w:rsidP="00000000" w:rsidRDefault="00000000" w:rsidRPr="00000000" w14:paraId="00000060">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3 - режим вимірювання значень постійного струму в наступних діапазонах: 200 мкА, 2000. мкА, 20 мА, 200 мА.</w:t>
      </w:r>
    </w:p>
    <w:p w:rsidR="00000000" w:rsidDel="00000000" w:rsidP="00000000" w:rsidRDefault="00000000" w:rsidRPr="00000000" w14:paraId="00000061">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В інших моделях мультиметров може застосовуватися позначення DCA - (анг. Direct Current Amperage) - постійний струм.</w:t>
      </w:r>
    </w:p>
    <w:p w:rsidR="00000000" w:rsidDel="00000000" w:rsidP="00000000" w:rsidRDefault="00000000" w:rsidRPr="00000000" w14:paraId="00000062">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4 - режим вимірювання великих значень постійного струму до 10 ампер.</w:t>
      </w:r>
    </w:p>
    <w:p w:rsidR="00000000" w:rsidDel="00000000" w:rsidP="00000000" w:rsidRDefault="00000000" w:rsidRPr="00000000" w14:paraId="00000063">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5 - звукова прозвонка проводів, звуковий сигнал включається при опорі прозванімаего ділянки менше 50 Ом.</w:t>
      </w:r>
    </w:p>
    <w:p w:rsidR="00000000" w:rsidDel="00000000" w:rsidP="00000000" w:rsidRDefault="00000000" w:rsidRPr="00000000" w14:paraId="00000064">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6 - перевірка справності діодів, показує падіння напруги на p-n переході діода.</w:t>
      </w:r>
    </w:p>
    <w:p w:rsidR="00000000" w:rsidDel="00000000" w:rsidP="00000000" w:rsidRDefault="00000000" w:rsidRPr="00000000" w14:paraId="00000065">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7 - режим вимірювання значень опору, має п'ять діапазонів: 200 Ом, 2000 Ом, 20 ком, 200 кОм, 2000. кОм.</w:t>
      </w:r>
    </w:p>
    <w:p w:rsidR="00000000" w:rsidDel="00000000" w:rsidP="00000000" w:rsidRDefault="00000000" w:rsidRPr="00000000" w14:paraId="00000066">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8 -режим вимірювання значень постійної напруги, має п'ять діапазонів 200 мВ, 2000. мВ, 20 В, 200 В і 600 В.</w:t>
      </w:r>
    </w:p>
    <w:p w:rsidR="00000000" w:rsidDel="00000000" w:rsidP="00000000" w:rsidRDefault="00000000" w:rsidRPr="00000000" w14:paraId="00000067">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В інших моделях мультиметров може застосовуватися позначення DCV - DC Voltage - (анг. Direct Current Voltage) - постійна напруга.</w:t>
      </w:r>
    </w:p>
    <w:p w:rsidR="00000000" w:rsidDel="00000000" w:rsidP="00000000" w:rsidRDefault="00000000" w:rsidRPr="00000000" w14:paraId="00000068">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У нижньому правому куті лицьового панелі мультиметра є три гнізда, для підключення входять в комплект шнурів зі щупами.</w:t>
      </w:r>
    </w:p>
    <w:p w:rsidR="00000000" w:rsidDel="00000000" w:rsidP="00000000" w:rsidRDefault="00000000" w:rsidRPr="00000000" w14:paraId="00000069">
      <w:pPr>
        <w:spacing w:after="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391025" cy="2190750"/>
            <wp:effectExtent b="0" l="0" r="0" t="0"/>
            <wp:docPr id="5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3910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Rule="auto"/>
        <w:ind w:left="720" w:firstLine="0"/>
        <w:rPr>
          <w:rFonts w:ascii="Times New Roman" w:cs="Times New Roman" w:eastAsia="Times New Roman" w:hAnsi="Times New Roman"/>
          <w:b w:val="1"/>
          <w:color w:val="222222"/>
          <w:sz w:val="24"/>
          <w:szCs w:val="24"/>
          <w:shd w:fill="f8f9fa" w:val="clear"/>
        </w:rPr>
      </w:pPr>
      <w:r w:rsidDel="00000000" w:rsidR="00000000" w:rsidRPr="00000000">
        <w:rPr>
          <w:rFonts w:ascii="Times New Roman" w:cs="Times New Roman" w:eastAsia="Times New Roman" w:hAnsi="Times New Roman"/>
          <w:b w:val="1"/>
          <w:color w:val="222222"/>
          <w:sz w:val="24"/>
          <w:szCs w:val="24"/>
          <w:shd w:fill="f8f9fa" w:val="clear"/>
          <w:rtl w:val="0"/>
        </w:rPr>
        <w:t xml:space="preserve">Вимірювання мультиметром електричних величин</w:t>
      </w:r>
    </w:p>
    <w:p w:rsidR="00000000" w:rsidDel="00000000" w:rsidP="00000000" w:rsidRDefault="00000000" w:rsidRPr="00000000" w14:paraId="0000006B">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Отже, настав час дізнатися, як користуватися мультиметром. Будемо вчитися вимірювати електричні величини на прикладі все того ж мультиметра М-831. Ще раз нагадаю, що за допомогою даного мультиметра можна виміряти постійне і змінне напруга до 600 вольт, значення тільки постійного струму до 10 ампер і значення електричного (активного) опору до 2 мега.Нагадаю, що для вимірювання напруги на елементі (ділянці) електричного кола прилад вмикається паралельно цьому елементу (або ділянки кола).Для вимірювання струму в ланцюзі прилад включається в розрив вимірюваної ланцюга (тобто послідовно з елементами ланцюга).</w:t>
      </w:r>
    </w:p>
    <w:p w:rsidR="00000000" w:rsidDel="00000000" w:rsidP="00000000" w:rsidRDefault="00000000" w:rsidRPr="00000000" w14:paraId="0000006C">
      <w:pPr>
        <w:spacing w:after="0" w:lineRule="auto"/>
        <w:ind w:left="720" w:firstLine="0"/>
        <w:rPr>
          <w:rFonts w:ascii="Times New Roman" w:cs="Times New Roman" w:eastAsia="Times New Roman" w:hAnsi="Times New Roman"/>
          <w:b w:val="1"/>
          <w:color w:val="222222"/>
          <w:sz w:val="24"/>
          <w:szCs w:val="24"/>
          <w:shd w:fill="f8f9fa" w:val="clear"/>
        </w:rPr>
      </w:pPr>
      <w:r w:rsidDel="00000000" w:rsidR="00000000" w:rsidRPr="00000000">
        <w:rPr>
          <w:rFonts w:ascii="Arial" w:cs="Arial" w:eastAsia="Arial" w:hAnsi="Arial"/>
          <w:sz w:val="24"/>
          <w:szCs w:val="24"/>
          <w:highlight w:val="white"/>
        </w:rPr>
        <w:drawing>
          <wp:inline distB="114300" distT="114300" distL="114300" distR="114300">
            <wp:extent cx="5942965" cy="2374900"/>
            <wp:effectExtent b="0" l="0" r="0" t="0"/>
            <wp:docPr id="5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942965" cy="2374900"/>
                    </a:xfrm>
                    <a:prstGeom prst="rect"/>
                    <a:ln/>
                  </pic:spPr>
                </pic:pic>
              </a:graphicData>
            </a:graphic>
          </wp:inline>
        </w:drawing>
      </w:r>
      <w:r w:rsidDel="00000000" w:rsidR="00000000" w:rsidRPr="00000000">
        <w:rPr>
          <w:rFonts w:ascii="Times New Roman" w:cs="Times New Roman" w:eastAsia="Times New Roman" w:hAnsi="Times New Roman"/>
          <w:b w:val="1"/>
          <w:color w:val="222222"/>
          <w:sz w:val="24"/>
          <w:szCs w:val="24"/>
          <w:shd w:fill="f8f9fa" w:val="clear"/>
          <w:rtl w:val="0"/>
        </w:rPr>
        <w:t xml:space="preserve">Як користуватися мультиметром при вимірюванні постійної напруги.</w:t>
      </w:r>
    </w:p>
    <w:p w:rsidR="00000000" w:rsidDel="00000000" w:rsidP="00000000" w:rsidRDefault="00000000" w:rsidRPr="00000000" w14:paraId="0000006D">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Тепер давайте я детально, крок за кроком розповім, як виміряти постійну напругу нашим мультиметром.</w:t>
      </w:r>
    </w:p>
    <w:p w:rsidR="00000000" w:rsidDel="00000000" w:rsidP="00000000" w:rsidRDefault="00000000" w:rsidRPr="00000000" w14:paraId="0000006E">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tl w:val="0"/>
        </w:rPr>
      </w:r>
    </w:p>
    <w:p w:rsidR="00000000" w:rsidDel="00000000" w:rsidP="00000000" w:rsidRDefault="00000000" w:rsidRPr="00000000" w14:paraId="0000006F">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Перше, що необхідно зробити, це вибрати рід вимірюваної напруги і межа вимірювання. Для вимірювання постійного напруження мультиметр має цілий спектр значень постійної напруги, які встановлюються за допомогою перемикача меж.</w:t>
      </w:r>
    </w:p>
    <w:p w:rsidR="00000000" w:rsidDel="00000000" w:rsidP="00000000" w:rsidRDefault="00000000" w:rsidRPr="00000000" w14:paraId="00000070">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Для установки межі вимірювання спочатку визначимо приблизно, яке значення напруги ми хочемо виміряти. Тут треба діяти по ситуації, якщо вимірюєте, напруга елементів живлення (батарейок, акумуляторів), то шукайте написи на елементах, якщо вимірюєте. Припустимо нам необхідно виміряти постійна напруга на акумуляторі від якогось електронного пристрою (я візьму акумулятор відеокамери).</w:t>
      </w:r>
    </w:p>
    <w:p w:rsidR="00000000" w:rsidDel="00000000" w:rsidP="00000000" w:rsidRDefault="00000000" w:rsidRPr="00000000" w14:paraId="00000071">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1. Вивчаємо уважно написи на акумуляторі, бачимо, що напруга АКБ одно 7,4 вольта.</w:t>
      </w:r>
    </w:p>
    <w:p w:rsidR="00000000" w:rsidDel="00000000" w:rsidP="00000000" w:rsidRDefault="00000000" w:rsidRPr="00000000" w14:paraId="00000072">
      <w:pPr>
        <w:spacing w:after="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2965" cy="3340100"/>
            <wp:effectExtent b="0" l="0" r="0" t="0"/>
            <wp:docPr id="49"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5942965"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2. Встановлюємо межа вимірювання більше цієї напруги, але бажано близький до цього значення, тоді вимірювання будуть точніше.</w:t>
      </w:r>
    </w:p>
    <w:p w:rsidR="00000000" w:rsidDel="00000000" w:rsidP="00000000" w:rsidRDefault="00000000" w:rsidRPr="00000000" w14:paraId="00000074">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2965" cy="3352800"/>
            <wp:effectExtent b="0" l="0" r="0" t="0"/>
            <wp:docPr id="46"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942965" cy="3352800"/>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shd w:fill="f8f9fa" w:val="clear"/>
          <w:rtl w:val="0"/>
        </w:rPr>
        <w:t xml:space="preserve">Для нашого прикладу межа вимірювання 20 вольт.</w:t>
      </w:r>
    </w:p>
    <w:p w:rsidR="00000000" w:rsidDel="00000000" w:rsidP="00000000" w:rsidRDefault="00000000" w:rsidRPr="00000000" w14:paraId="00000075">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tl w:val="0"/>
        </w:rPr>
      </w:r>
    </w:p>
    <w:p w:rsidR="00000000" w:rsidDel="00000000" w:rsidP="00000000" w:rsidRDefault="00000000" w:rsidRPr="00000000" w14:paraId="00000076">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Все ж при вимірі напруги, наприклад в схемах, раджу ставити межу більше напрузі живлення схеми, щоб не привести прилад до виходу з ладу.</w:t>
      </w:r>
    </w:p>
    <w:p w:rsidR="00000000" w:rsidDel="00000000" w:rsidP="00000000" w:rsidRDefault="00000000" w:rsidRPr="00000000" w14:paraId="00000077">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3. Підключаємо мультиметр до клем акумулятора (або паралельно тій ділянці, де ви проводите вимір напруги).</w:t>
      </w:r>
    </w:p>
    <w:p w:rsidR="00000000" w:rsidDel="00000000" w:rsidP="00000000" w:rsidRDefault="00000000" w:rsidRPr="00000000" w14:paraId="00000078">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 щуп чорного кольору один кінець до гнізда COM мультиметра, інший до мінуса вимірюваного джерела напруги;</w:t>
      </w:r>
    </w:p>
    <w:p w:rsidR="00000000" w:rsidDel="00000000" w:rsidP="00000000" w:rsidRDefault="00000000" w:rsidRPr="00000000" w14:paraId="00000079">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 щуп червоного кольору до гнізда VΩmA і до плюса вимірюваного джерела напруги.</w:t>
      </w:r>
    </w:p>
    <w:p w:rsidR="00000000" w:rsidDel="00000000" w:rsidP="00000000" w:rsidRDefault="00000000" w:rsidRPr="00000000" w14:paraId="0000007A">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2965" cy="3340100"/>
            <wp:effectExtent b="0" l="0" r="0" t="0"/>
            <wp:docPr id="66"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942965" cy="3340100"/>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shd w:fill="f8f9fa" w:val="clear"/>
          <w:rtl w:val="0"/>
        </w:rPr>
        <w:t xml:space="preserve">4. Знімаємо значення постійної напруги з ЖК-індикатора.</w:t>
      </w:r>
    </w:p>
    <w:p w:rsidR="00000000" w:rsidDel="00000000" w:rsidP="00000000" w:rsidRDefault="00000000" w:rsidRPr="00000000" w14:paraId="0000007B">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tl w:val="0"/>
        </w:rPr>
      </w:r>
    </w:p>
    <w:p w:rsidR="00000000" w:rsidDel="00000000" w:rsidP="00000000" w:rsidRDefault="00000000" w:rsidRPr="00000000" w14:paraId="0000007C">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Примітка: якщо вам не відомо приблизна величина вимірюваного значення напруги, то вимірювання необхідно починати з установки найбільшого межі, тобто для М-831 - 600 вольт, і послідовно наближатися до межі найбільш близькій до вимірюваного значення напруги.</w:t>
      </w:r>
    </w:p>
    <w:p w:rsidR="00000000" w:rsidDel="00000000" w:rsidP="00000000" w:rsidRDefault="00000000" w:rsidRPr="00000000" w14:paraId="0000007D">
      <w:pPr>
        <w:spacing w:after="0" w:lineRule="auto"/>
        <w:ind w:left="720" w:firstLine="0"/>
        <w:rPr>
          <w:rFonts w:ascii="Times New Roman" w:cs="Times New Roman" w:eastAsia="Times New Roman" w:hAnsi="Times New Roman"/>
          <w:b w:val="1"/>
          <w:color w:val="222222"/>
          <w:sz w:val="24"/>
          <w:szCs w:val="24"/>
          <w:shd w:fill="f8f9fa" w:val="clear"/>
        </w:rPr>
      </w:pPr>
      <w:r w:rsidDel="00000000" w:rsidR="00000000" w:rsidRPr="00000000">
        <w:rPr>
          <w:rFonts w:ascii="Times New Roman" w:cs="Times New Roman" w:eastAsia="Times New Roman" w:hAnsi="Times New Roman"/>
          <w:b w:val="1"/>
          <w:color w:val="222222"/>
          <w:sz w:val="24"/>
          <w:szCs w:val="24"/>
          <w:shd w:fill="f8f9fa" w:val="clear"/>
          <w:rtl w:val="0"/>
        </w:rPr>
        <w:t xml:space="preserve">Як користуватися мультиметром при вимірюванні змінної напруги.</w:t>
      </w:r>
    </w:p>
    <w:p w:rsidR="00000000" w:rsidDel="00000000" w:rsidP="00000000" w:rsidRDefault="00000000" w:rsidRPr="00000000" w14:paraId="0000007E">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Вимірювання змінної напруги здійснюється за таким же принципом, що і вимір постійної напруги.</w:t>
      </w:r>
    </w:p>
    <w:p w:rsidR="00000000" w:rsidDel="00000000" w:rsidP="00000000" w:rsidRDefault="00000000" w:rsidRPr="00000000" w14:paraId="0000007F">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Перемкніть прилад в режим вимірювання змінної напруги, вибравши відповідний межа вимірювання змінної напруги.</w:t>
      </w:r>
    </w:p>
    <w:p w:rsidR="00000000" w:rsidDel="00000000" w:rsidP="00000000" w:rsidRDefault="00000000" w:rsidRPr="00000000" w14:paraId="00000080">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Далі підключіть щупи до джерела змінної напруги і зніміть показання з індикатора.</w:t>
      </w:r>
    </w:p>
    <w:p w:rsidR="00000000" w:rsidDel="00000000" w:rsidP="00000000" w:rsidRDefault="00000000" w:rsidRPr="00000000" w14:paraId="00000081">
      <w:pPr>
        <w:spacing w:after="0" w:lineRule="auto"/>
        <w:ind w:left="720" w:firstLine="0"/>
        <w:rPr>
          <w:rFonts w:ascii="Times New Roman" w:cs="Times New Roman" w:eastAsia="Times New Roman" w:hAnsi="Times New Roman"/>
          <w:b w:val="1"/>
          <w:color w:val="222222"/>
          <w:sz w:val="24"/>
          <w:szCs w:val="24"/>
          <w:shd w:fill="f8f9fa" w:val="clear"/>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2965" cy="3340100"/>
            <wp:effectExtent b="0" l="0" r="0" t="0"/>
            <wp:docPr id="4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942965" cy="3340100"/>
                    </a:xfrm>
                    <a:prstGeom prst="rect"/>
                    <a:ln/>
                  </pic:spPr>
                </pic:pic>
              </a:graphicData>
            </a:graphic>
          </wp:inline>
        </w:drawing>
      </w:r>
      <w:r w:rsidDel="00000000" w:rsidR="00000000" w:rsidRPr="00000000">
        <w:rPr>
          <w:rFonts w:ascii="Times New Roman" w:cs="Times New Roman" w:eastAsia="Times New Roman" w:hAnsi="Times New Roman"/>
          <w:b w:val="1"/>
          <w:color w:val="222222"/>
          <w:sz w:val="24"/>
          <w:szCs w:val="24"/>
          <w:shd w:fill="f8f9fa" w:val="clear"/>
          <w:rtl w:val="0"/>
        </w:rPr>
        <w:t xml:space="preserve">Як користуватися мультиметром при вимірюванні опору.</w:t>
      </w:r>
    </w:p>
    <w:p w:rsidR="00000000" w:rsidDel="00000000" w:rsidP="00000000" w:rsidRDefault="00000000" w:rsidRPr="00000000" w14:paraId="00000082">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Для вимірювання опору за допомогою мультиметра, останній необхідно переключити в один з п'яти меж вимірювання опору.</w:t>
      </w:r>
    </w:p>
    <w:p w:rsidR="00000000" w:rsidDel="00000000" w:rsidP="00000000" w:rsidRDefault="00000000" w:rsidRPr="00000000" w14:paraId="00000083">
      <w:pPr>
        <w:spacing w:after="0" w:before="0" w:line="308.5714285714286"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Причому правила вибору межі вимірювання наступні:</w:t>
      </w:r>
    </w:p>
    <w:p w:rsidR="00000000" w:rsidDel="00000000" w:rsidP="00000000" w:rsidRDefault="00000000" w:rsidRPr="00000000" w14:paraId="00000084">
      <w:pPr>
        <w:spacing w:after="0" w:before="0" w:line="308.5714285714286"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shd w:fill="f8f9fa" w:val="clear"/>
          <w:rtl w:val="0"/>
        </w:rPr>
        <w:t xml:space="preserve">1. Якщо вам заздалегідь відомо значення вимірюваного опору (наприклад, в разі перевірки резистора на предмет «справний» або «несправний»), то межа вимірювання вибирається більше значення вимірюваного опору, але як можна ближче до нього. Тільки в цьому випадку ви зведете до мінімуму похибка вимірювання опору.</w:t>
      </w:r>
      <w:r w:rsidDel="00000000" w:rsidR="00000000" w:rsidRPr="00000000">
        <w:rPr>
          <w:rtl w:val="0"/>
        </w:rPr>
      </w:r>
    </w:p>
    <w:p w:rsidR="00000000" w:rsidDel="00000000" w:rsidP="00000000" w:rsidRDefault="00000000" w:rsidRPr="00000000" w14:paraId="00000085">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2. Якщо вам заздалегідь не ізсестно значення вимірюваного опору, то необхідно встановити максимальну межу вимірювання (для М-831 це 2000 кОм) і змінюючи межі послідовно наближатися до вимірюваного значення опору.</w:t>
      </w:r>
    </w:p>
    <w:p w:rsidR="00000000" w:rsidDel="00000000" w:rsidP="00000000" w:rsidRDefault="00000000" w:rsidRPr="00000000" w14:paraId="00000086">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Примітка: якщо на екрані мультиметра відображається «1», то значення вимірюваного опору більше встановленої межі вимірювання, в цьому випадку необхідно переключити межа в бік його збільшення.</w:t>
      </w:r>
    </w:p>
    <w:p w:rsidR="00000000" w:rsidDel="00000000" w:rsidP="00000000" w:rsidRDefault="00000000" w:rsidRPr="00000000" w14:paraId="00000087">
      <w:pPr>
        <w:spacing w:after="0" w:lineRule="auto"/>
        <w:ind w:left="720" w:firstLine="0"/>
        <w:rPr>
          <w:rFonts w:ascii="Times New Roman" w:cs="Times New Roman" w:eastAsia="Times New Roman" w:hAnsi="Times New Roman"/>
          <w:color w:val="222222"/>
          <w:sz w:val="24"/>
          <w:szCs w:val="24"/>
          <w:shd w:fill="f8f9fa" w:val="clear"/>
        </w:rPr>
      </w:pPr>
      <w:r w:rsidDel="00000000" w:rsidR="00000000" w:rsidRPr="00000000">
        <w:rPr>
          <w:rFonts w:ascii="Times New Roman" w:cs="Times New Roman" w:eastAsia="Times New Roman" w:hAnsi="Times New Roman"/>
          <w:color w:val="222222"/>
          <w:sz w:val="24"/>
          <w:szCs w:val="24"/>
          <w:shd w:fill="f8f9fa" w:val="clear"/>
          <w:rtl w:val="0"/>
        </w:rPr>
        <w:t xml:space="preserve">Для вимірювання опору просто підключіть щупи приладу до елементу, опір якого ви хочете виміряти і зніміть показання з індикатора приладу.</w:t>
      </w:r>
    </w:p>
    <w:p w:rsidR="00000000" w:rsidDel="00000000" w:rsidP="00000000" w:rsidRDefault="00000000" w:rsidRPr="00000000" w14:paraId="00000088">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9">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A">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B">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C">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D">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E">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F">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0">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Опорний конспект</w:t>
      </w:r>
    </w:p>
    <w:tbl>
      <w:tblPr>
        <w:tblStyle w:val="Table1"/>
        <w:tblW w:w="10710.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2784"/>
        <w:gridCol w:w="3379"/>
        <w:gridCol w:w="3953"/>
        <w:tblGridChange w:id="0">
          <w:tblGrid>
            <w:gridCol w:w="594"/>
            <w:gridCol w:w="2784"/>
            <w:gridCol w:w="3379"/>
            <w:gridCol w:w="3953"/>
          </w:tblGrid>
        </w:tblGridChange>
      </w:tblGrid>
      <w:tr>
        <w:tc>
          <w:tcPr/>
          <w:p w:rsidR="00000000" w:rsidDel="00000000" w:rsidP="00000000" w:rsidRDefault="00000000" w:rsidRPr="00000000" w14:paraId="0000009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p w:rsidR="00000000" w:rsidDel="00000000" w:rsidP="00000000" w:rsidRDefault="00000000" w:rsidRPr="00000000" w14:paraId="0000009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Найменування</w:t>
            </w:r>
          </w:p>
        </w:tc>
        <w:tc>
          <w:tcPr/>
          <w:p w:rsidR="00000000" w:rsidDel="00000000" w:rsidP="00000000" w:rsidRDefault="00000000" w:rsidRPr="00000000" w14:paraId="0000009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інструменту, будови</w:t>
            </w:r>
          </w:p>
        </w:tc>
        <w:tc>
          <w:tcPr/>
          <w:p w:rsidR="00000000" w:rsidDel="00000000" w:rsidP="00000000" w:rsidRDefault="00000000" w:rsidRPr="00000000" w14:paraId="0000009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 прилади</w:t>
            </w:r>
          </w:p>
        </w:tc>
      </w:tr>
      <w:tr>
        <w:trPr>
          <w:trHeight w:val="3077" w:hRule="atLeast"/>
        </w:trPr>
        <w:tc>
          <w:tcPr/>
          <w:p w:rsidR="00000000" w:rsidDel="00000000" w:rsidP="00000000" w:rsidRDefault="00000000" w:rsidRPr="00000000" w14:paraId="0000009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97">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Інструмент</w:t>
            </w:r>
            <w:r w:rsidDel="00000000" w:rsidR="00000000" w:rsidRPr="00000000">
              <w:rPr>
                <w:rtl w:val="0"/>
              </w:rPr>
            </w:r>
          </w:p>
        </w:tc>
        <w:tc>
          <w:tcPr/>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Кусачки бічні</w:t>
            </w:r>
            <w:r w:rsidDel="00000000" w:rsidR="00000000" w:rsidRPr="00000000">
              <w:rPr>
                <w:rFonts w:ascii="Times New Roman" w:cs="Times New Roman" w:eastAsia="Times New Roman" w:hAnsi="Times New Roman"/>
                <w:sz w:val="28"/>
                <w:szCs w:val="28"/>
                <w:rtl w:val="0"/>
              </w:rPr>
              <w:t xml:space="preserve"> – інструмент, яким перерізають (відкушують) провід і знімають ізоляцію </w:t>
            </w:r>
          </w:p>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Плоскогубці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інструмент, яким згинають, скручують і обтискують місця з’єднання проводів </w:t>
            </w:r>
          </w:p>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Круглогубці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використовують для загинання дроту, виготовлення кілець </w:t>
            </w:r>
          </w:p>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Пасатижі</w:t>
            </w:r>
            <w:r w:rsidDel="00000000" w:rsidR="00000000" w:rsidRPr="00000000">
              <w:rPr>
                <w:rFonts w:ascii="Times New Roman" w:cs="Times New Roman" w:eastAsia="Times New Roman" w:hAnsi="Times New Roman"/>
                <w:sz w:val="28"/>
                <w:szCs w:val="28"/>
                <w:rtl w:val="0"/>
              </w:rPr>
              <w:t xml:space="preserve"> – це комбіновані плоскогубці, якими можна відкушувати, згинати, скручувати провід, обтискувати з’єднані жили проводів </w:t>
            </w:r>
          </w:p>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Викруткою</w:t>
            </w:r>
            <w:r w:rsidDel="00000000" w:rsidR="00000000" w:rsidRPr="00000000">
              <w:rPr>
                <w:rFonts w:ascii="Times New Roman" w:cs="Times New Roman" w:eastAsia="Times New Roman" w:hAnsi="Times New Roman"/>
                <w:sz w:val="28"/>
                <w:szCs w:val="28"/>
                <w:rtl w:val="0"/>
              </w:rPr>
              <w:t xml:space="preserve"> відгвинчують і загвинчують гвинти та шурупи. Вони бувають різні за формою та розміром робочої частини (плоскі та хрестоподібні) </w:t>
            </w:r>
          </w:p>
          <w:p w:rsidR="00000000" w:rsidDel="00000000" w:rsidP="00000000" w:rsidRDefault="00000000" w:rsidRPr="00000000" w14:paraId="000000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Монтажний ніж</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застосовують для зачищення проводів і для знімання ізоляції </w:t>
            </w:r>
          </w:p>
          <w:p w:rsidR="00000000" w:rsidDel="00000000" w:rsidP="00000000" w:rsidRDefault="00000000" w:rsidRPr="00000000" w14:paraId="000000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Кутова шліфувальна машина </w:t>
            </w:r>
            <w:r w:rsidDel="00000000" w:rsidR="00000000" w:rsidRPr="00000000">
              <w:rPr>
                <w:rFonts w:ascii="Times New Roman" w:cs="Times New Roman" w:eastAsia="Times New Roman" w:hAnsi="Times New Roman"/>
                <w:sz w:val="28"/>
                <w:szCs w:val="28"/>
                <w:rtl w:val="0"/>
              </w:rPr>
              <w:t xml:space="preserve">– шліфувальна машина для різки, шліфування і зачищення виробів</w:t>
            </w:r>
          </w:p>
          <w:p w:rsidR="00000000" w:rsidDel="00000000" w:rsidP="00000000" w:rsidRDefault="00000000" w:rsidRPr="00000000" w14:paraId="0000009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0">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Pr>
              <w:drawing>
                <wp:inline distB="0" distT="0" distL="0" distR="0">
                  <wp:extent cx="1790700" cy="552450"/>
                  <wp:effectExtent b="0" l="0" r="0" t="0"/>
                  <wp:docPr descr="http://refs.in.ua/konspekti-urokiv-trudove-navchannya-7-9-klas-variativnij-modul/31757_html_4a4f65ff.gif" id="57" name="image7.gif"/>
                  <a:graphic>
                    <a:graphicData uri="http://schemas.openxmlformats.org/drawingml/2006/picture">
                      <pic:pic>
                        <pic:nvPicPr>
                          <pic:cNvPr descr="http://refs.in.ua/konspekti-urokiv-trudove-navchannya-7-9-klas-variativnij-modul/31757_html_4a4f65ff.gif" id="0" name="image7.gif"/>
                          <pic:cNvPicPr preferRelativeResize="0"/>
                        </pic:nvPicPr>
                        <pic:blipFill>
                          <a:blip r:embed="rId20"/>
                          <a:srcRect b="0" l="0" r="0" t="0"/>
                          <a:stretch>
                            <a:fillRect/>
                          </a:stretch>
                        </pic:blipFill>
                        <pic:spPr>
                          <a:xfrm>
                            <a:off x="0" y="0"/>
                            <a:ext cx="179070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Pr>
              <w:drawing>
                <wp:inline distB="0" distT="0" distL="0" distR="0">
                  <wp:extent cx="1600200" cy="600075"/>
                  <wp:effectExtent b="0" l="0" r="0" t="0"/>
                  <wp:docPr descr="http://refs.in.ua/konspekti-urokiv-trudove-navchannya-7-9-klas-variativnij-modul/31757_html_m1f4af9e6.gif" id="55" name="image12.gif"/>
                  <a:graphic>
                    <a:graphicData uri="http://schemas.openxmlformats.org/drawingml/2006/picture">
                      <pic:pic>
                        <pic:nvPicPr>
                          <pic:cNvPr descr="http://refs.in.ua/konspekti-urokiv-trudove-navchannya-7-9-klas-variativnij-modul/31757_html_m1f4af9e6.gif" id="0" name="image12.gif"/>
                          <pic:cNvPicPr preferRelativeResize="0"/>
                        </pic:nvPicPr>
                        <pic:blipFill>
                          <a:blip r:embed="rId21"/>
                          <a:srcRect b="0" l="0" r="0" t="0"/>
                          <a:stretch>
                            <a:fillRect/>
                          </a:stretch>
                        </pic:blipFill>
                        <pic:spPr>
                          <a:xfrm>
                            <a:off x="0" y="0"/>
                            <a:ext cx="160020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Pr>
              <w:drawing>
                <wp:inline distB="0" distT="0" distL="0" distR="0">
                  <wp:extent cx="1647825" cy="552450"/>
                  <wp:effectExtent b="0" l="0" r="0" t="0"/>
                  <wp:docPr descr="http://refs.in.ua/konspekti-urokiv-trudove-navchannya-7-9-klas-variativnij-modul/31757_html_472c50c0.gif" id="60" name="image6.gif"/>
                  <a:graphic>
                    <a:graphicData uri="http://schemas.openxmlformats.org/drawingml/2006/picture">
                      <pic:pic>
                        <pic:nvPicPr>
                          <pic:cNvPr descr="http://refs.in.ua/konspekti-urokiv-trudove-navchannya-7-9-klas-variativnij-modul/31757_html_472c50c0.gif" id="0" name="image6.gif"/>
                          <pic:cNvPicPr preferRelativeResize="0"/>
                        </pic:nvPicPr>
                        <pic:blipFill>
                          <a:blip r:embed="rId22"/>
                          <a:srcRect b="0" l="0" r="0" t="0"/>
                          <a:stretch>
                            <a:fillRect/>
                          </a:stretch>
                        </pic:blipFill>
                        <pic:spPr>
                          <a:xfrm>
                            <a:off x="0" y="0"/>
                            <a:ext cx="16478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A">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Pr>
              <w:drawing>
                <wp:inline distB="0" distT="0" distL="0" distR="0">
                  <wp:extent cx="1600200" cy="704850"/>
                  <wp:effectExtent b="0" l="0" r="0" t="0"/>
                  <wp:docPr descr="http://refs.in.ua/konspekti-urokiv-trudove-navchannya-7-9-klas-variativnij-modul/31757_html_m769e7c30.gif" id="59" name="image1.gif"/>
                  <a:graphic>
                    <a:graphicData uri="http://schemas.openxmlformats.org/drawingml/2006/picture">
                      <pic:pic>
                        <pic:nvPicPr>
                          <pic:cNvPr descr="http://refs.in.ua/konspekti-urokiv-trudove-navchannya-7-9-klas-variativnij-modul/31757_html_m769e7c30.gif" id="0" name="image1.gif"/>
                          <pic:cNvPicPr preferRelativeResize="0"/>
                        </pic:nvPicPr>
                        <pic:blipFill>
                          <a:blip r:embed="rId23"/>
                          <a:srcRect b="0" l="0" r="0" t="0"/>
                          <a:stretch>
                            <a:fillRect/>
                          </a:stretch>
                        </pic:blipFill>
                        <pic:spPr>
                          <a:xfrm>
                            <a:off x="0" y="0"/>
                            <a:ext cx="160020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Pr>
              <w:drawing>
                <wp:inline distB="0" distT="0" distL="0" distR="0">
                  <wp:extent cx="1438275" cy="762000"/>
                  <wp:effectExtent b="0" l="0" r="0" t="0"/>
                  <wp:docPr descr="http://refs.in.ua/konspekti-urokiv-trudove-navchannya-7-9-klas-variativnij-modul/31757_html_77b2f5d9.gif" id="64" name="image4.gif"/>
                  <a:graphic>
                    <a:graphicData uri="http://schemas.openxmlformats.org/drawingml/2006/picture">
                      <pic:pic>
                        <pic:nvPicPr>
                          <pic:cNvPr descr="http://refs.in.ua/konspekti-urokiv-trudove-navchannya-7-9-klas-variativnij-modul/31757_html_77b2f5d9.gif" id="0" name="image4.gif"/>
                          <pic:cNvPicPr preferRelativeResize="0"/>
                        </pic:nvPicPr>
                        <pic:blipFill>
                          <a:blip r:embed="rId24"/>
                          <a:srcRect b="0" l="0" r="0" t="0"/>
                          <a:stretch>
                            <a:fillRect/>
                          </a:stretch>
                        </pic:blipFill>
                        <pic:spPr>
                          <a:xfrm>
                            <a:off x="0" y="0"/>
                            <a:ext cx="143827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B0">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B1">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Pr>
              <w:drawing>
                <wp:inline distB="0" distT="0" distL="0" distR="0">
                  <wp:extent cx="1590675" cy="514350"/>
                  <wp:effectExtent b="0" l="0" r="0" t="0"/>
                  <wp:docPr descr="http://refs.in.ua/konspekti-urokiv-trudove-navchannya-7-9-klas-variativnij-modul/31757_html_m5bab5d1a.gif" id="61" name="image8.gif"/>
                  <a:graphic>
                    <a:graphicData uri="http://schemas.openxmlformats.org/drawingml/2006/picture">
                      <pic:pic>
                        <pic:nvPicPr>
                          <pic:cNvPr descr="http://refs.in.ua/konspekti-urokiv-trudove-navchannya-7-9-klas-variativnij-modul/31757_html_m5bab5d1a.gif" id="0" name="image8.gif"/>
                          <pic:cNvPicPr preferRelativeResize="0"/>
                        </pic:nvPicPr>
                        <pic:blipFill>
                          <a:blip r:embed="rId25"/>
                          <a:srcRect b="0" l="0" r="0" t="0"/>
                          <a:stretch>
                            <a:fillRect/>
                          </a:stretch>
                        </pic:blipFill>
                        <pic:spPr>
                          <a:xfrm>
                            <a:off x="0" y="0"/>
                            <a:ext cx="159067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Pr>
              <w:drawing>
                <wp:inline distB="0" distT="0" distL="0" distR="0">
                  <wp:extent cx="1637887" cy="955485"/>
                  <wp:effectExtent b="0" l="0" r="0" t="0"/>
                  <wp:docPr descr="C:\Users\Ольга\Desktop\w-850-125-39275989336140.jpg" id="63" name="image15.jpg"/>
                  <a:graphic>
                    <a:graphicData uri="http://schemas.openxmlformats.org/drawingml/2006/picture">
                      <pic:pic>
                        <pic:nvPicPr>
                          <pic:cNvPr descr="C:\Users\Ольга\Desktop\w-850-125-39275989336140.jpg" id="0" name="image15.jpg"/>
                          <pic:cNvPicPr preferRelativeResize="0"/>
                        </pic:nvPicPr>
                        <pic:blipFill>
                          <a:blip r:embed="rId26"/>
                          <a:srcRect b="0" l="0" r="0" t="0"/>
                          <a:stretch>
                            <a:fillRect/>
                          </a:stretch>
                        </pic:blipFill>
                        <pic:spPr>
                          <a:xfrm>
                            <a:off x="0" y="0"/>
                            <a:ext cx="1637887" cy="95548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B5">
            <w:pPr>
              <w:jc w:val="left"/>
              <w:rPr>
                <w:rFonts w:ascii="Times New Roman" w:cs="Times New Roman" w:eastAsia="Times New Roman" w:hAnsi="Times New Roman"/>
                <w:b w:val="1"/>
                <w:i w:val="1"/>
                <w:sz w:val="28"/>
                <w:szCs w:val="28"/>
                <w:u w:val="single"/>
              </w:rPr>
            </w:pPr>
            <w:r w:rsidDel="00000000" w:rsidR="00000000" w:rsidRPr="00000000">
              <w:rPr>
                <w:rtl w:val="0"/>
              </w:rPr>
            </w:r>
          </w:p>
        </w:tc>
      </w:tr>
      <w:tr>
        <w:tc>
          <w:tcPr/>
          <w:p w:rsidR="00000000" w:rsidDel="00000000" w:rsidP="00000000" w:rsidRDefault="00000000" w:rsidRPr="00000000" w14:paraId="000000B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tc>
        <w:tc>
          <w:tcPr/>
          <w:p w:rsidR="00000000" w:rsidDel="00000000" w:rsidP="00000000" w:rsidRDefault="00000000" w:rsidRPr="00000000" w14:paraId="000000B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Електромонтажний </w:t>
            </w:r>
          </w:p>
          <w:p w:rsidR="00000000" w:rsidDel="00000000" w:rsidP="00000000" w:rsidRDefault="00000000" w:rsidRPr="00000000" w14:paraId="000000B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одяг</w:t>
            </w:r>
          </w:p>
        </w:tc>
        <w:tc>
          <w:tcPr/>
          <w:p w:rsidR="00000000" w:rsidDel="00000000" w:rsidP="00000000" w:rsidRDefault="00000000" w:rsidRPr="00000000" w14:paraId="000000B9">
            <w:pPr>
              <w:spacing w:line="360" w:lineRule="auto"/>
              <w:rPr>
                <w:rFonts w:ascii="Times New Roman" w:cs="Times New Roman" w:eastAsia="Times New Roman" w:hAnsi="Times New Roman"/>
                <w:color w:val="7030a0"/>
                <w:sz w:val="28"/>
                <w:szCs w:val="28"/>
              </w:rPr>
            </w:pPr>
            <w:r w:rsidDel="00000000" w:rsidR="00000000" w:rsidRPr="00000000">
              <w:rPr>
                <w:rFonts w:ascii="Times New Roman" w:cs="Times New Roman" w:eastAsia="Times New Roman" w:hAnsi="Times New Roman"/>
                <w:sz w:val="28"/>
                <w:szCs w:val="28"/>
                <w:rtl w:val="0"/>
              </w:rPr>
              <w:t xml:space="preserve">Спеціальний одяг</w:t>
            </w:r>
            <w:r w:rsidDel="00000000" w:rsidR="00000000" w:rsidRPr="00000000">
              <w:rPr>
                <w:rtl w:val="0"/>
              </w:rPr>
            </w:r>
          </w:p>
        </w:tc>
        <w:tc>
          <w:tcPr/>
          <w:p w:rsidR="00000000" w:rsidDel="00000000" w:rsidP="00000000" w:rsidRDefault="00000000" w:rsidRPr="00000000" w14:paraId="000000B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1885950" cy="1885950"/>
                  <wp:effectExtent b="0" l="0" r="0" t="0"/>
                  <wp:docPr descr="F:\ИТК\5910431bced9b.jpg" id="65" name="image16.jpg"/>
                  <a:graphic>
                    <a:graphicData uri="http://schemas.openxmlformats.org/drawingml/2006/picture">
                      <pic:pic>
                        <pic:nvPicPr>
                          <pic:cNvPr descr="F:\ИТК\5910431bced9b.jpg" id="0" name="image16.jpg"/>
                          <pic:cNvPicPr preferRelativeResize="0"/>
                        </pic:nvPicPr>
                        <pic:blipFill>
                          <a:blip r:embed="rId27"/>
                          <a:srcRect b="0" l="0" r="0" t="0"/>
                          <a:stretch>
                            <a:fillRect/>
                          </a:stretch>
                        </pic:blipFill>
                        <pic:spPr>
                          <a:xfrm>
                            <a:off x="0" y="0"/>
                            <a:ext cx="1885950" cy="1885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B">
      <w:pPr>
        <w:spacing w:after="0" w:line="240" w:lineRule="auto"/>
        <w:ind w:left="1245"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965" w:right="0" w:hanging="36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Переглянути відеоролики за посиланням </w:t>
      </w:r>
      <w:r w:rsidDel="00000000" w:rsidR="00000000" w:rsidRPr="00000000">
        <w:rPr>
          <w:rtl w:val="0"/>
        </w:rPr>
      </w:r>
    </w:p>
    <w:p w:rsidR="00000000" w:rsidDel="00000000" w:rsidP="00000000" w:rsidRDefault="00000000" w:rsidRPr="00000000" w14:paraId="000000B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96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8">
        <w:r w:rsidDel="00000000" w:rsidR="00000000" w:rsidRPr="00000000">
          <w:rPr>
            <w:rFonts w:ascii="Times New Roman" w:cs="Times New Roman" w:eastAsia="Times New Roman" w:hAnsi="Times New Roman"/>
            <w:color w:val="1155cc"/>
            <w:sz w:val="28"/>
            <w:szCs w:val="28"/>
            <w:u w:val="single"/>
            <w:rtl w:val="0"/>
          </w:rPr>
          <w:t xml:space="preserve">https://www.youtube.com/watch?v=i6Ey76IK6vw</w:t>
        </w:r>
      </w:hyperlink>
      <w:r w:rsidDel="00000000" w:rsidR="00000000" w:rsidRPr="00000000">
        <w:rPr>
          <w:rtl w:val="0"/>
        </w:rPr>
      </w:r>
    </w:p>
    <w:p w:rsidR="00000000" w:rsidDel="00000000" w:rsidP="00000000" w:rsidRDefault="00000000" w:rsidRPr="00000000" w14:paraId="000000B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96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9">
        <w:r w:rsidDel="00000000" w:rsidR="00000000" w:rsidRPr="00000000">
          <w:rPr>
            <w:rFonts w:ascii="Times New Roman" w:cs="Times New Roman" w:eastAsia="Times New Roman" w:hAnsi="Times New Roman"/>
            <w:color w:val="1155cc"/>
            <w:sz w:val="28"/>
            <w:szCs w:val="28"/>
            <w:u w:val="single"/>
            <w:rtl w:val="0"/>
          </w:rPr>
          <w:t xml:space="preserve">https://www.youtube.com/watch?v=U9PRDXtX458</w:t>
        </w:r>
      </w:hyperlink>
      <w:r w:rsidDel="00000000" w:rsidR="00000000" w:rsidRPr="00000000">
        <w:rPr>
          <w:rtl w:val="0"/>
        </w:rPr>
      </w:r>
    </w:p>
    <w:p w:rsidR="00000000" w:rsidDel="00000000" w:rsidP="00000000" w:rsidRDefault="00000000" w:rsidRPr="00000000" w14:paraId="000000B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965" w:right="0" w:hanging="360"/>
        <w:jc w:val="both"/>
        <w:rPr>
          <w:rFonts w:ascii="Times New Roman" w:cs="Times New Roman" w:eastAsia="Times New Roman" w:hAnsi="Times New Roman"/>
          <w:sz w:val="28"/>
          <w:szCs w:val="28"/>
          <w:u w:val="none"/>
        </w:rPr>
      </w:pPr>
      <w:hyperlink r:id="rId30">
        <w:r w:rsidDel="00000000" w:rsidR="00000000" w:rsidRPr="00000000">
          <w:rPr>
            <w:rFonts w:ascii="Times New Roman" w:cs="Times New Roman" w:eastAsia="Times New Roman" w:hAnsi="Times New Roman"/>
            <w:color w:val="1155cc"/>
            <w:sz w:val="28"/>
            <w:szCs w:val="28"/>
            <w:u w:val="single"/>
            <w:rtl w:val="0"/>
          </w:rPr>
          <w:t xml:space="preserve">https://www.youtube.com/watch?v=GLncN2aFvcc&amp;feature=emb_logo</w:t>
        </w:r>
      </w:hyperlink>
      <w:r w:rsidDel="00000000" w:rsidR="00000000" w:rsidRPr="00000000">
        <w:rPr>
          <w:rtl w:val="0"/>
        </w:rPr>
      </w:r>
    </w:p>
    <w:p w:rsidR="00000000" w:rsidDel="00000000" w:rsidP="00000000" w:rsidRDefault="00000000" w:rsidRPr="00000000" w14:paraId="000000C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965" w:right="0" w:hanging="360"/>
        <w:jc w:val="both"/>
        <w:rPr>
          <w:rFonts w:ascii="Times New Roman" w:cs="Times New Roman" w:eastAsia="Times New Roman" w:hAnsi="Times New Roman"/>
          <w:sz w:val="28"/>
          <w:szCs w:val="28"/>
          <w:u w:val="none"/>
        </w:rPr>
      </w:pPr>
      <w:hyperlink r:id="rId31">
        <w:r w:rsidDel="00000000" w:rsidR="00000000" w:rsidRPr="00000000">
          <w:rPr>
            <w:rFonts w:ascii="Times New Roman" w:cs="Times New Roman" w:eastAsia="Times New Roman" w:hAnsi="Times New Roman"/>
            <w:color w:val="1155cc"/>
            <w:sz w:val="28"/>
            <w:szCs w:val="28"/>
            <w:u w:val="single"/>
            <w:rtl w:val="0"/>
          </w:rPr>
          <w:t xml:space="preserve">https://www.youtube.com/watch?v=KVWDOt-BMro</w:t>
        </w:r>
      </w:hyperlink>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Закріплення нового матеріалу 12.00-13.30  </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w:t>
      </w:r>
      <w:r w:rsidDel="00000000" w:rsidR="00000000" w:rsidRPr="00000000">
        <w:rPr>
          <w:rFonts w:ascii="Times New Roman" w:cs="Times New Roman" w:eastAsia="Times New Roman" w:hAnsi="Times New Roman"/>
          <w:sz w:val="28"/>
          <w:szCs w:val="28"/>
          <w:rtl w:val="0"/>
        </w:rPr>
        <w:t xml:space="preserve">таке мегомметр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Яким чином вимірюється опір ізоляції?</w:t>
      </w:r>
    </w:p>
    <w:p w:rsidR="00000000" w:rsidDel="00000000" w:rsidP="00000000" w:rsidRDefault="00000000" w:rsidRPr="00000000" w14:paraId="000000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Що таке мультимерт?</w:t>
      </w:r>
    </w:p>
    <w:p w:rsidR="00000000" w:rsidDel="00000000" w:rsidP="00000000" w:rsidRDefault="00000000" w:rsidRPr="00000000" w14:paraId="000000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0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Яким чином вимірюється напруга?</w:t>
      </w:r>
    </w:p>
    <w:p w:rsidR="00000000" w:rsidDel="00000000" w:rsidP="00000000" w:rsidRDefault="00000000" w:rsidRPr="00000000" w14:paraId="000000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B">
      <w:pPr>
        <w:spacing w:after="0" w:line="24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r>
    </w:p>
    <w:p w:rsidR="00000000" w:rsidDel="00000000" w:rsidP="00000000" w:rsidRDefault="00000000" w:rsidRPr="00000000" w14:paraId="000000CC">
      <w:pPr>
        <w:spacing w:after="0" w:line="24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Домашне завдання: Доповідь на тему “Прилади вимірювання” (Які ще прилади вимірювання бувають)</w:t>
      </w:r>
    </w:p>
    <w:p w:rsidR="00000000" w:rsidDel="00000000" w:rsidP="00000000" w:rsidRDefault="00000000" w:rsidRPr="00000000" w14:paraId="000000CD">
      <w:pPr>
        <w:spacing w:after="0" w:line="240" w:lineRule="auto"/>
        <w:ind w:left="-720" w:hanging="72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Відповіді надсилати  </w:t>
      </w:r>
      <w:r w:rsidDel="00000000" w:rsidR="00000000" w:rsidRPr="00000000">
        <w:rPr>
          <w:rFonts w:ascii="Times New Roman" w:cs="Times New Roman" w:eastAsia="Times New Roman" w:hAnsi="Times New Roman"/>
          <w:sz w:val="28"/>
          <w:szCs w:val="28"/>
          <w:u w:val="single"/>
          <w:rtl w:val="0"/>
        </w:rPr>
        <w:t xml:space="preserve">24.04.2020  з 12.00 -13.30:</w:t>
      </w:r>
    </w:p>
    <w:p w:rsidR="00000000" w:rsidDel="00000000" w:rsidP="00000000" w:rsidRDefault="00000000" w:rsidRPr="00000000" w14:paraId="000000CE">
      <w:pPr>
        <w:spacing w:after="0" w:line="240" w:lineRule="auto"/>
        <w:ind w:left="-720" w:hanging="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after="0" w:line="240" w:lineRule="auto"/>
        <w:ind w:left="-720" w:hanging="130.9999999999999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на Viber  0990736247</w:t>
      </w:r>
    </w:p>
    <w:p w:rsidR="00000000" w:rsidDel="00000000" w:rsidP="00000000" w:rsidRDefault="00000000" w:rsidRPr="00000000" w14:paraId="000000D0">
      <w:pPr>
        <w:spacing w:after="0" w:line="240" w:lineRule="auto"/>
        <w:ind w:left="-720" w:hanging="130.9999999999999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е-mail: leriko1024@gmail.com</w:t>
      </w:r>
      <w:r w:rsidDel="00000000" w:rsidR="00000000" w:rsidRPr="00000000">
        <w:rPr>
          <w:rtl w:val="0"/>
        </w:rPr>
      </w:r>
    </w:p>
    <w:p w:rsidR="00000000" w:rsidDel="00000000" w:rsidP="00000000" w:rsidRDefault="00000000" w:rsidRPr="00000000" w14:paraId="000000D1">
      <w:pPr>
        <w:spacing w:after="0" w:line="240" w:lineRule="auto"/>
        <w:ind w:left="-720" w:hanging="130.9999999999999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0" w:line="24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Майстер виробничого навчання:</w:t>
        <w:tab/>
        <w:tab/>
        <w:t xml:space="preserve">В.О. Калмиков</w:t>
        <w:tab/>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00" w:hanging="360"/>
      </w:pPr>
      <w:rPr>
        <w:rFonts w:ascii="Times New Roman" w:cs="Times New Roman" w:eastAsia="Times New Roman" w:hAnsi="Times New Roman"/>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1" w:hanging="360"/>
      </w:pPr>
      <w:rPr>
        <w:rFonts w:ascii="Noto Sans Symbols" w:cs="Noto Sans Symbols" w:eastAsia="Noto Sans Symbols" w:hAnsi="Noto Sans Symbols"/>
      </w:rPr>
    </w:lvl>
    <w:lvl w:ilvl="1">
      <w:start w:val="1"/>
      <w:numFmt w:val="bullet"/>
      <w:lvlText w:val="o"/>
      <w:lvlJc w:val="left"/>
      <w:pPr>
        <w:ind w:left="731" w:hanging="360.0000000000001"/>
      </w:pPr>
      <w:rPr>
        <w:rFonts w:ascii="Courier New" w:cs="Courier New" w:eastAsia="Courier New" w:hAnsi="Courier New"/>
      </w:rPr>
    </w:lvl>
    <w:lvl w:ilvl="2">
      <w:start w:val="1"/>
      <w:numFmt w:val="bullet"/>
      <w:lvlText w:val="▪"/>
      <w:lvlJc w:val="left"/>
      <w:pPr>
        <w:ind w:left="1451" w:hanging="360"/>
      </w:pPr>
      <w:rPr>
        <w:rFonts w:ascii="Noto Sans Symbols" w:cs="Noto Sans Symbols" w:eastAsia="Noto Sans Symbols" w:hAnsi="Noto Sans Symbols"/>
      </w:rPr>
    </w:lvl>
    <w:lvl w:ilvl="3">
      <w:start w:val="1"/>
      <w:numFmt w:val="bullet"/>
      <w:lvlText w:val="●"/>
      <w:lvlJc w:val="left"/>
      <w:pPr>
        <w:ind w:left="2171" w:hanging="360"/>
      </w:pPr>
      <w:rPr>
        <w:rFonts w:ascii="Noto Sans Symbols" w:cs="Noto Sans Symbols" w:eastAsia="Noto Sans Symbols" w:hAnsi="Noto Sans Symbols"/>
      </w:rPr>
    </w:lvl>
    <w:lvl w:ilvl="4">
      <w:start w:val="1"/>
      <w:numFmt w:val="bullet"/>
      <w:lvlText w:val="o"/>
      <w:lvlJc w:val="left"/>
      <w:pPr>
        <w:ind w:left="2891" w:hanging="360"/>
      </w:pPr>
      <w:rPr>
        <w:rFonts w:ascii="Courier New" w:cs="Courier New" w:eastAsia="Courier New" w:hAnsi="Courier New"/>
      </w:rPr>
    </w:lvl>
    <w:lvl w:ilvl="5">
      <w:start w:val="1"/>
      <w:numFmt w:val="bullet"/>
      <w:lvlText w:val="▪"/>
      <w:lvlJc w:val="left"/>
      <w:pPr>
        <w:ind w:left="3611" w:hanging="360"/>
      </w:pPr>
      <w:rPr>
        <w:rFonts w:ascii="Noto Sans Symbols" w:cs="Noto Sans Symbols" w:eastAsia="Noto Sans Symbols" w:hAnsi="Noto Sans Symbols"/>
      </w:rPr>
    </w:lvl>
    <w:lvl w:ilvl="6">
      <w:start w:val="1"/>
      <w:numFmt w:val="bullet"/>
      <w:lvlText w:val="●"/>
      <w:lvlJc w:val="left"/>
      <w:pPr>
        <w:ind w:left="4331" w:hanging="360"/>
      </w:pPr>
      <w:rPr>
        <w:rFonts w:ascii="Noto Sans Symbols" w:cs="Noto Sans Symbols" w:eastAsia="Noto Sans Symbols" w:hAnsi="Noto Sans Symbols"/>
      </w:rPr>
    </w:lvl>
    <w:lvl w:ilvl="7">
      <w:start w:val="1"/>
      <w:numFmt w:val="bullet"/>
      <w:lvlText w:val="o"/>
      <w:lvlJc w:val="left"/>
      <w:pPr>
        <w:ind w:left="5051" w:hanging="360"/>
      </w:pPr>
      <w:rPr>
        <w:rFonts w:ascii="Courier New" w:cs="Courier New" w:eastAsia="Courier New" w:hAnsi="Courier New"/>
      </w:rPr>
    </w:lvl>
    <w:lvl w:ilvl="8">
      <w:start w:val="1"/>
      <w:numFmt w:val="bullet"/>
      <w:lvlText w:val="▪"/>
      <w:lvlJc w:val="left"/>
      <w:pPr>
        <w:ind w:left="5771"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0" w:firstLine="0"/>
      </w:pPr>
      <w:rPr>
        <w:rFonts w:ascii="Times New Roman" w:cs="Times New Roman" w:eastAsia="Times New Roman" w:hAnsi="Times New Roman"/>
      </w:rPr>
    </w:lvl>
    <w:lvl w:ilvl="1">
      <w:start w:val="1"/>
      <w:numFmt w:val="bullet"/>
      <w:lvlText w:val="●"/>
      <w:lvlJc w:val="left"/>
      <w:pPr>
        <w:ind w:left="360" w:hanging="360"/>
      </w:pPr>
      <w:rPr>
        <w:rFonts w:ascii="Noto Sans Symbols" w:cs="Noto Sans Symbols" w:eastAsia="Noto Sans Symbols" w:hAnsi="Noto Sans Symbols"/>
        <w:sz w:val="20"/>
        <w:szCs w:val="20"/>
      </w:rPr>
    </w:lvl>
    <w:lvl w:ilvl="2">
      <w:start w:val="3"/>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965" w:hanging="360"/>
      </w:pPr>
      <w:rPr>
        <w:rFonts w:ascii="Noto Sans Symbols" w:cs="Noto Sans Symbols" w:eastAsia="Noto Sans Symbols" w:hAnsi="Noto Sans Symbols"/>
      </w:rPr>
    </w:lvl>
    <w:lvl w:ilvl="1">
      <w:start w:val="1"/>
      <w:numFmt w:val="bullet"/>
      <w:lvlText w:val="o"/>
      <w:lvlJc w:val="left"/>
      <w:pPr>
        <w:ind w:left="2685" w:hanging="360"/>
      </w:pPr>
      <w:rPr>
        <w:rFonts w:ascii="Courier New" w:cs="Courier New" w:eastAsia="Courier New" w:hAnsi="Courier New"/>
      </w:rPr>
    </w:lvl>
    <w:lvl w:ilvl="2">
      <w:start w:val="1"/>
      <w:numFmt w:val="bullet"/>
      <w:lvlText w:val="▪"/>
      <w:lvlJc w:val="left"/>
      <w:pPr>
        <w:ind w:left="3405" w:hanging="360"/>
      </w:pPr>
      <w:rPr>
        <w:rFonts w:ascii="Noto Sans Symbols" w:cs="Noto Sans Symbols" w:eastAsia="Noto Sans Symbols" w:hAnsi="Noto Sans Symbols"/>
      </w:rPr>
    </w:lvl>
    <w:lvl w:ilvl="3">
      <w:start w:val="1"/>
      <w:numFmt w:val="bullet"/>
      <w:lvlText w:val="●"/>
      <w:lvlJc w:val="left"/>
      <w:pPr>
        <w:ind w:left="4125" w:hanging="360"/>
      </w:pPr>
      <w:rPr>
        <w:rFonts w:ascii="Noto Sans Symbols" w:cs="Noto Sans Symbols" w:eastAsia="Noto Sans Symbols" w:hAnsi="Noto Sans Symbols"/>
      </w:rPr>
    </w:lvl>
    <w:lvl w:ilvl="4">
      <w:start w:val="1"/>
      <w:numFmt w:val="bullet"/>
      <w:lvlText w:val="o"/>
      <w:lvlJc w:val="left"/>
      <w:pPr>
        <w:ind w:left="4845" w:hanging="360"/>
      </w:pPr>
      <w:rPr>
        <w:rFonts w:ascii="Courier New" w:cs="Courier New" w:eastAsia="Courier New" w:hAnsi="Courier New"/>
      </w:rPr>
    </w:lvl>
    <w:lvl w:ilvl="5">
      <w:start w:val="1"/>
      <w:numFmt w:val="bullet"/>
      <w:lvlText w:val="▪"/>
      <w:lvlJc w:val="left"/>
      <w:pPr>
        <w:ind w:left="5565" w:hanging="360"/>
      </w:pPr>
      <w:rPr>
        <w:rFonts w:ascii="Noto Sans Symbols" w:cs="Noto Sans Symbols" w:eastAsia="Noto Sans Symbols" w:hAnsi="Noto Sans Symbols"/>
      </w:rPr>
    </w:lvl>
    <w:lvl w:ilvl="6">
      <w:start w:val="1"/>
      <w:numFmt w:val="bullet"/>
      <w:lvlText w:val="●"/>
      <w:lvlJc w:val="left"/>
      <w:pPr>
        <w:ind w:left="6285" w:hanging="360"/>
      </w:pPr>
      <w:rPr>
        <w:rFonts w:ascii="Noto Sans Symbols" w:cs="Noto Sans Symbols" w:eastAsia="Noto Sans Symbols" w:hAnsi="Noto Sans Symbols"/>
      </w:rPr>
    </w:lvl>
    <w:lvl w:ilvl="7">
      <w:start w:val="1"/>
      <w:numFmt w:val="bullet"/>
      <w:lvlText w:val="o"/>
      <w:lvlJc w:val="left"/>
      <w:pPr>
        <w:ind w:left="7005" w:hanging="360"/>
      </w:pPr>
      <w:rPr>
        <w:rFonts w:ascii="Courier New" w:cs="Courier New" w:eastAsia="Courier New" w:hAnsi="Courier New"/>
      </w:rPr>
    </w:lvl>
    <w:lvl w:ilvl="8">
      <w:start w:val="1"/>
      <w:numFmt w:val="bullet"/>
      <w:lvlText w:val="▪"/>
      <w:lvlJc w:val="left"/>
      <w:pPr>
        <w:ind w:left="772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CB73D4"/>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3C4E47"/>
    <w:pPr>
      <w:ind w:left="720"/>
      <w:contextualSpacing w:val="1"/>
    </w:pPr>
  </w:style>
  <w:style w:type="character" w:styleId="a4">
    <w:name w:val="Hyperlink"/>
    <w:basedOn w:val="a0"/>
    <w:uiPriority w:val="99"/>
    <w:unhideWhenUsed w:val="1"/>
    <w:rsid w:val="005E7FE7"/>
    <w:rPr>
      <w:color w:val="0000ff" w:themeColor="hyperlink"/>
      <w:u w:val="single"/>
    </w:rPr>
  </w:style>
  <w:style w:type="paragraph" w:styleId="a5">
    <w:name w:val="Normal (Web)"/>
    <w:basedOn w:val="a"/>
    <w:uiPriority w:val="99"/>
    <w:unhideWhenUsed w:val="1"/>
    <w:rsid w:val="00045E2A"/>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6">
    <w:name w:val="Balloon Text"/>
    <w:basedOn w:val="a"/>
    <w:link w:val="a7"/>
    <w:uiPriority w:val="99"/>
    <w:semiHidden w:val="1"/>
    <w:unhideWhenUsed w:val="1"/>
    <w:rsid w:val="00045E2A"/>
    <w:pPr>
      <w:spacing w:after="0" w:line="240" w:lineRule="auto"/>
    </w:pPr>
    <w:rPr>
      <w:rFonts w:ascii="Tahoma" w:cs="Tahoma" w:hAnsi="Tahoma"/>
      <w:sz w:val="16"/>
      <w:szCs w:val="16"/>
    </w:rPr>
  </w:style>
  <w:style w:type="character" w:styleId="a7" w:customStyle="1">
    <w:name w:val="Текст выноски Знак"/>
    <w:basedOn w:val="a0"/>
    <w:link w:val="a6"/>
    <w:uiPriority w:val="99"/>
    <w:semiHidden w:val="1"/>
    <w:rsid w:val="00045E2A"/>
    <w:rPr>
      <w:rFonts w:ascii="Tahoma" w:cs="Tahoma" w:hAnsi="Tahoma"/>
      <w:sz w:val="16"/>
      <w:szCs w:val="16"/>
    </w:rPr>
  </w:style>
  <w:style w:type="table" w:styleId="a8">
    <w:name w:val="Table Grid"/>
    <w:basedOn w:val="a1"/>
    <w:uiPriority w:val="39"/>
    <w:rsid w:val="00A633E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9">
    <w:name w:val="Body Text"/>
    <w:basedOn w:val="a"/>
    <w:link w:val="aa"/>
    <w:rsid w:val="00E541F0"/>
    <w:pPr>
      <w:spacing w:after="120" w:line="240" w:lineRule="auto"/>
    </w:pPr>
    <w:rPr>
      <w:sz w:val="24"/>
      <w:szCs w:val="24"/>
      <w:lang w:val="en-US"/>
    </w:rPr>
  </w:style>
  <w:style w:type="character" w:styleId="aa" w:customStyle="1">
    <w:name w:val="Основной текст Знак"/>
    <w:basedOn w:val="a0"/>
    <w:link w:val="a9"/>
    <w:rsid w:val="00E541F0"/>
    <w:rPr>
      <w:sz w:val="24"/>
      <w:szCs w:val="24"/>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gif"/><Relationship Id="rId22" Type="http://schemas.openxmlformats.org/officeDocument/2006/relationships/image" Target="media/image6.gif"/><Relationship Id="rId21" Type="http://schemas.openxmlformats.org/officeDocument/2006/relationships/image" Target="media/image12.gif"/><Relationship Id="rId24" Type="http://schemas.openxmlformats.org/officeDocument/2006/relationships/image" Target="media/image4.gif"/><Relationship Id="rId23" Type="http://schemas.openxmlformats.org/officeDocument/2006/relationships/image" Target="media/image1.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15.jpg"/><Relationship Id="rId25" Type="http://schemas.openxmlformats.org/officeDocument/2006/relationships/image" Target="media/image8.gif"/><Relationship Id="rId28" Type="http://schemas.openxmlformats.org/officeDocument/2006/relationships/hyperlink" Target="https://www.youtube.com/watch?v=i6Ey76IK6vw" TargetMode="External"/><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U9PRDXtX458" TargetMode="External"/><Relationship Id="rId7" Type="http://schemas.openxmlformats.org/officeDocument/2006/relationships/image" Target="media/image9.jpg"/><Relationship Id="rId8" Type="http://schemas.openxmlformats.org/officeDocument/2006/relationships/image" Target="media/image2.jpg"/><Relationship Id="rId31" Type="http://schemas.openxmlformats.org/officeDocument/2006/relationships/hyperlink" Target="https://www.youtube.com/watch?v=KVWDOt-BMro" TargetMode="External"/><Relationship Id="rId30" Type="http://schemas.openxmlformats.org/officeDocument/2006/relationships/hyperlink" Target="https://www.youtube.com/watch?v=GLncN2aFvcc&amp;feature=emb_logo" TargetMode="External"/><Relationship Id="rId11" Type="http://schemas.openxmlformats.org/officeDocument/2006/relationships/image" Target="media/image3.png"/><Relationship Id="rId10" Type="http://schemas.openxmlformats.org/officeDocument/2006/relationships/image" Target="media/image5.jpg"/><Relationship Id="rId13" Type="http://schemas.openxmlformats.org/officeDocument/2006/relationships/image" Target="media/image21.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0.png"/><Relationship Id="rId17" Type="http://schemas.openxmlformats.org/officeDocument/2006/relationships/image" Target="media/image18.png"/><Relationship Id="rId16" Type="http://schemas.openxmlformats.org/officeDocument/2006/relationships/image" Target="media/image19.png"/><Relationship Id="rId19" Type="http://schemas.openxmlformats.org/officeDocument/2006/relationships/image" Target="media/image17.png"/><Relationship Id="rId18"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1DXbl4png0dePvXgKgNNO/A8nw==">AMUW2mVoGzzgvol5nu5p2y4OMfrhhXWL7xdrmXSSKyUjiDY8tF9OC6193nxhcYfgEh4DTCUT3D7/UQKF4SB6UDULyVnDsaIKHnHEgK/gLYHT/q+4r21ejh8wanSZVCfK4UHw26w10rSq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2020-04-24T05:36:00Z</dcterms:created>
  <dc:creator>Виктория Козыренко</dc:creator>
</cp:coreProperties>
</file>