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1718" w:rsidRPr="0004109B" w:rsidRDefault="00061718" w:rsidP="00061718">
      <w:pPr>
        <w:spacing w:after="0" w:line="240" w:lineRule="auto"/>
        <w:rPr>
          <w:rFonts w:ascii="Times New Roman" w:eastAsia="Calibri" w:hAnsi="Times New Roman" w:cs="Times New Roman"/>
          <w:b/>
          <w:bCs/>
          <w:sz w:val="24"/>
          <w:szCs w:val="24"/>
          <w:lang w:val="uk-UA"/>
        </w:rPr>
      </w:pPr>
      <w:r w:rsidRPr="0004109B">
        <w:rPr>
          <w:rFonts w:ascii="Times New Roman" w:eastAsia="Calibri" w:hAnsi="Times New Roman" w:cs="Times New Roman"/>
          <w:b/>
          <w:bCs/>
          <w:sz w:val="24"/>
          <w:szCs w:val="24"/>
          <w:lang w:val="uk-UA"/>
        </w:rPr>
        <w:t>Дата проведення уроку:</w:t>
      </w:r>
      <w:r w:rsidR="00AB6269">
        <w:rPr>
          <w:rFonts w:ascii="Times New Roman" w:eastAsia="Calibri" w:hAnsi="Times New Roman" w:cs="Times New Roman"/>
          <w:b/>
          <w:bCs/>
          <w:sz w:val="24"/>
          <w:szCs w:val="24"/>
          <w:lang w:val="uk-UA"/>
        </w:rPr>
        <w:t xml:space="preserve"> 25</w:t>
      </w:r>
      <w:r w:rsidRPr="0004109B">
        <w:rPr>
          <w:rFonts w:ascii="Times New Roman" w:eastAsia="Calibri" w:hAnsi="Times New Roman" w:cs="Times New Roman"/>
          <w:b/>
          <w:bCs/>
          <w:sz w:val="24"/>
          <w:szCs w:val="24"/>
          <w:lang w:val="uk-UA"/>
        </w:rPr>
        <w:t>.03.2020</w:t>
      </w:r>
    </w:p>
    <w:p w:rsidR="00061718" w:rsidRPr="0004109B" w:rsidRDefault="00061718" w:rsidP="00061718">
      <w:pPr>
        <w:spacing w:after="0" w:line="240" w:lineRule="auto"/>
        <w:rPr>
          <w:rFonts w:ascii="Times New Roman" w:eastAsia="Calibri" w:hAnsi="Times New Roman" w:cs="Times New Roman"/>
          <w:b/>
          <w:bCs/>
          <w:sz w:val="24"/>
          <w:szCs w:val="24"/>
          <w:lang w:val="uk-UA"/>
        </w:rPr>
      </w:pPr>
      <w:r w:rsidRPr="0004109B">
        <w:rPr>
          <w:rFonts w:ascii="Times New Roman" w:eastAsia="Calibri" w:hAnsi="Times New Roman" w:cs="Times New Roman"/>
          <w:b/>
          <w:bCs/>
          <w:sz w:val="24"/>
          <w:szCs w:val="24"/>
          <w:lang w:val="uk-UA"/>
        </w:rPr>
        <w:t>Група: МШ-33</w:t>
      </w:r>
    </w:p>
    <w:p w:rsidR="00061718" w:rsidRPr="0004109B" w:rsidRDefault="00061718" w:rsidP="00061718">
      <w:pPr>
        <w:spacing w:after="0" w:line="240" w:lineRule="auto"/>
        <w:rPr>
          <w:rFonts w:ascii="Times New Roman" w:eastAsia="Calibri" w:hAnsi="Times New Roman" w:cs="Times New Roman"/>
          <w:b/>
          <w:bCs/>
          <w:sz w:val="24"/>
          <w:szCs w:val="24"/>
          <w:lang w:val="uk-UA"/>
        </w:rPr>
      </w:pPr>
      <w:r w:rsidRPr="0004109B">
        <w:rPr>
          <w:rFonts w:ascii="Times New Roman" w:eastAsia="Calibri" w:hAnsi="Times New Roman" w:cs="Times New Roman"/>
          <w:b/>
          <w:bCs/>
          <w:sz w:val="24"/>
          <w:szCs w:val="24"/>
          <w:lang w:val="uk-UA"/>
        </w:rPr>
        <w:t>Професія: штукатур</w:t>
      </w:r>
    </w:p>
    <w:p w:rsidR="00061718" w:rsidRPr="0004109B" w:rsidRDefault="00061718" w:rsidP="00061718">
      <w:pPr>
        <w:spacing w:after="0" w:line="240" w:lineRule="auto"/>
        <w:rPr>
          <w:rFonts w:ascii="Times New Roman" w:eastAsia="Calibri" w:hAnsi="Times New Roman" w:cs="Times New Roman"/>
          <w:b/>
          <w:bCs/>
          <w:sz w:val="24"/>
          <w:szCs w:val="24"/>
          <w:lang w:val="uk-UA"/>
        </w:rPr>
      </w:pPr>
      <w:r w:rsidRPr="0004109B">
        <w:rPr>
          <w:rFonts w:ascii="Times New Roman" w:eastAsia="Calibri" w:hAnsi="Times New Roman" w:cs="Times New Roman"/>
          <w:b/>
          <w:bCs/>
          <w:sz w:val="24"/>
          <w:szCs w:val="24"/>
          <w:lang w:val="uk-UA"/>
        </w:rPr>
        <w:t>Майстер в/н: Введенська Людмила Іванівна</w:t>
      </w:r>
    </w:p>
    <w:p w:rsidR="00061718" w:rsidRPr="0004109B" w:rsidRDefault="00061718" w:rsidP="00061718">
      <w:pPr>
        <w:spacing w:after="0" w:line="240" w:lineRule="auto"/>
        <w:rPr>
          <w:rFonts w:ascii="Times New Roman" w:eastAsia="Calibri" w:hAnsi="Times New Roman" w:cs="Times New Roman"/>
          <w:b/>
          <w:bCs/>
          <w:sz w:val="24"/>
          <w:szCs w:val="24"/>
          <w:lang w:val="uk-UA"/>
        </w:rPr>
      </w:pPr>
      <w:r w:rsidRPr="0004109B">
        <w:rPr>
          <w:rFonts w:ascii="Times New Roman" w:eastAsia="Calibri" w:hAnsi="Times New Roman" w:cs="Times New Roman"/>
          <w:b/>
          <w:bCs/>
          <w:sz w:val="24"/>
          <w:szCs w:val="24"/>
          <w:lang w:val="uk-UA"/>
        </w:rPr>
        <w:t xml:space="preserve">Телефон </w:t>
      </w:r>
      <w:r w:rsidRPr="0004109B">
        <w:rPr>
          <w:rFonts w:ascii="Times New Roman" w:eastAsia="Calibri" w:hAnsi="Times New Roman" w:cs="Times New Roman"/>
          <w:b/>
          <w:bCs/>
          <w:sz w:val="24"/>
          <w:szCs w:val="24"/>
        </w:rPr>
        <w:t>вайбера – 0509972692</w:t>
      </w:r>
      <w:r w:rsidRPr="0004109B">
        <w:rPr>
          <w:rFonts w:ascii="Times New Roman" w:eastAsia="Calibri" w:hAnsi="Times New Roman" w:cs="Times New Roman"/>
          <w:b/>
          <w:bCs/>
          <w:sz w:val="24"/>
          <w:szCs w:val="24"/>
          <w:lang w:val="uk-UA"/>
        </w:rPr>
        <w:t xml:space="preserve">; електронна пошта </w:t>
      </w:r>
      <w:r w:rsidRPr="0004109B">
        <w:rPr>
          <w:rFonts w:ascii="Times New Roman" w:eastAsia="Calibri" w:hAnsi="Times New Roman" w:cs="Times New Roman"/>
          <w:b/>
          <w:bCs/>
          <w:sz w:val="24"/>
          <w:szCs w:val="24"/>
          <w:lang w:val="en-US"/>
        </w:rPr>
        <w:t>Ludmilavv</w:t>
      </w:r>
      <w:r w:rsidRPr="0004109B">
        <w:rPr>
          <w:rFonts w:ascii="Times New Roman" w:eastAsia="Calibri" w:hAnsi="Times New Roman" w:cs="Times New Roman"/>
          <w:b/>
          <w:bCs/>
          <w:sz w:val="24"/>
          <w:szCs w:val="24"/>
        </w:rPr>
        <w:t>25@</w:t>
      </w:r>
      <w:r w:rsidRPr="0004109B">
        <w:rPr>
          <w:rFonts w:ascii="Times New Roman" w:eastAsia="Calibri" w:hAnsi="Times New Roman" w:cs="Times New Roman"/>
          <w:b/>
          <w:bCs/>
          <w:sz w:val="24"/>
          <w:szCs w:val="24"/>
          <w:lang w:val="en-US"/>
        </w:rPr>
        <w:t>gmail</w:t>
      </w:r>
      <w:r w:rsidRPr="0004109B">
        <w:rPr>
          <w:rFonts w:ascii="Times New Roman" w:eastAsia="Calibri" w:hAnsi="Times New Roman" w:cs="Times New Roman"/>
          <w:b/>
          <w:bCs/>
          <w:sz w:val="24"/>
          <w:szCs w:val="24"/>
        </w:rPr>
        <w:t>.</w:t>
      </w:r>
      <w:r w:rsidRPr="0004109B">
        <w:rPr>
          <w:rFonts w:ascii="Times New Roman" w:eastAsia="Calibri" w:hAnsi="Times New Roman" w:cs="Times New Roman"/>
          <w:b/>
          <w:bCs/>
          <w:sz w:val="24"/>
          <w:szCs w:val="24"/>
          <w:lang w:val="en-US"/>
        </w:rPr>
        <w:t>com</w:t>
      </w:r>
      <w:r w:rsidRPr="0004109B">
        <w:rPr>
          <w:rFonts w:ascii="Times New Roman" w:eastAsia="Calibri" w:hAnsi="Times New Roman" w:cs="Times New Roman"/>
          <w:b/>
          <w:bCs/>
          <w:sz w:val="24"/>
          <w:szCs w:val="24"/>
        </w:rPr>
        <w:t xml:space="preserve">       </w:t>
      </w:r>
    </w:p>
    <w:p w:rsidR="00061718" w:rsidRPr="0004109B" w:rsidRDefault="00061718" w:rsidP="00061718">
      <w:pPr>
        <w:spacing w:after="0" w:line="240" w:lineRule="auto"/>
        <w:rPr>
          <w:rFonts w:ascii="Times New Roman" w:eastAsia="Calibri" w:hAnsi="Times New Roman" w:cs="Times New Roman"/>
          <w:b/>
          <w:bCs/>
          <w:sz w:val="24"/>
          <w:szCs w:val="24"/>
          <w:lang w:val="uk-UA"/>
        </w:rPr>
      </w:pPr>
      <w:r w:rsidRPr="0004109B">
        <w:rPr>
          <w:rFonts w:ascii="Times New Roman" w:eastAsia="Calibri" w:hAnsi="Times New Roman" w:cs="Times New Roman"/>
          <w:b/>
          <w:bCs/>
          <w:sz w:val="24"/>
          <w:szCs w:val="24"/>
          <w:lang w:val="uk-UA"/>
        </w:rPr>
        <w:t>Урок</w:t>
      </w:r>
      <w:r w:rsidR="00AB6269">
        <w:rPr>
          <w:rFonts w:ascii="Times New Roman" w:eastAsia="Calibri" w:hAnsi="Times New Roman" w:cs="Times New Roman"/>
          <w:b/>
          <w:bCs/>
          <w:sz w:val="24"/>
          <w:szCs w:val="24"/>
          <w:lang w:val="uk-UA"/>
        </w:rPr>
        <w:t xml:space="preserve"> № 6</w:t>
      </w:r>
      <w:r w:rsidRPr="0004109B">
        <w:rPr>
          <w:rFonts w:ascii="Times New Roman" w:eastAsia="Calibri" w:hAnsi="Times New Roman" w:cs="Times New Roman"/>
          <w:b/>
          <w:bCs/>
          <w:sz w:val="24"/>
          <w:szCs w:val="24"/>
        </w:rPr>
        <w:t xml:space="preserve">                       </w:t>
      </w:r>
    </w:p>
    <w:p w:rsidR="00061718" w:rsidRDefault="00061718" w:rsidP="00061718">
      <w:pPr>
        <w:spacing w:after="0" w:line="240" w:lineRule="auto"/>
        <w:rPr>
          <w:rFonts w:ascii="Times New Roman" w:eastAsia="Calibri" w:hAnsi="Times New Roman" w:cs="Times New Roman"/>
          <w:bCs/>
          <w:sz w:val="24"/>
          <w:szCs w:val="24"/>
          <w:lang w:val="uk-UA"/>
        </w:rPr>
      </w:pPr>
      <w:r w:rsidRPr="0004109B">
        <w:rPr>
          <w:rFonts w:ascii="Times New Roman" w:eastAsia="Calibri" w:hAnsi="Times New Roman" w:cs="Times New Roman"/>
          <w:b/>
          <w:bCs/>
          <w:sz w:val="24"/>
          <w:szCs w:val="24"/>
          <w:lang w:val="uk-UA"/>
        </w:rPr>
        <w:t>Тема уроку:</w:t>
      </w:r>
      <w:r w:rsidRPr="0004109B">
        <w:rPr>
          <w:rFonts w:ascii="Times New Roman" w:eastAsia="Calibri" w:hAnsi="Times New Roman" w:cs="Times New Roman"/>
          <w:bCs/>
          <w:sz w:val="24"/>
          <w:szCs w:val="24"/>
          <w:lang w:val="uk-UA"/>
        </w:rPr>
        <w:t xml:space="preserve"> </w:t>
      </w:r>
      <w:r w:rsidR="00AB6269">
        <w:rPr>
          <w:rFonts w:ascii="Times New Roman" w:eastAsia="Calibri" w:hAnsi="Times New Roman" w:cs="Times New Roman"/>
          <w:bCs/>
          <w:sz w:val="24"/>
          <w:szCs w:val="24"/>
          <w:lang w:val="uk-UA"/>
        </w:rPr>
        <w:t>Влаштування марок і маяків на поверхнях стін.</w:t>
      </w:r>
    </w:p>
    <w:p w:rsidR="00061718" w:rsidRPr="0004109B" w:rsidRDefault="00061718" w:rsidP="00061718">
      <w:pPr>
        <w:spacing w:after="0" w:line="240" w:lineRule="auto"/>
        <w:rPr>
          <w:rFonts w:ascii="Times New Roman" w:eastAsia="Calibri" w:hAnsi="Times New Roman" w:cs="Times New Roman"/>
          <w:b/>
          <w:bCs/>
          <w:sz w:val="28"/>
          <w:szCs w:val="28"/>
          <w:lang w:val="uk-UA"/>
        </w:rPr>
      </w:pPr>
      <w:r w:rsidRPr="0004109B">
        <w:rPr>
          <w:rFonts w:ascii="Times New Roman" w:eastAsia="Calibri" w:hAnsi="Times New Roman" w:cs="Times New Roman"/>
          <w:b/>
          <w:bCs/>
          <w:sz w:val="24"/>
          <w:szCs w:val="24"/>
          <w:lang w:val="uk-UA"/>
        </w:rPr>
        <w:t>Мета уроку:</w:t>
      </w:r>
    </w:p>
    <w:p w:rsidR="00061718" w:rsidRPr="0004109B" w:rsidRDefault="00061718" w:rsidP="00061718">
      <w:pPr>
        <w:spacing w:after="0" w:line="240" w:lineRule="auto"/>
        <w:rPr>
          <w:rFonts w:ascii="Times New Roman" w:eastAsia="Calibri" w:hAnsi="Times New Roman" w:cs="Times New Roman"/>
          <w:b/>
          <w:bCs/>
          <w:sz w:val="24"/>
          <w:szCs w:val="24"/>
          <w:lang w:val="uk-UA"/>
        </w:rPr>
      </w:pPr>
      <w:r w:rsidRPr="0004109B">
        <w:rPr>
          <w:rFonts w:ascii="Times New Roman" w:eastAsia="Calibri" w:hAnsi="Times New Roman" w:cs="Times New Roman"/>
          <w:b/>
          <w:bCs/>
          <w:sz w:val="24"/>
          <w:szCs w:val="24"/>
          <w:lang w:val="uk-UA"/>
        </w:rPr>
        <w:t>Навчальна:</w:t>
      </w:r>
      <w:r w:rsidRPr="0004109B">
        <w:rPr>
          <w:rFonts w:ascii="Times New Roman" w:eastAsia="Calibri" w:hAnsi="Times New Roman" w:cs="Times New Roman"/>
          <w:color w:val="FF0000"/>
          <w:sz w:val="24"/>
          <w:szCs w:val="24"/>
          <w:lang w:val="uk-UA"/>
        </w:rPr>
        <w:t xml:space="preserve"> </w:t>
      </w:r>
      <w:r>
        <w:rPr>
          <w:rFonts w:ascii="Times New Roman" w:eastAsia="Calibri" w:hAnsi="Times New Roman" w:cs="Times New Roman"/>
          <w:color w:val="000000" w:themeColor="text1"/>
          <w:sz w:val="24"/>
          <w:szCs w:val="24"/>
          <w:lang w:val="uk-UA"/>
        </w:rPr>
        <w:t>Удосконалити вміння та навички учнів при виконан</w:t>
      </w:r>
      <w:r w:rsidR="00AB6269">
        <w:rPr>
          <w:rFonts w:ascii="Times New Roman" w:eastAsia="Calibri" w:hAnsi="Times New Roman" w:cs="Times New Roman"/>
          <w:color w:val="000000" w:themeColor="text1"/>
          <w:sz w:val="24"/>
          <w:szCs w:val="24"/>
          <w:lang w:val="uk-UA"/>
        </w:rPr>
        <w:t>ні робіт при влаштуванні марок і маяків на поверхнях стін.</w:t>
      </w:r>
    </w:p>
    <w:p w:rsidR="00061718" w:rsidRPr="0004109B" w:rsidRDefault="00061718" w:rsidP="00061718">
      <w:pPr>
        <w:tabs>
          <w:tab w:val="left" w:pos="2085"/>
        </w:tabs>
        <w:spacing w:after="0" w:line="240" w:lineRule="auto"/>
        <w:rPr>
          <w:rFonts w:ascii="Times New Roman" w:eastAsia="Calibri" w:hAnsi="Times New Roman" w:cs="Times New Roman"/>
          <w:b/>
          <w:sz w:val="24"/>
          <w:szCs w:val="24"/>
          <w:lang w:val="uk-UA"/>
        </w:rPr>
      </w:pPr>
      <w:r w:rsidRPr="0004109B">
        <w:rPr>
          <w:rFonts w:ascii="Times New Roman" w:eastAsia="Calibri" w:hAnsi="Times New Roman" w:cs="Times New Roman"/>
          <w:b/>
          <w:bCs/>
          <w:sz w:val="24"/>
          <w:szCs w:val="24"/>
        </w:rPr>
        <w:t xml:space="preserve">Дидактичне </w:t>
      </w:r>
      <w:r w:rsidRPr="0004109B">
        <w:rPr>
          <w:rFonts w:ascii="Times New Roman" w:eastAsia="Calibri" w:hAnsi="Times New Roman" w:cs="Times New Roman"/>
          <w:b/>
          <w:bCs/>
          <w:sz w:val="24"/>
          <w:szCs w:val="24"/>
          <w:lang w:val="uk-UA"/>
        </w:rPr>
        <w:t xml:space="preserve"> </w:t>
      </w:r>
      <w:r w:rsidRPr="0004109B">
        <w:rPr>
          <w:rFonts w:ascii="Times New Roman" w:eastAsia="Calibri" w:hAnsi="Times New Roman" w:cs="Times New Roman"/>
          <w:b/>
          <w:bCs/>
          <w:sz w:val="24"/>
          <w:szCs w:val="24"/>
        </w:rPr>
        <w:t>забезпечення:</w:t>
      </w:r>
      <w:r w:rsidRPr="0004109B">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lang w:val="uk-UA"/>
        </w:rPr>
        <w:t>запитання, тести, інструкційна карта.</w:t>
      </w:r>
    </w:p>
    <w:p w:rsidR="00061718" w:rsidRPr="0004109B" w:rsidRDefault="00061718" w:rsidP="00061718">
      <w:pPr>
        <w:tabs>
          <w:tab w:val="left" w:pos="2085"/>
        </w:tabs>
        <w:spacing w:after="0" w:line="240" w:lineRule="auto"/>
        <w:jc w:val="center"/>
        <w:rPr>
          <w:rFonts w:ascii="Times New Roman" w:eastAsia="Calibri" w:hAnsi="Times New Roman" w:cs="Times New Roman"/>
          <w:b/>
          <w:bCs/>
          <w:sz w:val="24"/>
          <w:szCs w:val="24"/>
          <w:lang w:val="uk-UA"/>
        </w:rPr>
      </w:pPr>
      <w:r w:rsidRPr="0004109B">
        <w:rPr>
          <w:rFonts w:ascii="Times New Roman" w:eastAsia="Calibri" w:hAnsi="Times New Roman" w:cs="Times New Roman"/>
          <w:b/>
          <w:bCs/>
          <w:sz w:val="24"/>
          <w:szCs w:val="24"/>
        </w:rPr>
        <w:t>Хід уроку</w:t>
      </w:r>
    </w:p>
    <w:p w:rsidR="00061718" w:rsidRPr="0004109B" w:rsidRDefault="00061718" w:rsidP="00061718">
      <w:pPr>
        <w:tabs>
          <w:tab w:val="left" w:pos="2085"/>
        </w:tabs>
        <w:spacing w:after="0" w:line="240" w:lineRule="auto"/>
        <w:jc w:val="center"/>
        <w:rPr>
          <w:rFonts w:ascii="Times New Roman" w:eastAsia="Calibri" w:hAnsi="Times New Roman" w:cs="Times New Roman"/>
          <w:sz w:val="24"/>
          <w:szCs w:val="24"/>
          <w:lang w:val="uk-UA"/>
        </w:rPr>
      </w:pPr>
    </w:p>
    <w:p w:rsidR="00061718" w:rsidRDefault="00061718" w:rsidP="00061718">
      <w:pPr>
        <w:pStyle w:val="a3"/>
        <w:numPr>
          <w:ilvl w:val="0"/>
          <w:numId w:val="1"/>
        </w:numPr>
        <w:spacing w:after="0" w:line="240" w:lineRule="auto"/>
        <w:rPr>
          <w:rFonts w:ascii="Times New Roman" w:eastAsia="Calibri" w:hAnsi="Times New Roman" w:cs="Times New Roman"/>
          <w:b/>
          <w:sz w:val="24"/>
          <w:szCs w:val="24"/>
          <w:lang w:val="uk-UA"/>
        </w:rPr>
      </w:pPr>
      <w:r w:rsidRPr="00AE3286">
        <w:rPr>
          <w:rFonts w:ascii="Times New Roman" w:eastAsia="Calibri" w:hAnsi="Times New Roman" w:cs="Times New Roman"/>
          <w:b/>
          <w:sz w:val="24"/>
          <w:szCs w:val="24"/>
          <w:lang w:val="uk-UA"/>
        </w:rPr>
        <w:t>Повторення пройденого матеріалу (8</w:t>
      </w:r>
      <w:r w:rsidRPr="00AE3286">
        <w:rPr>
          <w:rFonts w:ascii="Times New Roman" w:eastAsia="Calibri" w:hAnsi="Times New Roman" w:cs="Times New Roman"/>
          <w:b/>
          <w:sz w:val="24"/>
          <w:szCs w:val="24"/>
          <w:vertAlign w:val="superscript"/>
          <w:lang w:val="uk-UA"/>
        </w:rPr>
        <w:t>00</w:t>
      </w:r>
      <w:r w:rsidRPr="00AE3286">
        <w:rPr>
          <w:rFonts w:ascii="Times New Roman" w:eastAsia="Calibri" w:hAnsi="Times New Roman" w:cs="Times New Roman"/>
          <w:b/>
          <w:sz w:val="24"/>
          <w:szCs w:val="24"/>
          <w:lang w:val="uk-UA"/>
        </w:rPr>
        <w:t>- 9</w:t>
      </w:r>
      <w:r w:rsidRPr="00AE3286">
        <w:rPr>
          <w:rFonts w:ascii="Times New Roman" w:eastAsia="Calibri" w:hAnsi="Times New Roman" w:cs="Times New Roman"/>
          <w:b/>
          <w:sz w:val="24"/>
          <w:szCs w:val="24"/>
          <w:vertAlign w:val="superscript"/>
          <w:lang w:val="uk-UA"/>
        </w:rPr>
        <w:t>30</w:t>
      </w:r>
      <w:r w:rsidRPr="00AE3286">
        <w:rPr>
          <w:rFonts w:ascii="Times New Roman" w:eastAsia="Calibri" w:hAnsi="Times New Roman" w:cs="Times New Roman"/>
          <w:b/>
          <w:sz w:val="24"/>
          <w:szCs w:val="24"/>
          <w:lang w:val="uk-UA"/>
        </w:rPr>
        <w:t xml:space="preserve">) </w:t>
      </w:r>
    </w:p>
    <w:p w:rsidR="00061718" w:rsidRDefault="00061718" w:rsidP="00061718">
      <w:pPr>
        <w:spacing w:after="0" w:line="240" w:lineRule="auto"/>
        <w:rPr>
          <w:rFonts w:ascii="Times New Roman" w:eastAsia="Calibri" w:hAnsi="Times New Roman" w:cs="Times New Roman"/>
          <w:b/>
          <w:sz w:val="24"/>
          <w:szCs w:val="24"/>
          <w:lang w:val="uk-UA"/>
        </w:rPr>
      </w:pPr>
    </w:p>
    <w:p w:rsidR="00061718" w:rsidRDefault="00061718" w:rsidP="00061718">
      <w:pPr>
        <w:spacing w:after="0" w:line="240" w:lineRule="auto"/>
        <w:rPr>
          <w:rFonts w:ascii="Times New Roman" w:eastAsia="Calibri" w:hAnsi="Times New Roman" w:cs="Times New Roman"/>
          <w:b/>
          <w:color w:val="000000" w:themeColor="text1"/>
          <w:sz w:val="24"/>
          <w:szCs w:val="24"/>
          <w:lang w:val="uk-UA"/>
        </w:rPr>
      </w:pPr>
      <w:r w:rsidRPr="00DC5EB0">
        <w:rPr>
          <w:rFonts w:ascii="Times New Roman" w:eastAsia="Calibri" w:hAnsi="Times New Roman" w:cs="Times New Roman"/>
          <w:b/>
          <w:color w:val="000000" w:themeColor="text1"/>
          <w:sz w:val="24"/>
          <w:szCs w:val="24"/>
          <w:lang w:val="uk-UA"/>
        </w:rPr>
        <w:t>Дати письмово на відповіді:</w:t>
      </w:r>
    </w:p>
    <w:p w:rsidR="006A4428" w:rsidRDefault="006A4428" w:rsidP="00061718">
      <w:pPr>
        <w:spacing w:after="0" w:line="240" w:lineRule="auto"/>
        <w:rPr>
          <w:rFonts w:ascii="Times New Roman" w:eastAsia="Calibri" w:hAnsi="Times New Roman" w:cs="Times New Roman"/>
          <w:color w:val="000000" w:themeColor="text1"/>
          <w:sz w:val="24"/>
          <w:szCs w:val="24"/>
          <w:lang w:val="uk-UA"/>
        </w:rPr>
      </w:pPr>
    </w:p>
    <w:p w:rsidR="006A4428" w:rsidRPr="00DC5EB0" w:rsidRDefault="006A4428" w:rsidP="006A4428">
      <w:pPr>
        <w:spacing w:after="0" w:line="240" w:lineRule="auto"/>
        <w:rPr>
          <w:rFonts w:ascii="Times New Roman" w:eastAsia="Calibri" w:hAnsi="Times New Roman" w:cs="Times New Roman"/>
          <w:color w:val="000000" w:themeColor="text1"/>
          <w:sz w:val="24"/>
          <w:szCs w:val="24"/>
          <w:lang w:val="uk-UA"/>
        </w:rPr>
      </w:pPr>
      <w:r w:rsidRPr="00DC5EB0">
        <w:rPr>
          <w:rFonts w:ascii="Times New Roman" w:eastAsia="Calibri" w:hAnsi="Times New Roman" w:cs="Times New Roman"/>
          <w:color w:val="000000" w:themeColor="text1"/>
          <w:sz w:val="24"/>
          <w:szCs w:val="24"/>
          <w:lang w:val="uk-UA"/>
        </w:rPr>
        <w:t>1. Безпека пр</w:t>
      </w:r>
      <w:r>
        <w:rPr>
          <w:rFonts w:ascii="Times New Roman" w:eastAsia="Calibri" w:hAnsi="Times New Roman" w:cs="Times New Roman"/>
          <w:color w:val="000000" w:themeColor="text1"/>
          <w:sz w:val="24"/>
          <w:szCs w:val="24"/>
          <w:lang w:val="uk-UA"/>
        </w:rPr>
        <w:t>аці при провішуванні стель.</w:t>
      </w:r>
    </w:p>
    <w:p w:rsidR="006A4428" w:rsidRPr="00DC5EB0" w:rsidRDefault="006A4428" w:rsidP="006A4428">
      <w:pPr>
        <w:spacing w:after="0" w:line="240" w:lineRule="auto"/>
        <w:rPr>
          <w:rFonts w:ascii="Times New Roman" w:eastAsia="Calibri" w:hAnsi="Times New Roman" w:cs="Times New Roman"/>
          <w:color w:val="000000" w:themeColor="text1"/>
          <w:sz w:val="24"/>
          <w:szCs w:val="24"/>
          <w:lang w:val="uk-UA"/>
        </w:rPr>
      </w:pPr>
      <w:r w:rsidRPr="00DC5EB0">
        <w:rPr>
          <w:rFonts w:ascii="Times New Roman" w:eastAsia="Calibri" w:hAnsi="Times New Roman" w:cs="Times New Roman"/>
          <w:color w:val="000000" w:themeColor="text1"/>
          <w:sz w:val="24"/>
          <w:szCs w:val="24"/>
          <w:lang w:val="uk-UA"/>
        </w:rPr>
        <w:t xml:space="preserve">2. Пояснити організацію робочого місця при </w:t>
      </w:r>
      <w:r>
        <w:rPr>
          <w:rFonts w:ascii="Times New Roman" w:eastAsia="Calibri" w:hAnsi="Times New Roman" w:cs="Times New Roman"/>
          <w:color w:val="000000" w:themeColor="text1"/>
          <w:sz w:val="24"/>
          <w:szCs w:val="24"/>
          <w:lang w:val="uk-UA"/>
        </w:rPr>
        <w:t>провішуванні стелі.</w:t>
      </w:r>
    </w:p>
    <w:p w:rsidR="006A4428" w:rsidRPr="00DC5EB0" w:rsidRDefault="006A4428" w:rsidP="006A4428">
      <w:pPr>
        <w:spacing w:after="0" w:line="240" w:lineRule="auto"/>
        <w:rPr>
          <w:rFonts w:ascii="Times New Roman" w:eastAsia="Calibri" w:hAnsi="Times New Roman" w:cs="Times New Roman"/>
          <w:color w:val="000000" w:themeColor="text1"/>
          <w:sz w:val="24"/>
          <w:szCs w:val="24"/>
          <w:lang w:val="uk-UA"/>
        </w:rPr>
      </w:pPr>
      <w:r w:rsidRPr="00DC5EB0">
        <w:rPr>
          <w:rFonts w:ascii="Times New Roman" w:eastAsia="Calibri" w:hAnsi="Times New Roman" w:cs="Times New Roman"/>
          <w:color w:val="000000" w:themeColor="text1"/>
          <w:sz w:val="24"/>
          <w:szCs w:val="24"/>
          <w:lang w:val="uk-UA"/>
        </w:rPr>
        <w:t>3. Назвати інструменти, які потріб</w:t>
      </w:r>
      <w:r>
        <w:rPr>
          <w:rFonts w:ascii="Times New Roman" w:eastAsia="Calibri" w:hAnsi="Times New Roman" w:cs="Times New Roman"/>
          <w:color w:val="000000" w:themeColor="text1"/>
          <w:sz w:val="24"/>
          <w:szCs w:val="24"/>
          <w:lang w:val="uk-UA"/>
        </w:rPr>
        <w:t>ні для провішування стель.</w:t>
      </w:r>
    </w:p>
    <w:p w:rsidR="006A4428" w:rsidRPr="00DC5EB0" w:rsidRDefault="006A4428" w:rsidP="006A4428">
      <w:pPr>
        <w:spacing w:after="0" w:line="240" w:lineRule="auto"/>
        <w:rPr>
          <w:rFonts w:ascii="Times New Roman" w:eastAsia="Calibri" w:hAnsi="Times New Roman" w:cs="Times New Roman"/>
          <w:color w:val="000000" w:themeColor="text1"/>
          <w:sz w:val="24"/>
          <w:szCs w:val="24"/>
          <w:lang w:val="uk-UA"/>
        </w:rPr>
      </w:pPr>
      <w:r w:rsidRPr="00DC5EB0">
        <w:rPr>
          <w:rFonts w:ascii="Times New Roman" w:eastAsia="Calibri" w:hAnsi="Times New Roman" w:cs="Times New Roman"/>
          <w:color w:val="000000" w:themeColor="text1"/>
          <w:sz w:val="24"/>
          <w:szCs w:val="24"/>
          <w:lang w:val="uk-UA"/>
        </w:rPr>
        <w:t>4. Пояс</w:t>
      </w:r>
      <w:r>
        <w:rPr>
          <w:rFonts w:ascii="Times New Roman" w:eastAsia="Calibri" w:hAnsi="Times New Roman" w:cs="Times New Roman"/>
          <w:color w:val="000000" w:themeColor="text1"/>
          <w:sz w:val="24"/>
          <w:szCs w:val="24"/>
          <w:lang w:val="uk-UA"/>
        </w:rPr>
        <w:t xml:space="preserve">нити, як провішують стелі </w:t>
      </w:r>
      <w:r w:rsidRPr="00DC5EB0">
        <w:rPr>
          <w:rFonts w:ascii="Times New Roman" w:eastAsia="Calibri" w:hAnsi="Times New Roman" w:cs="Times New Roman"/>
          <w:color w:val="000000" w:themeColor="text1"/>
          <w:sz w:val="24"/>
          <w:szCs w:val="24"/>
          <w:lang w:val="uk-UA"/>
        </w:rPr>
        <w:t>і в якій послідовності виконують роботу?</w:t>
      </w:r>
    </w:p>
    <w:p w:rsidR="006A4428" w:rsidRDefault="006A4428" w:rsidP="006A4428">
      <w:pPr>
        <w:spacing w:after="0" w:line="240" w:lineRule="auto"/>
        <w:rPr>
          <w:rFonts w:ascii="Times New Roman" w:eastAsia="Calibri" w:hAnsi="Times New Roman" w:cs="Times New Roman"/>
          <w:color w:val="000000" w:themeColor="text1"/>
          <w:sz w:val="24"/>
          <w:szCs w:val="24"/>
          <w:lang w:val="uk-UA"/>
        </w:rPr>
      </w:pPr>
      <w:r w:rsidRPr="00DC5EB0">
        <w:rPr>
          <w:rFonts w:ascii="Times New Roman" w:eastAsia="Calibri" w:hAnsi="Times New Roman" w:cs="Times New Roman"/>
          <w:color w:val="000000" w:themeColor="text1"/>
          <w:sz w:val="24"/>
          <w:szCs w:val="24"/>
          <w:lang w:val="uk-UA"/>
        </w:rPr>
        <w:t>5.Пояснити,</w:t>
      </w:r>
      <w:r>
        <w:rPr>
          <w:rFonts w:ascii="Times New Roman" w:eastAsia="Calibri" w:hAnsi="Times New Roman" w:cs="Times New Roman"/>
          <w:color w:val="000000" w:themeColor="text1"/>
          <w:sz w:val="24"/>
          <w:szCs w:val="24"/>
          <w:lang w:val="uk-UA"/>
        </w:rPr>
        <w:t>що спочатку потрібно зробити перед провішуванням стелі?</w:t>
      </w:r>
      <w:r w:rsidRPr="00DC5EB0">
        <w:rPr>
          <w:rFonts w:ascii="Times New Roman" w:eastAsia="Calibri" w:hAnsi="Times New Roman" w:cs="Times New Roman"/>
          <w:color w:val="000000" w:themeColor="text1"/>
          <w:sz w:val="24"/>
          <w:szCs w:val="24"/>
          <w:lang w:val="uk-UA"/>
        </w:rPr>
        <w:t xml:space="preserve"> </w:t>
      </w:r>
    </w:p>
    <w:p w:rsidR="006A4428" w:rsidRPr="00DC5EB0" w:rsidRDefault="006A4428" w:rsidP="006A4428">
      <w:pPr>
        <w:spacing w:after="0" w:line="240" w:lineRule="auto"/>
        <w:rPr>
          <w:rFonts w:ascii="Times New Roman" w:eastAsia="Calibri" w:hAnsi="Times New Roman" w:cs="Times New Roman"/>
          <w:color w:val="000000" w:themeColor="text1"/>
          <w:sz w:val="24"/>
          <w:szCs w:val="24"/>
          <w:lang w:val="uk-UA"/>
        </w:rPr>
      </w:pPr>
      <w:r w:rsidRPr="00DC5EB0">
        <w:rPr>
          <w:rFonts w:ascii="Times New Roman" w:eastAsia="Calibri" w:hAnsi="Times New Roman" w:cs="Times New Roman"/>
          <w:color w:val="000000" w:themeColor="text1"/>
          <w:sz w:val="24"/>
          <w:szCs w:val="24"/>
          <w:lang w:val="uk-UA"/>
        </w:rPr>
        <w:t>6. Пояснити, на якій відстані з</w:t>
      </w:r>
      <w:r>
        <w:rPr>
          <w:rFonts w:ascii="Times New Roman" w:eastAsia="Calibri" w:hAnsi="Times New Roman" w:cs="Times New Roman"/>
          <w:color w:val="000000" w:themeColor="text1"/>
          <w:sz w:val="24"/>
          <w:szCs w:val="24"/>
          <w:lang w:val="uk-UA"/>
        </w:rPr>
        <w:t>абивають другий цвях</w:t>
      </w:r>
      <w:r w:rsidRPr="00DC5EB0">
        <w:rPr>
          <w:rFonts w:ascii="Times New Roman" w:eastAsia="Calibri" w:hAnsi="Times New Roman" w:cs="Times New Roman"/>
          <w:color w:val="000000" w:themeColor="text1"/>
          <w:sz w:val="24"/>
          <w:szCs w:val="24"/>
          <w:lang w:val="uk-UA"/>
        </w:rPr>
        <w:t>?</w:t>
      </w:r>
    </w:p>
    <w:p w:rsidR="006A4428" w:rsidRPr="00DC5EB0" w:rsidRDefault="006A4428" w:rsidP="006A4428">
      <w:pPr>
        <w:spacing w:after="0" w:line="240" w:lineRule="auto"/>
        <w:rPr>
          <w:rFonts w:ascii="Times New Roman" w:eastAsia="Calibri" w:hAnsi="Times New Roman" w:cs="Times New Roman"/>
          <w:color w:val="000000" w:themeColor="text1"/>
          <w:sz w:val="24"/>
          <w:szCs w:val="24"/>
          <w:lang w:val="uk-UA"/>
        </w:rPr>
      </w:pPr>
      <w:r w:rsidRPr="00DC5EB0">
        <w:rPr>
          <w:rFonts w:ascii="Times New Roman" w:eastAsia="Calibri" w:hAnsi="Times New Roman" w:cs="Times New Roman"/>
          <w:color w:val="000000" w:themeColor="text1"/>
          <w:sz w:val="24"/>
          <w:szCs w:val="24"/>
          <w:lang w:val="uk-UA"/>
        </w:rPr>
        <w:t xml:space="preserve">7. Пояснити, </w:t>
      </w:r>
      <w:r>
        <w:rPr>
          <w:rFonts w:ascii="Times New Roman" w:eastAsia="Calibri" w:hAnsi="Times New Roman" w:cs="Times New Roman"/>
          <w:color w:val="000000" w:themeColor="text1"/>
          <w:sz w:val="24"/>
          <w:szCs w:val="24"/>
          <w:lang w:val="uk-UA"/>
        </w:rPr>
        <w:t>що потрібно зробити, якщо</w:t>
      </w:r>
      <w:r w:rsidRPr="00DC5EB0">
        <w:rPr>
          <w:rFonts w:ascii="Times New Roman" w:eastAsia="Calibri" w:hAnsi="Times New Roman" w:cs="Times New Roman"/>
          <w:color w:val="000000" w:themeColor="text1"/>
          <w:sz w:val="24"/>
          <w:szCs w:val="24"/>
          <w:lang w:val="uk-UA"/>
        </w:rPr>
        <w:t xml:space="preserve"> приміщення більше 3 м?</w:t>
      </w:r>
    </w:p>
    <w:p w:rsidR="006A4428" w:rsidRPr="00DC5EB0" w:rsidRDefault="006A4428" w:rsidP="006A4428">
      <w:pPr>
        <w:spacing w:after="0" w:line="240" w:lineRule="auto"/>
        <w:rPr>
          <w:rFonts w:ascii="Times New Roman" w:eastAsia="Calibri" w:hAnsi="Times New Roman" w:cs="Times New Roman"/>
          <w:b/>
          <w:color w:val="000000" w:themeColor="text1"/>
          <w:sz w:val="24"/>
          <w:szCs w:val="24"/>
          <w:lang w:val="uk-UA"/>
        </w:rPr>
      </w:pPr>
      <w:r w:rsidRPr="00DC5EB0">
        <w:rPr>
          <w:rFonts w:ascii="Times New Roman" w:eastAsia="Calibri" w:hAnsi="Times New Roman" w:cs="Times New Roman"/>
          <w:color w:val="000000" w:themeColor="text1"/>
          <w:sz w:val="24"/>
          <w:szCs w:val="24"/>
          <w:lang w:val="uk-UA"/>
        </w:rPr>
        <w:t>8. Пояснити, для чо</w:t>
      </w:r>
      <w:r>
        <w:rPr>
          <w:rFonts w:ascii="Times New Roman" w:eastAsia="Calibri" w:hAnsi="Times New Roman" w:cs="Times New Roman"/>
          <w:color w:val="000000" w:themeColor="text1"/>
          <w:sz w:val="24"/>
          <w:szCs w:val="24"/>
          <w:lang w:val="uk-UA"/>
        </w:rPr>
        <w:t>го потрібно провішувати стелі</w:t>
      </w:r>
      <w:r w:rsidRPr="00DC5EB0">
        <w:rPr>
          <w:rFonts w:ascii="Times New Roman" w:eastAsia="Calibri" w:hAnsi="Times New Roman" w:cs="Times New Roman"/>
          <w:color w:val="000000" w:themeColor="text1"/>
          <w:sz w:val="24"/>
          <w:szCs w:val="24"/>
          <w:lang w:val="uk-UA"/>
        </w:rPr>
        <w:t>?</w:t>
      </w:r>
    </w:p>
    <w:p w:rsidR="006A4428" w:rsidRPr="00DC5EB0" w:rsidRDefault="006A4428" w:rsidP="006A4428">
      <w:pPr>
        <w:spacing w:after="0" w:line="240" w:lineRule="auto"/>
        <w:rPr>
          <w:rFonts w:ascii="Times New Roman" w:eastAsia="Calibri" w:hAnsi="Times New Roman" w:cs="Times New Roman"/>
          <w:b/>
          <w:color w:val="000000" w:themeColor="text1"/>
          <w:sz w:val="24"/>
          <w:szCs w:val="24"/>
          <w:lang w:val="uk-UA"/>
        </w:rPr>
      </w:pPr>
    </w:p>
    <w:p w:rsidR="006A4428" w:rsidRPr="00DC5EB0" w:rsidRDefault="006A4428" w:rsidP="006A4428">
      <w:pPr>
        <w:spacing w:after="0" w:line="240" w:lineRule="auto"/>
        <w:rPr>
          <w:rFonts w:ascii="Times New Roman" w:eastAsia="Calibri" w:hAnsi="Times New Roman" w:cs="Times New Roman"/>
          <w:b/>
          <w:color w:val="000000" w:themeColor="text1"/>
          <w:sz w:val="24"/>
          <w:szCs w:val="24"/>
          <w:lang w:val="uk-UA"/>
        </w:rPr>
      </w:pPr>
    </w:p>
    <w:p w:rsidR="006A4428" w:rsidRDefault="006A4428" w:rsidP="006A4428">
      <w:pPr>
        <w:spacing w:after="0" w:line="240" w:lineRule="auto"/>
        <w:jc w:val="center"/>
        <w:rPr>
          <w:rFonts w:ascii="Times New Roman" w:eastAsia="Calibri" w:hAnsi="Times New Roman" w:cs="Times New Roman"/>
          <w:b/>
          <w:color w:val="000000" w:themeColor="text1"/>
          <w:sz w:val="24"/>
          <w:szCs w:val="24"/>
          <w:lang w:val="uk-UA"/>
        </w:rPr>
      </w:pPr>
      <w:r>
        <w:rPr>
          <w:rFonts w:ascii="Times New Roman" w:eastAsia="Calibri" w:hAnsi="Times New Roman" w:cs="Times New Roman"/>
          <w:b/>
          <w:color w:val="000000" w:themeColor="text1"/>
          <w:sz w:val="24"/>
          <w:szCs w:val="24"/>
          <w:lang w:val="uk-UA"/>
        </w:rPr>
        <w:t>Кросворд</w:t>
      </w:r>
    </w:p>
    <w:p w:rsidR="006A4428" w:rsidRDefault="006A4428" w:rsidP="006A4428">
      <w:pPr>
        <w:spacing w:after="0" w:line="240" w:lineRule="auto"/>
        <w:jc w:val="center"/>
        <w:rPr>
          <w:rFonts w:ascii="Times New Roman" w:eastAsia="Calibri" w:hAnsi="Times New Roman" w:cs="Times New Roman"/>
          <w:b/>
          <w:color w:val="000000" w:themeColor="text1"/>
          <w:sz w:val="24"/>
          <w:szCs w:val="24"/>
          <w:lang w:val="uk-UA"/>
        </w:rPr>
      </w:pPr>
    </w:p>
    <w:p w:rsidR="006A4428" w:rsidRDefault="006A4428" w:rsidP="006A4428">
      <w:pPr>
        <w:spacing w:after="0" w:line="240" w:lineRule="auto"/>
        <w:jc w:val="center"/>
        <w:rPr>
          <w:rFonts w:ascii="Times New Roman" w:eastAsia="Calibri" w:hAnsi="Times New Roman" w:cs="Times New Roman"/>
          <w:b/>
          <w:color w:val="000000" w:themeColor="text1"/>
          <w:sz w:val="24"/>
          <w:szCs w:val="24"/>
          <w:lang w:val="uk-UA"/>
        </w:rPr>
      </w:pPr>
    </w:p>
    <w:p w:rsidR="006A4428" w:rsidRDefault="006A4428" w:rsidP="006A4428">
      <w:pPr>
        <w:spacing w:after="0" w:line="240" w:lineRule="auto"/>
        <w:rPr>
          <w:rFonts w:ascii="Times New Roman" w:eastAsia="Calibri" w:hAnsi="Times New Roman" w:cs="Times New Roman"/>
          <w:b/>
          <w:color w:val="000000" w:themeColor="text1"/>
          <w:sz w:val="24"/>
          <w:szCs w:val="24"/>
          <w:lang w:val="uk-UA"/>
        </w:rPr>
      </w:pPr>
      <w:r>
        <w:rPr>
          <w:rFonts w:ascii="Times New Roman" w:eastAsia="Calibri" w:hAnsi="Times New Roman" w:cs="Times New Roman"/>
          <w:b/>
          <w:color w:val="000000" w:themeColor="text1"/>
          <w:sz w:val="24"/>
          <w:szCs w:val="24"/>
          <w:lang w:val="uk-UA"/>
        </w:rPr>
        <w:t>По вертикалі:</w:t>
      </w:r>
    </w:p>
    <w:p w:rsidR="006A4428" w:rsidRPr="00DF5FAA" w:rsidRDefault="006A4428" w:rsidP="006A4428">
      <w:pPr>
        <w:spacing w:after="0" w:line="240" w:lineRule="auto"/>
        <w:rPr>
          <w:rFonts w:ascii="Times New Roman" w:eastAsia="Calibri" w:hAnsi="Times New Roman" w:cs="Times New Roman"/>
          <w:color w:val="000000" w:themeColor="text1"/>
          <w:sz w:val="24"/>
          <w:szCs w:val="24"/>
          <w:lang w:val="uk-UA"/>
        </w:rPr>
      </w:pPr>
      <w:r>
        <w:rPr>
          <w:rFonts w:ascii="Times New Roman" w:eastAsia="Calibri" w:hAnsi="Times New Roman" w:cs="Times New Roman"/>
          <w:color w:val="000000" w:themeColor="text1"/>
          <w:sz w:val="24"/>
          <w:szCs w:val="24"/>
          <w:lang w:val="uk-UA"/>
        </w:rPr>
        <w:t>1. Інструмент, для провішування стелі.</w:t>
      </w:r>
    </w:p>
    <w:p w:rsidR="006A4428" w:rsidRDefault="006A4428" w:rsidP="006A4428">
      <w:pPr>
        <w:spacing w:after="0" w:line="240" w:lineRule="auto"/>
        <w:rPr>
          <w:rFonts w:ascii="Times New Roman" w:eastAsia="Calibri" w:hAnsi="Times New Roman" w:cs="Times New Roman"/>
          <w:color w:val="000000" w:themeColor="text1"/>
          <w:sz w:val="24"/>
          <w:szCs w:val="24"/>
          <w:lang w:val="uk-UA"/>
        </w:rPr>
      </w:pPr>
      <w:r>
        <w:rPr>
          <w:rFonts w:ascii="Times New Roman" w:eastAsia="Calibri" w:hAnsi="Times New Roman" w:cs="Times New Roman"/>
          <w:color w:val="000000" w:themeColor="text1"/>
          <w:sz w:val="24"/>
          <w:szCs w:val="24"/>
          <w:lang w:val="uk-UA"/>
        </w:rPr>
        <w:t>3.Що потрібно робити, якщо головки цвяха не збігаються з рівнем другого цвяха?</w:t>
      </w:r>
    </w:p>
    <w:p w:rsidR="006A4428" w:rsidRDefault="006A4428" w:rsidP="006A4428">
      <w:pPr>
        <w:spacing w:after="0" w:line="240" w:lineRule="auto"/>
        <w:rPr>
          <w:rFonts w:ascii="Times New Roman" w:eastAsia="Calibri" w:hAnsi="Times New Roman" w:cs="Times New Roman"/>
          <w:color w:val="000000" w:themeColor="text1"/>
          <w:sz w:val="24"/>
          <w:szCs w:val="24"/>
          <w:lang w:val="uk-UA"/>
        </w:rPr>
      </w:pPr>
      <w:r>
        <w:rPr>
          <w:rFonts w:ascii="Times New Roman" w:eastAsia="Calibri" w:hAnsi="Times New Roman" w:cs="Times New Roman"/>
          <w:color w:val="000000" w:themeColor="text1"/>
          <w:sz w:val="24"/>
          <w:szCs w:val="24"/>
          <w:lang w:val="uk-UA"/>
        </w:rPr>
        <w:t>5. Інструмент, для провішування стелі.</w:t>
      </w:r>
    </w:p>
    <w:p w:rsidR="006A4428" w:rsidRDefault="006A4428" w:rsidP="006A4428">
      <w:pPr>
        <w:spacing w:after="0" w:line="240" w:lineRule="auto"/>
        <w:rPr>
          <w:rFonts w:ascii="Times New Roman" w:eastAsia="Calibri" w:hAnsi="Times New Roman" w:cs="Times New Roman"/>
          <w:color w:val="000000" w:themeColor="text1"/>
          <w:sz w:val="24"/>
          <w:szCs w:val="24"/>
          <w:lang w:val="uk-UA"/>
        </w:rPr>
      </w:pPr>
    </w:p>
    <w:p w:rsidR="006A4428" w:rsidRDefault="006A4428" w:rsidP="006A4428">
      <w:pPr>
        <w:spacing w:after="0" w:line="240" w:lineRule="auto"/>
        <w:rPr>
          <w:rFonts w:ascii="Times New Roman" w:eastAsia="Calibri" w:hAnsi="Times New Roman" w:cs="Times New Roman"/>
          <w:b/>
          <w:color w:val="000000" w:themeColor="text1"/>
          <w:sz w:val="24"/>
          <w:szCs w:val="24"/>
          <w:lang w:val="uk-UA"/>
        </w:rPr>
      </w:pPr>
      <w:r>
        <w:rPr>
          <w:rFonts w:ascii="Times New Roman" w:eastAsia="Calibri" w:hAnsi="Times New Roman" w:cs="Times New Roman"/>
          <w:b/>
          <w:color w:val="000000" w:themeColor="text1"/>
          <w:sz w:val="24"/>
          <w:szCs w:val="24"/>
          <w:lang w:val="uk-UA"/>
        </w:rPr>
        <w:t>По горизонталі:</w:t>
      </w:r>
    </w:p>
    <w:p w:rsidR="006A4428" w:rsidRDefault="006A4428" w:rsidP="006A4428">
      <w:pPr>
        <w:spacing w:after="0" w:line="240" w:lineRule="auto"/>
        <w:rPr>
          <w:rFonts w:ascii="Times New Roman" w:eastAsia="Calibri" w:hAnsi="Times New Roman" w:cs="Times New Roman"/>
          <w:color w:val="000000" w:themeColor="text1"/>
          <w:sz w:val="24"/>
          <w:szCs w:val="24"/>
          <w:lang w:val="uk-UA"/>
        </w:rPr>
      </w:pPr>
      <w:r>
        <w:rPr>
          <w:rFonts w:ascii="Times New Roman" w:eastAsia="Calibri" w:hAnsi="Times New Roman" w:cs="Times New Roman"/>
          <w:color w:val="000000" w:themeColor="text1"/>
          <w:sz w:val="24"/>
          <w:szCs w:val="24"/>
          <w:lang w:val="uk-UA"/>
        </w:rPr>
        <w:t>2.Що встановлюють при провішуванні стелі вздовж ліній?</w:t>
      </w:r>
    </w:p>
    <w:p w:rsidR="006A4428" w:rsidRDefault="006A4428" w:rsidP="006A4428">
      <w:pPr>
        <w:spacing w:after="0" w:line="240" w:lineRule="auto"/>
        <w:rPr>
          <w:rFonts w:ascii="Times New Roman" w:eastAsia="Calibri" w:hAnsi="Times New Roman" w:cs="Times New Roman"/>
          <w:color w:val="000000" w:themeColor="text1"/>
          <w:sz w:val="24"/>
          <w:szCs w:val="24"/>
          <w:lang w:val="uk-UA"/>
        </w:rPr>
      </w:pPr>
      <w:r>
        <w:rPr>
          <w:rFonts w:ascii="Times New Roman" w:eastAsia="Calibri" w:hAnsi="Times New Roman" w:cs="Times New Roman"/>
          <w:color w:val="000000" w:themeColor="text1"/>
          <w:sz w:val="24"/>
          <w:szCs w:val="24"/>
          <w:lang w:val="uk-UA"/>
        </w:rPr>
        <w:t>4.На чому працюють при провішуванні стелі?</w:t>
      </w:r>
    </w:p>
    <w:p w:rsidR="006A4428" w:rsidRDefault="006A4428" w:rsidP="006A4428">
      <w:pPr>
        <w:spacing w:after="0" w:line="240" w:lineRule="auto"/>
        <w:rPr>
          <w:rFonts w:ascii="Times New Roman" w:eastAsia="Calibri" w:hAnsi="Times New Roman" w:cs="Times New Roman"/>
          <w:color w:val="000000" w:themeColor="text1"/>
          <w:sz w:val="24"/>
          <w:szCs w:val="24"/>
          <w:lang w:val="uk-UA"/>
        </w:rPr>
      </w:pPr>
      <w:r>
        <w:rPr>
          <w:rFonts w:ascii="Times New Roman" w:eastAsia="Calibri" w:hAnsi="Times New Roman" w:cs="Times New Roman"/>
          <w:color w:val="000000" w:themeColor="text1"/>
          <w:sz w:val="24"/>
          <w:szCs w:val="24"/>
          <w:lang w:val="uk-UA"/>
        </w:rPr>
        <w:t>6.Індивідуальний засіб захисту робітника при провішуванні стелі.</w:t>
      </w:r>
    </w:p>
    <w:p w:rsidR="006A4428" w:rsidRDefault="006A4428" w:rsidP="006A4428">
      <w:pPr>
        <w:spacing w:after="0" w:line="240" w:lineRule="auto"/>
        <w:rPr>
          <w:rFonts w:ascii="Times New Roman" w:eastAsia="Calibri" w:hAnsi="Times New Roman" w:cs="Times New Roman"/>
          <w:color w:val="000000" w:themeColor="text1"/>
          <w:sz w:val="24"/>
          <w:szCs w:val="24"/>
          <w:lang w:val="uk-UA"/>
        </w:rPr>
      </w:pPr>
    </w:p>
    <w:p w:rsidR="006A4428" w:rsidRDefault="006A4428" w:rsidP="006A4428">
      <w:pPr>
        <w:spacing w:after="0" w:line="240" w:lineRule="auto"/>
        <w:rPr>
          <w:rFonts w:ascii="Times New Roman" w:eastAsia="Calibri" w:hAnsi="Times New Roman" w:cs="Times New Roman"/>
          <w:color w:val="000000" w:themeColor="text1"/>
          <w:sz w:val="24"/>
          <w:szCs w:val="24"/>
          <w:lang w:val="uk-UA"/>
        </w:rPr>
      </w:pPr>
    </w:p>
    <w:tbl>
      <w:tblPr>
        <w:tblStyle w:val="a4"/>
        <w:tblW w:w="0" w:type="auto"/>
        <w:tblLook w:val="04A0" w:firstRow="1" w:lastRow="0" w:firstColumn="1" w:lastColumn="0" w:noHBand="0" w:noVBand="1"/>
      </w:tblPr>
      <w:tblGrid>
        <w:gridCol w:w="534"/>
        <w:gridCol w:w="708"/>
        <w:gridCol w:w="567"/>
        <w:gridCol w:w="709"/>
        <w:gridCol w:w="709"/>
        <w:gridCol w:w="709"/>
        <w:gridCol w:w="708"/>
        <w:gridCol w:w="567"/>
        <w:gridCol w:w="567"/>
        <w:gridCol w:w="709"/>
        <w:gridCol w:w="709"/>
      </w:tblGrid>
      <w:tr w:rsidR="006A4428" w:rsidRPr="00B563ED" w:rsidTr="00E84F2B">
        <w:tc>
          <w:tcPr>
            <w:tcW w:w="534" w:type="dxa"/>
          </w:tcPr>
          <w:p w:rsidR="006A4428" w:rsidRPr="00DF2E92" w:rsidRDefault="006A4428" w:rsidP="00DD45BE">
            <w:pPr>
              <w:rPr>
                <w:rFonts w:ascii="Times New Roman" w:eastAsia="Calibri" w:hAnsi="Times New Roman" w:cs="Times New Roman"/>
                <w:b/>
                <w:color w:val="000000" w:themeColor="text1"/>
                <w:sz w:val="24"/>
                <w:szCs w:val="24"/>
                <w:lang w:val="uk-UA"/>
              </w:rPr>
            </w:pPr>
            <w:r w:rsidRPr="00DF2E92">
              <w:rPr>
                <w:rFonts w:ascii="Times New Roman" w:eastAsia="Calibri" w:hAnsi="Times New Roman" w:cs="Times New Roman"/>
                <w:b/>
                <w:color w:val="000000" w:themeColor="text1"/>
                <w:sz w:val="24"/>
                <w:szCs w:val="24"/>
                <w:vertAlign w:val="superscript"/>
                <w:lang w:val="uk-UA"/>
              </w:rPr>
              <w:t>3</w:t>
            </w:r>
          </w:p>
        </w:tc>
        <w:tc>
          <w:tcPr>
            <w:tcW w:w="5244" w:type="dxa"/>
            <w:gridSpan w:val="8"/>
            <w:tcBorders>
              <w:top w:val="nil"/>
              <w:bottom w:val="nil"/>
              <w:right w:val="nil"/>
            </w:tcBorders>
          </w:tcPr>
          <w:p w:rsidR="006A4428" w:rsidRPr="00B563ED" w:rsidRDefault="006A4428" w:rsidP="00DD45BE">
            <w:pPr>
              <w:rPr>
                <w:rFonts w:ascii="Times New Roman" w:eastAsia="Calibri" w:hAnsi="Times New Roman" w:cs="Times New Roman"/>
                <w:color w:val="000000" w:themeColor="text1"/>
                <w:sz w:val="24"/>
                <w:szCs w:val="24"/>
                <w:lang w:val="uk-UA"/>
              </w:rPr>
            </w:pPr>
          </w:p>
        </w:tc>
        <w:tc>
          <w:tcPr>
            <w:tcW w:w="1418" w:type="dxa"/>
            <w:gridSpan w:val="2"/>
            <w:vMerge w:val="restart"/>
            <w:tcBorders>
              <w:top w:val="nil"/>
              <w:left w:val="nil"/>
              <w:right w:val="nil"/>
            </w:tcBorders>
          </w:tcPr>
          <w:p w:rsidR="006A4428" w:rsidRPr="00B563ED" w:rsidRDefault="006A4428" w:rsidP="00DD45BE">
            <w:pPr>
              <w:rPr>
                <w:rFonts w:ascii="Times New Roman" w:eastAsia="Calibri" w:hAnsi="Times New Roman" w:cs="Times New Roman"/>
                <w:color w:val="000000" w:themeColor="text1"/>
                <w:sz w:val="24"/>
                <w:szCs w:val="24"/>
                <w:lang w:val="uk-UA"/>
              </w:rPr>
            </w:pPr>
          </w:p>
        </w:tc>
      </w:tr>
      <w:tr w:rsidR="006A4428" w:rsidRPr="00B563ED" w:rsidTr="00E84F2B">
        <w:tc>
          <w:tcPr>
            <w:tcW w:w="534" w:type="dxa"/>
          </w:tcPr>
          <w:p w:rsidR="006A4428" w:rsidRPr="00DF2E92" w:rsidRDefault="006A4428" w:rsidP="00DD45BE">
            <w:pPr>
              <w:rPr>
                <w:rFonts w:ascii="Times New Roman" w:eastAsia="Calibri" w:hAnsi="Times New Roman" w:cs="Times New Roman"/>
                <w:b/>
                <w:color w:val="000000" w:themeColor="text1"/>
                <w:sz w:val="24"/>
                <w:szCs w:val="24"/>
                <w:lang w:val="uk-UA"/>
              </w:rPr>
            </w:pPr>
            <w:r w:rsidRPr="00DF2E92">
              <w:rPr>
                <w:rFonts w:ascii="Times New Roman" w:eastAsia="Calibri" w:hAnsi="Times New Roman" w:cs="Times New Roman"/>
                <w:b/>
                <w:color w:val="000000" w:themeColor="text1"/>
                <w:sz w:val="24"/>
                <w:szCs w:val="24"/>
                <w:vertAlign w:val="superscript"/>
                <w:lang w:val="uk-UA"/>
              </w:rPr>
              <w:t>6</w:t>
            </w:r>
          </w:p>
        </w:tc>
        <w:tc>
          <w:tcPr>
            <w:tcW w:w="708" w:type="dxa"/>
          </w:tcPr>
          <w:p w:rsidR="006A4428" w:rsidRPr="00B563ED" w:rsidRDefault="006A4428" w:rsidP="00DD45BE">
            <w:pPr>
              <w:rPr>
                <w:rFonts w:ascii="Times New Roman" w:eastAsia="Calibri" w:hAnsi="Times New Roman" w:cs="Times New Roman"/>
                <w:color w:val="000000" w:themeColor="text1"/>
                <w:sz w:val="24"/>
                <w:szCs w:val="24"/>
                <w:lang w:val="uk-UA"/>
              </w:rPr>
            </w:pPr>
          </w:p>
        </w:tc>
        <w:tc>
          <w:tcPr>
            <w:tcW w:w="567" w:type="dxa"/>
          </w:tcPr>
          <w:p w:rsidR="006A4428" w:rsidRPr="00B563ED" w:rsidRDefault="006A4428" w:rsidP="00DD45BE">
            <w:pPr>
              <w:rPr>
                <w:rFonts w:ascii="Times New Roman" w:eastAsia="Calibri" w:hAnsi="Times New Roman" w:cs="Times New Roman"/>
                <w:color w:val="000000" w:themeColor="text1"/>
                <w:sz w:val="24"/>
                <w:szCs w:val="24"/>
                <w:lang w:val="uk-UA"/>
              </w:rPr>
            </w:pPr>
          </w:p>
        </w:tc>
        <w:tc>
          <w:tcPr>
            <w:tcW w:w="709" w:type="dxa"/>
          </w:tcPr>
          <w:p w:rsidR="006A4428" w:rsidRPr="00DF2E92" w:rsidRDefault="006A4428" w:rsidP="00DD45BE">
            <w:pPr>
              <w:rPr>
                <w:rFonts w:ascii="Times New Roman" w:eastAsia="Calibri" w:hAnsi="Times New Roman" w:cs="Times New Roman"/>
                <w:b/>
                <w:color w:val="000000" w:themeColor="text1"/>
                <w:sz w:val="24"/>
                <w:szCs w:val="24"/>
                <w:lang w:val="uk-UA"/>
              </w:rPr>
            </w:pPr>
          </w:p>
        </w:tc>
        <w:tc>
          <w:tcPr>
            <w:tcW w:w="709" w:type="dxa"/>
          </w:tcPr>
          <w:p w:rsidR="006A4428" w:rsidRPr="00DF2E92" w:rsidRDefault="006A4428" w:rsidP="00DD45BE">
            <w:pPr>
              <w:rPr>
                <w:rFonts w:ascii="Times New Roman" w:eastAsia="Calibri" w:hAnsi="Times New Roman" w:cs="Times New Roman"/>
                <w:b/>
                <w:color w:val="000000" w:themeColor="text1"/>
                <w:sz w:val="24"/>
                <w:szCs w:val="24"/>
                <w:lang w:val="uk-UA"/>
              </w:rPr>
            </w:pPr>
            <w:r w:rsidRPr="00DF2E92">
              <w:rPr>
                <w:rFonts w:ascii="Times New Roman" w:eastAsia="Calibri" w:hAnsi="Times New Roman" w:cs="Times New Roman"/>
                <w:b/>
                <w:color w:val="000000" w:themeColor="text1"/>
                <w:sz w:val="24"/>
                <w:szCs w:val="24"/>
                <w:vertAlign w:val="superscript"/>
                <w:lang w:val="uk-UA"/>
              </w:rPr>
              <w:t>1</w:t>
            </w:r>
          </w:p>
        </w:tc>
        <w:tc>
          <w:tcPr>
            <w:tcW w:w="709" w:type="dxa"/>
          </w:tcPr>
          <w:p w:rsidR="006A4428" w:rsidRPr="00B563ED" w:rsidRDefault="006A4428" w:rsidP="00DD45BE">
            <w:pPr>
              <w:rPr>
                <w:rFonts w:ascii="Times New Roman" w:eastAsia="Calibri" w:hAnsi="Times New Roman" w:cs="Times New Roman"/>
                <w:color w:val="000000" w:themeColor="text1"/>
                <w:sz w:val="24"/>
                <w:szCs w:val="24"/>
                <w:lang w:val="uk-UA"/>
              </w:rPr>
            </w:pPr>
          </w:p>
        </w:tc>
        <w:tc>
          <w:tcPr>
            <w:tcW w:w="708" w:type="dxa"/>
          </w:tcPr>
          <w:p w:rsidR="006A4428" w:rsidRPr="00B563ED" w:rsidRDefault="006A4428" w:rsidP="00DD45BE">
            <w:pPr>
              <w:rPr>
                <w:rFonts w:ascii="Times New Roman" w:eastAsia="Calibri" w:hAnsi="Times New Roman" w:cs="Times New Roman"/>
                <w:color w:val="000000" w:themeColor="text1"/>
                <w:sz w:val="24"/>
                <w:szCs w:val="24"/>
                <w:lang w:val="uk-UA"/>
              </w:rPr>
            </w:pPr>
          </w:p>
        </w:tc>
        <w:tc>
          <w:tcPr>
            <w:tcW w:w="567" w:type="dxa"/>
          </w:tcPr>
          <w:p w:rsidR="006A4428" w:rsidRPr="00B563ED" w:rsidRDefault="006A4428" w:rsidP="00DD45BE">
            <w:pPr>
              <w:rPr>
                <w:rFonts w:ascii="Times New Roman" w:eastAsia="Calibri" w:hAnsi="Times New Roman" w:cs="Times New Roman"/>
                <w:color w:val="000000" w:themeColor="text1"/>
                <w:sz w:val="24"/>
                <w:szCs w:val="24"/>
                <w:lang w:val="uk-UA"/>
              </w:rPr>
            </w:pPr>
          </w:p>
        </w:tc>
        <w:tc>
          <w:tcPr>
            <w:tcW w:w="567" w:type="dxa"/>
            <w:vMerge w:val="restart"/>
            <w:tcBorders>
              <w:top w:val="nil"/>
              <w:right w:val="nil"/>
            </w:tcBorders>
          </w:tcPr>
          <w:p w:rsidR="006A4428" w:rsidRPr="00B563ED" w:rsidRDefault="006A4428" w:rsidP="00DD45BE">
            <w:pPr>
              <w:rPr>
                <w:rFonts w:ascii="Times New Roman" w:eastAsia="Calibri" w:hAnsi="Times New Roman" w:cs="Times New Roman"/>
                <w:color w:val="000000" w:themeColor="text1"/>
                <w:sz w:val="24"/>
                <w:szCs w:val="24"/>
                <w:lang w:val="uk-UA"/>
              </w:rPr>
            </w:pPr>
          </w:p>
        </w:tc>
        <w:tc>
          <w:tcPr>
            <w:tcW w:w="1418" w:type="dxa"/>
            <w:gridSpan w:val="2"/>
            <w:vMerge/>
            <w:tcBorders>
              <w:left w:val="nil"/>
              <w:right w:val="nil"/>
            </w:tcBorders>
          </w:tcPr>
          <w:p w:rsidR="006A4428" w:rsidRPr="00B563ED" w:rsidRDefault="006A4428" w:rsidP="00DD45BE">
            <w:pPr>
              <w:rPr>
                <w:rFonts w:ascii="Times New Roman" w:eastAsia="Calibri" w:hAnsi="Times New Roman" w:cs="Times New Roman"/>
                <w:color w:val="000000" w:themeColor="text1"/>
                <w:sz w:val="24"/>
                <w:szCs w:val="24"/>
                <w:lang w:val="uk-UA"/>
              </w:rPr>
            </w:pPr>
          </w:p>
        </w:tc>
      </w:tr>
      <w:tr w:rsidR="006A4428" w:rsidRPr="00B563ED" w:rsidTr="00E84F2B">
        <w:tc>
          <w:tcPr>
            <w:tcW w:w="534" w:type="dxa"/>
          </w:tcPr>
          <w:p w:rsidR="006A4428" w:rsidRPr="00B563ED" w:rsidRDefault="006A4428" w:rsidP="00DD45BE">
            <w:pPr>
              <w:rPr>
                <w:rFonts w:ascii="Times New Roman" w:eastAsia="Calibri" w:hAnsi="Times New Roman" w:cs="Times New Roman"/>
                <w:color w:val="000000" w:themeColor="text1"/>
                <w:sz w:val="24"/>
                <w:szCs w:val="24"/>
                <w:lang w:val="uk-UA"/>
              </w:rPr>
            </w:pPr>
          </w:p>
        </w:tc>
        <w:tc>
          <w:tcPr>
            <w:tcW w:w="1275" w:type="dxa"/>
            <w:gridSpan w:val="2"/>
            <w:vMerge w:val="restart"/>
            <w:tcBorders>
              <w:right w:val="nil"/>
            </w:tcBorders>
          </w:tcPr>
          <w:p w:rsidR="006A4428" w:rsidRPr="00B563ED" w:rsidRDefault="006A4428" w:rsidP="00DD45BE">
            <w:pPr>
              <w:rPr>
                <w:rFonts w:ascii="Times New Roman" w:eastAsia="Calibri" w:hAnsi="Times New Roman" w:cs="Times New Roman"/>
                <w:color w:val="000000" w:themeColor="text1"/>
                <w:sz w:val="24"/>
                <w:szCs w:val="24"/>
                <w:lang w:val="uk-UA"/>
              </w:rPr>
            </w:pPr>
          </w:p>
        </w:tc>
        <w:tc>
          <w:tcPr>
            <w:tcW w:w="709" w:type="dxa"/>
            <w:vMerge w:val="restart"/>
            <w:tcBorders>
              <w:left w:val="nil"/>
            </w:tcBorders>
          </w:tcPr>
          <w:p w:rsidR="006A4428" w:rsidRPr="00B563ED" w:rsidRDefault="006A4428" w:rsidP="00DD45BE">
            <w:pPr>
              <w:rPr>
                <w:rFonts w:ascii="Times New Roman" w:eastAsia="Calibri" w:hAnsi="Times New Roman" w:cs="Times New Roman"/>
                <w:color w:val="000000" w:themeColor="text1"/>
                <w:sz w:val="24"/>
                <w:szCs w:val="24"/>
                <w:lang w:val="uk-UA"/>
              </w:rPr>
            </w:pPr>
          </w:p>
        </w:tc>
        <w:tc>
          <w:tcPr>
            <w:tcW w:w="709" w:type="dxa"/>
          </w:tcPr>
          <w:p w:rsidR="006A4428" w:rsidRPr="00B563ED" w:rsidRDefault="006A4428" w:rsidP="00DD45BE">
            <w:pPr>
              <w:rPr>
                <w:rFonts w:ascii="Times New Roman" w:eastAsia="Calibri" w:hAnsi="Times New Roman" w:cs="Times New Roman"/>
                <w:color w:val="000000" w:themeColor="text1"/>
                <w:sz w:val="24"/>
                <w:szCs w:val="24"/>
                <w:lang w:val="uk-UA"/>
              </w:rPr>
            </w:pPr>
          </w:p>
        </w:tc>
        <w:tc>
          <w:tcPr>
            <w:tcW w:w="709" w:type="dxa"/>
            <w:vMerge w:val="restart"/>
            <w:tcBorders>
              <w:right w:val="nil"/>
            </w:tcBorders>
          </w:tcPr>
          <w:p w:rsidR="006A4428" w:rsidRPr="00B563ED" w:rsidRDefault="006A4428" w:rsidP="00DD45BE">
            <w:pPr>
              <w:rPr>
                <w:rFonts w:ascii="Times New Roman" w:eastAsia="Calibri" w:hAnsi="Times New Roman" w:cs="Times New Roman"/>
                <w:color w:val="000000" w:themeColor="text1"/>
                <w:sz w:val="24"/>
                <w:szCs w:val="24"/>
                <w:lang w:val="uk-UA"/>
              </w:rPr>
            </w:pPr>
          </w:p>
        </w:tc>
        <w:tc>
          <w:tcPr>
            <w:tcW w:w="1275" w:type="dxa"/>
            <w:gridSpan w:val="2"/>
            <w:vMerge w:val="restart"/>
            <w:tcBorders>
              <w:left w:val="nil"/>
              <w:right w:val="nil"/>
            </w:tcBorders>
          </w:tcPr>
          <w:p w:rsidR="006A4428" w:rsidRPr="00B563ED" w:rsidRDefault="006A4428" w:rsidP="00DD45BE">
            <w:pPr>
              <w:rPr>
                <w:rFonts w:ascii="Times New Roman" w:eastAsia="Calibri" w:hAnsi="Times New Roman" w:cs="Times New Roman"/>
                <w:color w:val="000000" w:themeColor="text1"/>
                <w:sz w:val="24"/>
                <w:szCs w:val="24"/>
                <w:lang w:val="uk-UA"/>
              </w:rPr>
            </w:pPr>
          </w:p>
        </w:tc>
        <w:tc>
          <w:tcPr>
            <w:tcW w:w="567" w:type="dxa"/>
            <w:vMerge/>
            <w:tcBorders>
              <w:left w:val="nil"/>
              <w:right w:val="nil"/>
            </w:tcBorders>
          </w:tcPr>
          <w:p w:rsidR="006A4428" w:rsidRPr="00B563ED" w:rsidRDefault="006A4428" w:rsidP="00DD45BE">
            <w:pPr>
              <w:rPr>
                <w:rFonts w:ascii="Times New Roman" w:eastAsia="Calibri" w:hAnsi="Times New Roman" w:cs="Times New Roman"/>
                <w:color w:val="000000" w:themeColor="text1"/>
                <w:sz w:val="24"/>
                <w:szCs w:val="24"/>
                <w:lang w:val="uk-UA"/>
              </w:rPr>
            </w:pPr>
          </w:p>
        </w:tc>
        <w:tc>
          <w:tcPr>
            <w:tcW w:w="1418" w:type="dxa"/>
            <w:gridSpan w:val="2"/>
            <w:vMerge/>
            <w:tcBorders>
              <w:left w:val="nil"/>
              <w:right w:val="nil"/>
            </w:tcBorders>
          </w:tcPr>
          <w:p w:rsidR="006A4428" w:rsidRPr="00B563ED" w:rsidRDefault="006A4428" w:rsidP="00DD45BE">
            <w:pPr>
              <w:rPr>
                <w:rFonts w:ascii="Times New Roman" w:eastAsia="Calibri" w:hAnsi="Times New Roman" w:cs="Times New Roman"/>
                <w:color w:val="000000" w:themeColor="text1"/>
                <w:sz w:val="24"/>
                <w:szCs w:val="24"/>
                <w:lang w:val="uk-UA"/>
              </w:rPr>
            </w:pPr>
          </w:p>
        </w:tc>
      </w:tr>
      <w:tr w:rsidR="006A4428" w:rsidRPr="00B563ED" w:rsidTr="00E84F2B">
        <w:tc>
          <w:tcPr>
            <w:tcW w:w="534" w:type="dxa"/>
          </w:tcPr>
          <w:p w:rsidR="006A4428" w:rsidRPr="00B563ED" w:rsidRDefault="006A4428" w:rsidP="00DD45BE">
            <w:pPr>
              <w:rPr>
                <w:rFonts w:ascii="Times New Roman" w:eastAsia="Calibri" w:hAnsi="Times New Roman" w:cs="Times New Roman"/>
                <w:color w:val="000000" w:themeColor="text1"/>
                <w:sz w:val="24"/>
                <w:szCs w:val="24"/>
                <w:lang w:val="uk-UA"/>
              </w:rPr>
            </w:pPr>
          </w:p>
        </w:tc>
        <w:tc>
          <w:tcPr>
            <w:tcW w:w="1275" w:type="dxa"/>
            <w:gridSpan w:val="2"/>
            <w:vMerge/>
            <w:tcBorders>
              <w:right w:val="nil"/>
            </w:tcBorders>
          </w:tcPr>
          <w:p w:rsidR="006A4428" w:rsidRPr="00B563ED" w:rsidRDefault="006A4428" w:rsidP="00DD45BE">
            <w:pPr>
              <w:rPr>
                <w:rFonts w:ascii="Times New Roman" w:eastAsia="Calibri" w:hAnsi="Times New Roman" w:cs="Times New Roman"/>
                <w:color w:val="000000" w:themeColor="text1"/>
                <w:sz w:val="24"/>
                <w:szCs w:val="24"/>
                <w:lang w:val="uk-UA"/>
              </w:rPr>
            </w:pPr>
          </w:p>
        </w:tc>
        <w:tc>
          <w:tcPr>
            <w:tcW w:w="709" w:type="dxa"/>
            <w:vMerge/>
            <w:tcBorders>
              <w:left w:val="nil"/>
            </w:tcBorders>
          </w:tcPr>
          <w:p w:rsidR="006A4428" w:rsidRPr="00B563ED" w:rsidRDefault="006A4428" w:rsidP="00DD45BE">
            <w:pPr>
              <w:rPr>
                <w:rFonts w:ascii="Times New Roman" w:eastAsia="Calibri" w:hAnsi="Times New Roman" w:cs="Times New Roman"/>
                <w:color w:val="000000" w:themeColor="text1"/>
                <w:sz w:val="24"/>
                <w:szCs w:val="24"/>
                <w:lang w:val="uk-UA"/>
              </w:rPr>
            </w:pPr>
          </w:p>
        </w:tc>
        <w:tc>
          <w:tcPr>
            <w:tcW w:w="709" w:type="dxa"/>
          </w:tcPr>
          <w:p w:rsidR="006A4428" w:rsidRPr="00B563ED" w:rsidRDefault="006A4428" w:rsidP="00DD45BE">
            <w:pPr>
              <w:rPr>
                <w:rFonts w:ascii="Times New Roman" w:eastAsia="Calibri" w:hAnsi="Times New Roman" w:cs="Times New Roman"/>
                <w:color w:val="000000" w:themeColor="text1"/>
                <w:sz w:val="24"/>
                <w:szCs w:val="24"/>
                <w:lang w:val="uk-UA"/>
              </w:rPr>
            </w:pPr>
          </w:p>
        </w:tc>
        <w:tc>
          <w:tcPr>
            <w:tcW w:w="709" w:type="dxa"/>
            <w:vMerge/>
            <w:tcBorders>
              <w:right w:val="nil"/>
            </w:tcBorders>
          </w:tcPr>
          <w:p w:rsidR="006A4428" w:rsidRPr="00B563ED" w:rsidRDefault="006A4428" w:rsidP="00DD45BE">
            <w:pPr>
              <w:rPr>
                <w:rFonts w:ascii="Times New Roman" w:eastAsia="Calibri" w:hAnsi="Times New Roman" w:cs="Times New Roman"/>
                <w:color w:val="000000" w:themeColor="text1"/>
                <w:sz w:val="24"/>
                <w:szCs w:val="24"/>
                <w:lang w:val="uk-UA"/>
              </w:rPr>
            </w:pPr>
          </w:p>
        </w:tc>
        <w:tc>
          <w:tcPr>
            <w:tcW w:w="1275" w:type="dxa"/>
            <w:gridSpan w:val="2"/>
            <w:vMerge/>
            <w:tcBorders>
              <w:left w:val="nil"/>
              <w:right w:val="nil"/>
            </w:tcBorders>
          </w:tcPr>
          <w:p w:rsidR="006A4428" w:rsidRPr="00B563ED" w:rsidRDefault="006A4428" w:rsidP="00DD45BE">
            <w:pPr>
              <w:rPr>
                <w:rFonts w:ascii="Times New Roman" w:eastAsia="Calibri" w:hAnsi="Times New Roman" w:cs="Times New Roman"/>
                <w:color w:val="000000" w:themeColor="text1"/>
                <w:sz w:val="24"/>
                <w:szCs w:val="24"/>
                <w:lang w:val="uk-UA"/>
              </w:rPr>
            </w:pPr>
          </w:p>
        </w:tc>
        <w:tc>
          <w:tcPr>
            <w:tcW w:w="567" w:type="dxa"/>
            <w:vMerge/>
            <w:tcBorders>
              <w:left w:val="nil"/>
              <w:right w:val="nil"/>
            </w:tcBorders>
          </w:tcPr>
          <w:p w:rsidR="006A4428" w:rsidRPr="00B563ED" w:rsidRDefault="006A4428" w:rsidP="00DD45BE">
            <w:pPr>
              <w:rPr>
                <w:rFonts w:ascii="Times New Roman" w:eastAsia="Calibri" w:hAnsi="Times New Roman" w:cs="Times New Roman"/>
                <w:color w:val="000000" w:themeColor="text1"/>
                <w:sz w:val="24"/>
                <w:szCs w:val="24"/>
                <w:lang w:val="uk-UA"/>
              </w:rPr>
            </w:pPr>
          </w:p>
        </w:tc>
        <w:tc>
          <w:tcPr>
            <w:tcW w:w="1418" w:type="dxa"/>
            <w:gridSpan w:val="2"/>
            <w:vMerge/>
            <w:tcBorders>
              <w:left w:val="nil"/>
              <w:right w:val="nil"/>
            </w:tcBorders>
          </w:tcPr>
          <w:p w:rsidR="006A4428" w:rsidRPr="00B563ED" w:rsidRDefault="006A4428" w:rsidP="00DD45BE">
            <w:pPr>
              <w:rPr>
                <w:rFonts w:ascii="Times New Roman" w:eastAsia="Calibri" w:hAnsi="Times New Roman" w:cs="Times New Roman"/>
                <w:color w:val="000000" w:themeColor="text1"/>
                <w:sz w:val="24"/>
                <w:szCs w:val="24"/>
                <w:lang w:val="uk-UA"/>
              </w:rPr>
            </w:pPr>
          </w:p>
        </w:tc>
      </w:tr>
      <w:tr w:rsidR="006A4428" w:rsidRPr="00B563ED" w:rsidTr="00E84F2B">
        <w:tc>
          <w:tcPr>
            <w:tcW w:w="534" w:type="dxa"/>
          </w:tcPr>
          <w:p w:rsidR="006A4428" w:rsidRPr="00B563ED" w:rsidRDefault="006A4428" w:rsidP="00DD45BE">
            <w:pPr>
              <w:rPr>
                <w:rFonts w:ascii="Times New Roman" w:eastAsia="Calibri" w:hAnsi="Times New Roman" w:cs="Times New Roman"/>
                <w:color w:val="000000" w:themeColor="text1"/>
                <w:sz w:val="24"/>
                <w:szCs w:val="24"/>
                <w:lang w:val="uk-UA"/>
              </w:rPr>
            </w:pPr>
          </w:p>
        </w:tc>
        <w:tc>
          <w:tcPr>
            <w:tcW w:w="1275" w:type="dxa"/>
            <w:gridSpan w:val="2"/>
            <w:vMerge/>
            <w:tcBorders>
              <w:right w:val="nil"/>
            </w:tcBorders>
          </w:tcPr>
          <w:p w:rsidR="006A4428" w:rsidRPr="00B563ED" w:rsidRDefault="006A4428" w:rsidP="00DD45BE">
            <w:pPr>
              <w:rPr>
                <w:rFonts w:ascii="Times New Roman" w:eastAsia="Calibri" w:hAnsi="Times New Roman" w:cs="Times New Roman"/>
                <w:color w:val="000000" w:themeColor="text1"/>
                <w:sz w:val="24"/>
                <w:szCs w:val="24"/>
                <w:lang w:val="uk-UA"/>
              </w:rPr>
            </w:pPr>
          </w:p>
        </w:tc>
        <w:tc>
          <w:tcPr>
            <w:tcW w:w="709" w:type="dxa"/>
            <w:vMerge/>
            <w:tcBorders>
              <w:left w:val="nil"/>
            </w:tcBorders>
          </w:tcPr>
          <w:p w:rsidR="006A4428" w:rsidRPr="00B563ED" w:rsidRDefault="006A4428" w:rsidP="00DD45BE">
            <w:pPr>
              <w:rPr>
                <w:rFonts w:ascii="Times New Roman" w:eastAsia="Calibri" w:hAnsi="Times New Roman" w:cs="Times New Roman"/>
                <w:color w:val="000000" w:themeColor="text1"/>
                <w:sz w:val="24"/>
                <w:szCs w:val="24"/>
                <w:lang w:val="uk-UA"/>
              </w:rPr>
            </w:pPr>
          </w:p>
        </w:tc>
        <w:tc>
          <w:tcPr>
            <w:tcW w:w="709" w:type="dxa"/>
          </w:tcPr>
          <w:p w:rsidR="006A4428" w:rsidRPr="00B563ED" w:rsidRDefault="006A4428" w:rsidP="00DD45BE">
            <w:pPr>
              <w:rPr>
                <w:rFonts w:ascii="Times New Roman" w:eastAsia="Calibri" w:hAnsi="Times New Roman" w:cs="Times New Roman"/>
                <w:color w:val="000000" w:themeColor="text1"/>
                <w:sz w:val="24"/>
                <w:szCs w:val="24"/>
                <w:lang w:val="uk-UA"/>
              </w:rPr>
            </w:pPr>
          </w:p>
        </w:tc>
        <w:tc>
          <w:tcPr>
            <w:tcW w:w="709" w:type="dxa"/>
            <w:vMerge/>
            <w:tcBorders>
              <w:bottom w:val="nil"/>
              <w:right w:val="nil"/>
            </w:tcBorders>
          </w:tcPr>
          <w:p w:rsidR="006A4428" w:rsidRPr="00B563ED" w:rsidRDefault="006A4428" w:rsidP="00DD45BE">
            <w:pPr>
              <w:rPr>
                <w:rFonts w:ascii="Times New Roman" w:eastAsia="Calibri" w:hAnsi="Times New Roman" w:cs="Times New Roman"/>
                <w:color w:val="000000" w:themeColor="text1"/>
                <w:sz w:val="24"/>
                <w:szCs w:val="24"/>
                <w:lang w:val="uk-UA"/>
              </w:rPr>
            </w:pPr>
          </w:p>
        </w:tc>
        <w:tc>
          <w:tcPr>
            <w:tcW w:w="1275" w:type="dxa"/>
            <w:gridSpan w:val="2"/>
            <w:vMerge/>
            <w:tcBorders>
              <w:left w:val="nil"/>
              <w:bottom w:val="nil"/>
              <w:right w:val="nil"/>
            </w:tcBorders>
          </w:tcPr>
          <w:p w:rsidR="006A4428" w:rsidRPr="00B563ED" w:rsidRDefault="006A4428" w:rsidP="00DD45BE">
            <w:pPr>
              <w:rPr>
                <w:rFonts w:ascii="Times New Roman" w:eastAsia="Calibri" w:hAnsi="Times New Roman" w:cs="Times New Roman"/>
                <w:color w:val="000000" w:themeColor="text1"/>
                <w:sz w:val="24"/>
                <w:szCs w:val="24"/>
                <w:lang w:val="uk-UA"/>
              </w:rPr>
            </w:pPr>
          </w:p>
        </w:tc>
        <w:tc>
          <w:tcPr>
            <w:tcW w:w="567" w:type="dxa"/>
            <w:vMerge/>
            <w:tcBorders>
              <w:left w:val="nil"/>
              <w:right w:val="nil"/>
            </w:tcBorders>
          </w:tcPr>
          <w:p w:rsidR="006A4428" w:rsidRPr="00B563ED" w:rsidRDefault="006A4428" w:rsidP="00DD45BE">
            <w:pPr>
              <w:rPr>
                <w:rFonts w:ascii="Times New Roman" w:eastAsia="Calibri" w:hAnsi="Times New Roman" w:cs="Times New Roman"/>
                <w:color w:val="000000" w:themeColor="text1"/>
                <w:sz w:val="24"/>
                <w:szCs w:val="24"/>
                <w:lang w:val="uk-UA"/>
              </w:rPr>
            </w:pPr>
          </w:p>
        </w:tc>
        <w:tc>
          <w:tcPr>
            <w:tcW w:w="1418" w:type="dxa"/>
            <w:gridSpan w:val="2"/>
            <w:vMerge/>
            <w:tcBorders>
              <w:left w:val="nil"/>
              <w:bottom w:val="nil"/>
              <w:right w:val="nil"/>
            </w:tcBorders>
          </w:tcPr>
          <w:p w:rsidR="006A4428" w:rsidRPr="00B563ED" w:rsidRDefault="006A4428" w:rsidP="00DD45BE">
            <w:pPr>
              <w:rPr>
                <w:rFonts w:ascii="Times New Roman" w:eastAsia="Calibri" w:hAnsi="Times New Roman" w:cs="Times New Roman"/>
                <w:color w:val="000000" w:themeColor="text1"/>
                <w:sz w:val="24"/>
                <w:szCs w:val="24"/>
                <w:lang w:val="uk-UA"/>
              </w:rPr>
            </w:pPr>
          </w:p>
        </w:tc>
      </w:tr>
      <w:tr w:rsidR="006A4428" w:rsidRPr="00B563ED" w:rsidTr="00E84F2B">
        <w:tc>
          <w:tcPr>
            <w:tcW w:w="534" w:type="dxa"/>
          </w:tcPr>
          <w:p w:rsidR="006A4428" w:rsidRPr="00B563ED" w:rsidRDefault="006A4428" w:rsidP="00DD45BE">
            <w:pPr>
              <w:rPr>
                <w:rFonts w:ascii="Times New Roman" w:eastAsia="Calibri" w:hAnsi="Times New Roman" w:cs="Times New Roman"/>
                <w:color w:val="000000" w:themeColor="text1"/>
                <w:sz w:val="24"/>
                <w:szCs w:val="24"/>
                <w:lang w:val="uk-UA"/>
              </w:rPr>
            </w:pPr>
          </w:p>
        </w:tc>
        <w:tc>
          <w:tcPr>
            <w:tcW w:w="1275" w:type="dxa"/>
            <w:gridSpan w:val="2"/>
            <w:vMerge/>
            <w:tcBorders>
              <w:right w:val="nil"/>
            </w:tcBorders>
          </w:tcPr>
          <w:p w:rsidR="006A4428" w:rsidRPr="00B563ED" w:rsidRDefault="006A4428" w:rsidP="00DD45BE">
            <w:pPr>
              <w:rPr>
                <w:rFonts w:ascii="Times New Roman" w:eastAsia="Calibri" w:hAnsi="Times New Roman" w:cs="Times New Roman"/>
                <w:color w:val="000000" w:themeColor="text1"/>
                <w:sz w:val="24"/>
                <w:szCs w:val="24"/>
                <w:lang w:val="uk-UA"/>
              </w:rPr>
            </w:pPr>
          </w:p>
        </w:tc>
        <w:tc>
          <w:tcPr>
            <w:tcW w:w="709" w:type="dxa"/>
            <w:vMerge/>
            <w:tcBorders>
              <w:left w:val="nil"/>
            </w:tcBorders>
          </w:tcPr>
          <w:p w:rsidR="006A4428" w:rsidRPr="00B563ED" w:rsidRDefault="006A4428" w:rsidP="00DD45BE">
            <w:pPr>
              <w:rPr>
                <w:rFonts w:ascii="Times New Roman" w:eastAsia="Calibri" w:hAnsi="Times New Roman" w:cs="Times New Roman"/>
                <w:color w:val="000000" w:themeColor="text1"/>
                <w:sz w:val="24"/>
                <w:szCs w:val="24"/>
                <w:lang w:val="uk-UA"/>
              </w:rPr>
            </w:pPr>
          </w:p>
        </w:tc>
        <w:tc>
          <w:tcPr>
            <w:tcW w:w="709" w:type="dxa"/>
          </w:tcPr>
          <w:p w:rsidR="006A4428" w:rsidRPr="00B563ED" w:rsidRDefault="006A4428" w:rsidP="00DD45BE">
            <w:pPr>
              <w:rPr>
                <w:rFonts w:ascii="Times New Roman" w:eastAsia="Calibri" w:hAnsi="Times New Roman" w:cs="Times New Roman"/>
                <w:color w:val="000000" w:themeColor="text1"/>
                <w:sz w:val="24"/>
                <w:szCs w:val="24"/>
                <w:lang w:val="uk-UA"/>
              </w:rPr>
            </w:pPr>
          </w:p>
        </w:tc>
        <w:tc>
          <w:tcPr>
            <w:tcW w:w="1984" w:type="dxa"/>
            <w:gridSpan w:val="3"/>
            <w:tcBorders>
              <w:top w:val="nil"/>
              <w:right w:val="nil"/>
            </w:tcBorders>
          </w:tcPr>
          <w:p w:rsidR="006A4428" w:rsidRPr="00B563ED" w:rsidRDefault="006A4428" w:rsidP="00DD45BE">
            <w:pPr>
              <w:rPr>
                <w:rFonts w:ascii="Times New Roman" w:eastAsia="Calibri" w:hAnsi="Times New Roman" w:cs="Times New Roman"/>
                <w:color w:val="000000" w:themeColor="text1"/>
                <w:sz w:val="24"/>
                <w:szCs w:val="24"/>
                <w:lang w:val="uk-UA"/>
              </w:rPr>
            </w:pPr>
          </w:p>
        </w:tc>
        <w:tc>
          <w:tcPr>
            <w:tcW w:w="567" w:type="dxa"/>
            <w:vMerge/>
            <w:tcBorders>
              <w:left w:val="nil"/>
              <w:right w:val="nil"/>
            </w:tcBorders>
          </w:tcPr>
          <w:p w:rsidR="006A4428" w:rsidRPr="00B563ED" w:rsidRDefault="006A4428" w:rsidP="00DD45BE">
            <w:pPr>
              <w:rPr>
                <w:rFonts w:ascii="Times New Roman" w:eastAsia="Calibri" w:hAnsi="Times New Roman" w:cs="Times New Roman"/>
                <w:color w:val="000000" w:themeColor="text1"/>
                <w:sz w:val="24"/>
                <w:szCs w:val="24"/>
                <w:lang w:val="uk-UA"/>
              </w:rPr>
            </w:pPr>
          </w:p>
        </w:tc>
        <w:tc>
          <w:tcPr>
            <w:tcW w:w="709" w:type="dxa"/>
            <w:tcBorders>
              <w:top w:val="nil"/>
              <w:left w:val="nil"/>
            </w:tcBorders>
          </w:tcPr>
          <w:p w:rsidR="006A4428" w:rsidRPr="00DF2E92" w:rsidRDefault="006A4428" w:rsidP="00DD45BE">
            <w:pPr>
              <w:rPr>
                <w:rFonts w:ascii="Times New Roman" w:eastAsia="Calibri" w:hAnsi="Times New Roman" w:cs="Times New Roman"/>
                <w:b/>
                <w:color w:val="000000" w:themeColor="text1"/>
                <w:sz w:val="24"/>
                <w:szCs w:val="24"/>
                <w:lang w:val="uk-UA"/>
              </w:rPr>
            </w:pPr>
          </w:p>
        </w:tc>
        <w:tc>
          <w:tcPr>
            <w:tcW w:w="709" w:type="dxa"/>
          </w:tcPr>
          <w:p w:rsidR="006A4428" w:rsidRPr="00DF2E92" w:rsidRDefault="006A4428" w:rsidP="00DD45BE">
            <w:pPr>
              <w:rPr>
                <w:rFonts w:ascii="Times New Roman" w:eastAsia="Calibri" w:hAnsi="Times New Roman" w:cs="Times New Roman"/>
                <w:b/>
                <w:color w:val="000000" w:themeColor="text1"/>
                <w:sz w:val="24"/>
                <w:szCs w:val="24"/>
                <w:lang w:val="uk-UA"/>
              </w:rPr>
            </w:pPr>
            <w:r w:rsidRPr="00DF2E92">
              <w:rPr>
                <w:rFonts w:ascii="Times New Roman" w:eastAsia="Calibri" w:hAnsi="Times New Roman" w:cs="Times New Roman"/>
                <w:b/>
                <w:color w:val="000000" w:themeColor="text1"/>
                <w:sz w:val="24"/>
                <w:szCs w:val="24"/>
                <w:vertAlign w:val="superscript"/>
                <w:lang w:val="uk-UA"/>
              </w:rPr>
              <w:t>5</w:t>
            </w:r>
          </w:p>
        </w:tc>
      </w:tr>
      <w:tr w:rsidR="006A4428" w:rsidRPr="00B563ED" w:rsidTr="00E84F2B">
        <w:tc>
          <w:tcPr>
            <w:tcW w:w="534" w:type="dxa"/>
          </w:tcPr>
          <w:p w:rsidR="006A4428" w:rsidRPr="00B563ED" w:rsidRDefault="006A4428" w:rsidP="00DD45BE">
            <w:pPr>
              <w:rPr>
                <w:rFonts w:ascii="Times New Roman" w:eastAsia="Calibri" w:hAnsi="Times New Roman" w:cs="Times New Roman"/>
                <w:color w:val="000000" w:themeColor="text1"/>
                <w:sz w:val="24"/>
                <w:szCs w:val="24"/>
                <w:lang w:val="uk-UA"/>
              </w:rPr>
            </w:pPr>
          </w:p>
        </w:tc>
        <w:tc>
          <w:tcPr>
            <w:tcW w:w="1275" w:type="dxa"/>
            <w:gridSpan w:val="2"/>
            <w:vMerge/>
            <w:tcBorders>
              <w:right w:val="nil"/>
            </w:tcBorders>
          </w:tcPr>
          <w:p w:rsidR="006A4428" w:rsidRPr="00B563ED" w:rsidRDefault="006A4428" w:rsidP="00DD45BE">
            <w:pPr>
              <w:rPr>
                <w:rFonts w:ascii="Times New Roman" w:eastAsia="Calibri" w:hAnsi="Times New Roman" w:cs="Times New Roman"/>
                <w:color w:val="000000" w:themeColor="text1"/>
                <w:sz w:val="24"/>
                <w:szCs w:val="24"/>
                <w:lang w:val="uk-UA"/>
              </w:rPr>
            </w:pPr>
          </w:p>
        </w:tc>
        <w:tc>
          <w:tcPr>
            <w:tcW w:w="709" w:type="dxa"/>
            <w:vMerge/>
            <w:tcBorders>
              <w:left w:val="nil"/>
            </w:tcBorders>
          </w:tcPr>
          <w:p w:rsidR="006A4428" w:rsidRPr="00DF2E92" w:rsidRDefault="006A4428" w:rsidP="00DD45BE">
            <w:pPr>
              <w:rPr>
                <w:rFonts w:ascii="Times New Roman" w:eastAsia="Calibri" w:hAnsi="Times New Roman" w:cs="Times New Roman"/>
                <w:b/>
                <w:color w:val="000000" w:themeColor="text1"/>
                <w:sz w:val="24"/>
                <w:szCs w:val="24"/>
                <w:lang w:val="uk-UA"/>
              </w:rPr>
            </w:pPr>
          </w:p>
        </w:tc>
        <w:tc>
          <w:tcPr>
            <w:tcW w:w="709" w:type="dxa"/>
          </w:tcPr>
          <w:p w:rsidR="006A4428" w:rsidRPr="00DF2E92" w:rsidRDefault="006A4428" w:rsidP="00DD45BE">
            <w:pPr>
              <w:rPr>
                <w:rFonts w:ascii="Times New Roman" w:eastAsia="Calibri" w:hAnsi="Times New Roman" w:cs="Times New Roman"/>
                <w:b/>
                <w:color w:val="000000" w:themeColor="text1"/>
                <w:sz w:val="24"/>
                <w:szCs w:val="24"/>
                <w:lang w:val="uk-UA"/>
              </w:rPr>
            </w:pPr>
            <w:r w:rsidRPr="00DF2E92">
              <w:rPr>
                <w:rFonts w:ascii="Times New Roman" w:eastAsia="Calibri" w:hAnsi="Times New Roman" w:cs="Times New Roman"/>
                <w:b/>
                <w:color w:val="000000" w:themeColor="text1"/>
                <w:sz w:val="24"/>
                <w:szCs w:val="24"/>
                <w:vertAlign w:val="superscript"/>
                <w:lang w:val="uk-UA"/>
              </w:rPr>
              <w:t>4</w:t>
            </w:r>
          </w:p>
        </w:tc>
        <w:tc>
          <w:tcPr>
            <w:tcW w:w="709" w:type="dxa"/>
          </w:tcPr>
          <w:p w:rsidR="006A4428" w:rsidRPr="00B563ED" w:rsidRDefault="006A4428" w:rsidP="00DD45BE">
            <w:pPr>
              <w:rPr>
                <w:rFonts w:ascii="Times New Roman" w:eastAsia="Calibri" w:hAnsi="Times New Roman" w:cs="Times New Roman"/>
                <w:color w:val="000000" w:themeColor="text1"/>
                <w:sz w:val="24"/>
                <w:szCs w:val="24"/>
                <w:lang w:val="uk-UA"/>
              </w:rPr>
            </w:pPr>
          </w:p>
        </w:tc>
        <w:tc>
          <w:tcPr>
            <w:tcW w:w="708" w:type="dxa"/>
          </w:tcPr>
          <w:p w:rsidR="006A4428" w:rsidRPr="00B563ED" w:rsidRDefault="006A4428" w:rsidP="00DD45BE">
            <w:pPr>
              <w:rPr>
                <w:rFonts w:ascii="Times New Roman" w:eastAsia="Calibri" w:hAnsi="Times New Roman" w:cs="Times New Roman"/>
                <w:color w:val="000000" w:themeColor="text1"/>
                <w:sz w:val="24"/>
                <w:szCs w:val="24"/>
                <w:lang w:val="uk-UA"/>
              </w:rPr>
            </w:pPr>
          </w:p>
        </w:tc>
        <w:tc>
          <w:tcPr>
            <w:tcW w:w="567" w:type="dxa"/>
          </w:tcPr>
          <w:p w:rsidR="006A4428" w:rsidRPr="00B563ED" w:rsidRDefault="006A4428" w:rsidP="00DD45BE">
            <w:pPr>
              <w:rPr>
                <w:rFonts w:ascii="Times New Roman" w:eastAsia="Calibri" w:hAnsi="Times New Roman" w:cs="Times New Roman"/>
                <w:color w:val="000000" w:themeColor="text1"/>
                <w:sz w:val="24"/>
                <w:szCs w:val="24"/>
                <w:lang w:val="uk-UA"/>
              </w:rPr>
            </w:pPr>
          </w:p>
        </w:tc>
        <w:tc>
          <w:tcPr>
            <w:tcW w:w="567" w:type="dxa"/>
          </w:tcPr>
          <w:p w:rsidR="006A4428" w:rsidRPr="00B563ED" w:rsidRDefault="006A4428" w:rsidP="00DD45BE">
            <w:pPr>
              <w:rPr>
                <w:rFonts w:ascii="Times New Roman" w:eastAsia="Calibri" w:hAnsi="Times New Roman" w:cs="Times New Roman"/>
                <w:color w:val="000000" w:themeColor="text1"/>
                <w:sz w:val="24"/>
                <w:szCs w:val="24"/>
                <w:lang w:val="uk-UA"/>
              </w:rPr>
            </w:pPr>
          </w:p>
        </w:tc>
        <w:tc>
          <w:tcPr>
            <w:tcW w:w="709" w:type="dxa"/>
          </w:tcPr>
          <w:p w:rsidR="006A4428" w:rsidRPr="00B563ED" w:rsidRDefault="006A4428" w:rsidP="00DD45BE">
            <w:pPr>
              <w:rPr>
                <w:rFonts w:ascii="Times New Roman" w:eastAsia="Calibri" w:hAnsi="Times New Roman" w:cs="Times New Roman"/>
                <w:color w:val="000000" w:themeColor="text1"/>
                <w:sz w:val="24"/>
                <w:szCs w:val="24"/>
                <w:lang w:val="uk-UA"/>
              </w:rPr>
            </w:pPr>
          </w:p>
        </w:tc>
        <w:tc>
          <w:tcPr>
            <w:tcW w:w="709" w:type="dxa"/>
          </w:tcPr>
          <w:p w:rsidR="006A4428" w:rsidRPr="00B563ED" w:rsidRDefault="006A4428" w:rsidP="00DD45BE">
            <w:pPr>
              <w:rPr>
                <w:rFonts w:ascii="Times New Roman" w:eastAsia="Calibri" w:hAnsi="Times New Roman" w:cs="Times New Roman"/>
                <w:color w:val="000000" w:themeColor="text1"/>
                <w:sz w:val="24"/>
                <w:szCs w:val="24"/>
                <w:lang w:val="uk-UA"/>
              </w:rPr>
            </w:pPr>
          </w:p>
        </w:tc>
      </w:tr>
      <w:tr w:rsidR="006A4428" w:rsidRPr="00B563ED" w:rsidTr="00E84F2B">
        <w:tc>
          <w:tcPr>
            <w:tcW w:w="534" w:type="dxa"/>
          </w:tcPr>
          <w:p w:rsidR="006A4428" w:rsidRPr="00B563ED" w:rsidRDefault="006A4428" w:rsidP="00DD45BE">
            <w:pPr>
              <w:rPr>
                <w:rFonts w:ascii="Times New Roman" w:eastAsia="Calibri" w:hAnsi="Times New Roman" w:cs="Times New Roman"/>
                <w:color w:val="000000" w:themeColor="text1"/>
                <w:sz w:val="24"/>
                <w:szCs w:val="24"/>
                <w:lang w:val="uk-UA"/>
              </w:rPr>
            </w:pPr>
          </w:p>
        </w:tc>
        <w:tc>
          <w:tcPr>
            <w:tcW w:w="1275" w:type="dxa"/>
            <w:gridSpan w:val="2"/>
            <w:vMerge/>
            <w:tcBorders>
              <w:bottom w:val="nil"/>
              <w:right w:val="nil"/>
            </w:tcBorders>
          </w:tcPr>
          <w:p w:rsidR="006A4428" w:rsidRPr="00B563ED" w:rsidRDefault="006A4428" w:rsidP="00DD45BE">
            <w:pPr>
              <w:rPr>
                <w:rFonts w:ascii="Times New Roman" w:eastAsia="Calibri" w:hAnsi="Times New Roman" w:cs="Times New Roman"/>
                <w:color w:val="000000" w:themeColor="text1"/>
                <w:sz w:val="24"/>
                <w:szCs w:val="24"/>
                <w:lang w:val="uk-UA"/>
              </w:rPr>
            </w:pPr>
          </w:p>
        </w:tc>
        <w:tc>
          <w:tcPr>
            <w:tcW w:w="709" w:type="dxa"/>
            <w:tcBorders>
              <w:left w:val="nil"/>
            </w:tcBorders>
          </w:tcPr>
          <w:p w:rsidR="006A4428" w:rsidRPr="00DF2E92" w:rsidRDefault="006A4428" w:rsidP="00DD45BE">
            <w:pPr>
              <w:rPr>
                <w:rFonts w:ascii="Times New Roman" w:eastAsia="Calibri" w:hAnsi="Times New Roman" w:cs="Times New Roman"/>
                <w:b/>
                <w:color w:val="000000" w:themeColor="text1"/>
                <w:sz w:val="24"/>
                <w:szCs w:val="24"/>
                <w:lang w:val="uk-UA"/>
              </w:rPr>
            </w:pPr>
            <w:r w:rsidRPr="00DF2E92">
              <w:rPr>
                <w:rFonts w:ascii="Times New Roman" w:eastAsia="Calibri" w:hAnsi="Times New Roman" w:cs="Times New Roman"/>
                <w:b/>
                <w:color w:val="000000" w:themeColor="text1"/>
                <w:sz w:val="24"/>
                <w:szCs w:val="24"/>
                <w:vertAlign w:val="superscript"/>
                <w:lang w:val="uk-UA"/>
              </w:rPr>
              <w:t>2</w:t>
            </w:r>
          </w:p>
        </w:tc>
        <w:tc>
          <w:tcPr>
            <w:tcW w:w="709" w:type="dxa"/>
          </w:tcPr>
          <w:p w:rsidR="006A4428" w:rsidRPr="00DF2E92" w:rsidRDefault="006A4428" w:rsidP="00DD45BE">
            <w:pPr>
              <w:rPr>
                <w:rFonts w:ascii="Times New Roman" w:eastAsia="Calibri" w:hAnsi="Times New Roman" w:cs="Times New Roman"/>
                <w:b/>
                <w:color w:val="000000" w:themeColor="text1"/>
                <w:sz w:val="24"/>
                <w:szCs w:val="24"/>
                <w:lang w:val="uk-UA"/>
              </w:rPr>
            </w:pPr>
          </w:p>
        </w:tc>
        <w:tc>
          <w:tcPr>
            <w:tcW w:w="709" w:type="dxa"/>
          </w:tcPr>
          <w:p w:rsidR="006A4428" w:rsidRPr="00B563ED" w:rsidRDefault="006A4428" w:rsidP="00DD45BE">
            <w:pPr>
              <w:rPr>
                <w:rFonts w:ascii="Times New Roman" w:eastAsia="Calibri" w:hAnsi="Times New Roman" w:cs="Times New Roman"/>
                <w:color w:val="000000" w:themeColor="text1"/>
                <w:sz w:val="24"/>
                <w:szCs w:val="24"/>
                <w:lang w:val="uk-UA"/>
              </w:rPr>
            </w:pPr>
          </w:p>
        </w:tc>
        <w:tc>
          <w:tcPr>
            <w:tcW w:w="708" w:type="dxa"/>
          </w:tcPr>
          <w:p w:rsidR="006A4428" w:rsidRPr="00B563ED" w:rsidRDefault="006A4428" w:rsidP="00DD45BE">
            <w:pPr>
              <w:rPr>
                <w:rFonts w:ascii="Times New Roman" w:eastAsia="Calibri" w:hAnsi="Times New Roman" w:cs="Times New Roman"/>
                <w:color w:val="000000" w:themeColor="text1"/>
                <w:sz w:val="24"/>
                <w:szCs w:val="24"/>
                <w:lang w:val="uk-UA"/>
              </w:rPr>
            </w:pPr>
          </w:p>
        </w:tc>
        <w:tc>
          <w:tcPr>
            <w:tcW w:w="567" w:type="dxa"/>
          </w:tcPr>
          <w:p w:rsidR="006A4428" w:rsidRPr="00B563ED" w:rsidRDefault="006A4428" w:rsidP="00DD45BE">
            <w:pPr>
              <w:rPr>
                <w:rFonts w:ascii="Times New Roman" w:eastAsia="Calibri" w:hAnsi="Times New Roman" w:cs="Times New Roman"/>
                <w:color w:val="000000" w:themeColor="text1"/>
                <w:sz w:val="24"/>
                <w:szCs w:val="24"/>
                <w:lang w:val="uk-UA"/>
              </w:rPr>
            </w:pPr>
          </w:p>
        </w:tc>
        <w:tc>
          <w:tcPr>
            <w:tcW w:w="1276" w:type="dxa"/>
            <w:gridSpan w:val="2"/>
            <w:vMerge w:val="restart"/>
          </w:tcPr>
          <w:p w:rsidR="006A4428" w:rsidRPr="00B563ED" w:rsidRDefault="006A4428" w:rsidP="00DD45BE">
            <w:pPr>
              <w:rPr>
                <w:rFonts w:ascii="Times New Roman" w:eastAsia="Calibri" w:hAnsi="Times New Roman" w:cs="Times New Roman"/>
                <w:color w:val="000000" w:themeColor="text1"/>
                <w:sz w:val="24"/>
                <w:szCs w:val="24"/>
                <w:lang w:val="uk-UA"/>
              </w:rPr>
            </w:pPr>
          </w:p>
        </w:tc>
        <w:tc>
          <w:tcPr>
            <w:tcW w:w="709" w:type="dxa"/>
          </w:tcPr>
          <w:p w:rsidR="006A4428" w:rsidRPr="00B563ED" w:rsidRDefault="006A4428" w:rsidP="00DD45BE">
            <w:pPr>
              <w:rPr>
                <w:rFonts w:ascii="Times New Roman" w:eastAsia="Calibri" w:hAnsi="Times New Roman" w:cs="Times New Roman"/>
                <w:color w:val="000000" w:themeColor="text1"/>
                <w:sz w:val="24"/>
                <w:szCs w:val="24"/>
                <w:lang w:val="uk-UA"/>
              </w:rPr>
            </w:pPr>
          </w:p>
        </w:tc>
      </w:tr>
      <w:tr w:rsidR="006A4428" w:rsidRPr="00B563ED" w:rsidTr="00E84F2B">
        <w:tc>
          <w:tcPr>
            <w:tcW w:w="534" w:type="dxa"/>
          </w:tcPr>
          <w:p w:rsidR="006A4428" w:rsidRPr="00B563ED" w:rsidRDefault="006A4428" w:rsidP="00DD45BE">
            <w:pPr>
              <w:rPr>
                <w:rFonts w:ascii="Times New Roman" w:eastAsia="Calibri" w:hAnsi="Times New Roman" w:cs="Times New Roman"/>
                <w:color w:val="000000" w:themeColor="text1"/>
                <w:sz w:val="24"/>
                <w:szCs w:val="24"/>
                <w:lang w:val="uk-UA"/>
              </w:rPr>
            </w:pPr>
          </w:p>
        </w:tc>
        <w:tc>
          <w:tcPr>
            <w:tcW w:w="1984" w:type="dxa"/>
            <w:gridSpan w:val="3"/>
            <w:vMerge w:val="restart"/>
            <w:tcBorders>
              <w:top w:val="nil"/>
              <w:right w:val="nil"/>
            </w:tcBorders>
          </w:tcPr>
          <w:p w:rsidR="006A4428" w:rsidRPr="00B563ED" w:rsidRDefault="006A4428" w:rsidP="00DD45BE">
            <w:pPr>
              <w:rPr>
                <w:rFonts w:ascii="Times New Roman" w:eastAsia="Calibri" w:hAnsi="Times New Roman" w:cs="Times New Roman"/>
                <w:color w:val="000000" w:themeColor="text1"/>
                <w:sz w:val="24"/>
                <w:szCs w:val="24"/>
                <w:lang w:val="uk-UA"/>
              </w:rPr>
            </w:pPr>
          </w:p>
        </w:tc>
        <w:tc>
          <w:tcPr>
            <w:tcW w:w="709" w:type="dxa"/>
            <w:tcBorders>
              <w:left w:val="nil"/>
            </w:tcBorders>
          </w:tcPr>
          <w:p w:rsidR="006A4428" w:rsidRPr="00B563ED" w:rsidRDefault="006A4428" w:rsidP="00DD45BE">
            <w:pPr>
              <w:rPr>
                <w:rFonts w:ascii="Times New Roman" w:eastAsia="Calibri" w:hAnsi="Times New Roman" w:cs="Times New Roman"/>
                <w:color w:val="000000" w:themeColor="text1"/>
                <w:sz w:val="24"/>
                <w:szCs w:val="24"/>
                <w:lang w:val="uk-UA"/>
              </w:rPr>
            </w:pPr>
          </w:p>
        </w:tc>
        <w:tc>
          <w:tcPr>
            <w:tcW w:w="1984" w:type="dxa"/>
            <w:gridSpan w:val="3"/>
            <w:vMerge w:val="restart"/>
            <w:tcBorders>
              <w:right w:val="nil"/>
            </w:tcBorders>
          </w:tcPr>
          <w:p w:rsidR="006A4428" w:rsidRPr="00B563ED" w:rsidRDefault="006A4428" w:rsidP="00DD45BE">
            <w:pPr>
              <w:rPr>
                <w:rFonts w:ascii="Times New Roman" w:eastAsia="Calibri" w:hAnsi="Times New Roman" w:cs="Times New Roman"/>
                <w:color w:val="000000" w:themeColor="text1"/>
                <w:sz w:val="24"/>
                <w:szCs w:val="24"/>
                <w:lang w:val="uk-UA"/>
              </w:rPr>
            </w:pPr>
          </w:p>
        </w:tc>
        <w:tc>
          <w:tcPr>
            <w:tcW w:w="1276" w:type="dxa"/>
            <w:gridSpan w:val="2"/>
            <w:vMerge/>
            <w:tcBorders>
              <w:left w:val="nil"/>
            </w:tcBorders>
          </w:tcPr>
          <w:p w:rsidR="006A4428" w:rsidRPr="00B563ED" w:rsidRDefault="006A4428" w:rsidP="00DD45BE">
            <w:pPr>
              <w:rPr>
                <w:rFonts w:ascii="Times New Roman" w:eastAsia="Calibri" w:hAnsi="Times New Roman" w:cs="Times New Roman"/>
                <w:color w:val="000000" w:themeColor="text1"/>
                <w:sz w:val="24"/>
                <w:szCs w:val="24"/>
                <w:lang w:val="uk-UA"/>
              </w:rPr>
            </w:pPr>
          </w:p>
        </w:tc>
        <w:tc>
          <w:tcPr>
            <w:tcW w:w="709" w:type="dxa"/>
          </w:tcPr>
          <w:p w:rsidR="006A4428" w:rsidRPr="00B563ED" w:rsidRDefault="006A4428" w:rsidP="00DD45BE">
            <w:pPr>
              <w:rPr>
                <w:rFonts w:ascii="Times New Roman" w:eastAsia="Calibri" w:hAnsi="Times New Roman" w:cs="Times New Roman"/>
                <w:color w:val="000000" w:themeColor="text1"/>
                <w:sz w:val="24"/>
                <w:szCs w:val="24"/>
                <w:lang w:val="uk-UA"/>
              </w:rPr>
            </w:pPr>
          </w:p>
        </w:tc>
      </w:tr>
      <w:tr w:rsidR="006A4428" w:rsidRPr="00B563ED" w:rsidTr="00E84F2B">
        <w:tc>
          <w:tcPr>
            <w:tcW w:w="534" w:type="dxa"/>
            <w:tcBorders>
              <w:bottom w:val="nil"/>
              <w:right w:val="nil"/>
            </w:tcBorders>
          </w:tcPr>
          <w:p w:rsidR="006A4428" w:rsidRPr="00B563ED" w:rsidRDefault="006A4428" w:rsidP="00DD45BE">
            <w:pPr>
              <w:rPr>
                <w:rFonts w:ascii="Times New Roman" w:eastAsia="Calibri" w:hAnsi="Times New Roman" w:cs="Times New Roman"/>
                <w:color w:val="000000" w:themeColor="text1"/>
                <w:sz w:val="24"/>
                <w:szCs w:val="24"/>
                <w:lang w:val="uk-UA"/>
              </w:rPr>
            </w:pPr>
          </w:p>
        </w:tc>
        <w:tc>
          <w:tcPr>
            <w:tcW w:w="1984" w:type="dxa"/>
            <w:gridSpan w:val="3"/>
            <w:vMerge/>
            <w:tcBorders>
              <w:left w:val="nil"/>
              <w:bottom w:val="nil"/>
              <w:right w:val="nil"/>
            </w:tcBorders>
          </w:tcPr>
          <w:p w:rsidR="006A4428" w:rsidRPr="00B563ED" w:rsidRDefault="006A4428" w:rsidP="00DD45BE">
            <w:pPr>
              <w:rPr>
                <w:rFonts w:ascii="Times New Roman" w:eastAsia="Calibri" w:hAnsi="Times New Roman" w:cs="Times New Roman"/>
                <w:color w:val="000000" w:themeColor="text1"/>
                <w:sz w:val="24"/>
                <w:szCs w:val="24"/>
                <w:lang w:val="uk-UA"/>
              </w:rPr>
            </w:pPr>
          </w:p>
        </w:tc>
        <w:tc>
          <w:tcPr>
            <w:tcW w:w="709" w:type="dxa"/>
            <w:tcBorders>
              <w:left w:val="nil"/>
              <w:bottom w:val="nil"/>
              <w:right w:val="nil"/>
            </w:tcBorders>
          </w:tcPr>
          <w:p w:rsidR="006A4428" w:rsidRPr="00B563ED" w:rsidRDefault="006A4428" w:rsidP="00DD45BE">
            <w:pPr>
              <w:rPr>
                <w:rFonts w:ascii="Times New Roman" w:eastAsia="Calibri" w:hAnsi="Times New Roman" w:cs="Times New Roman"/>
                <w:color w:val="000000" w:themeColor="text1"/>
                <w:sz w:val="24"/>
                <w:szCs w:val="24"/>
                <w:lang w:val="uk-UA"/>
              </w:rPr>
            </w:pPr>
          </w:p>
        </w:tc>
        <w:tc>
          <w:tcPr>
            <w:tcW w:w="1984" w:type="dxa"/>
            <w:gridSpan w:val="3"/>
            <w:vMerge/>
            <w:tcBorders>
              <w:left w:val="nil"/>
              <w:bottom w:val="nil"/>
              <w:right w:val="nil"/>
            </w:tcBorders>
          </w:tcPr>
          <w:p w:rsidR="006A4428" w:rsidRPr="00B563ED" w:rsidRDefault="006A4428" w:rsidP="00DD45BE">
            <w:pPr>
              <w:rPr>
                <w:rFonts w:ascii="Times New Roman" w:eastAsia="Calibri" w:hAnsi="Times New Roman" w:cs="Times New Roman"/>
                <w:color w:val="000000" w:themeColor="text1"/>
                <w:sz w:val="24"/>
                <w:szCs w:val="24"/>
                <w:lang w:val="uk-UA"/>
              </w:rPr>
            </w:pPr>
          </w:p>
        </w:tc>
        <w:tc>
          <w:tcPr>
            <w:tcW w:w="1276" w:type="dxa"/>
            <w:gridSpan w:val="2"/>
            <w:vMerge/>
            <w:tcBorders>
              <w:left w:val="nil"/>
              <w:bottom w:val="nil"/>
            </w:tcBorders>
          </w:tcPr>
          <w:p w:rsidR="006A4428" w:rsidRPr="00B563ED" w:rsidRDefault="006A4428" w:rsidP="00DD45BE">
            <w:pPr>
              <w:rPr>
                <w:rFonts w:ascii="Times New Roman" w:eastAsia="Calibri" w:hAnsi="Times New Roman" w:cs="Times New Roman"/>
                <w:color w:val="000000" w:themeColor="text1"/>
                <w:sz w:val="24"/>
                <w:szCs w:val="24"/>
                <w:lang w:val="uk-UA"/>
              </w:rPr>
            </w:pPr>
          </w:p>
        </w:tc>
        <w:tc>
          <w:tcPr>
            <w:tcW w:w="709" w:type="dxa"/>
          </w:tcPr>
          <w:p w:rsidR="006A4428" w:rsidRPr="00B563ED" w:rsidRDefault="006A4428" w:rsidP="00DD45BE">
            <w:pPr>
              <w:rPr>
                <w:rFonts w:ascii="Times New Roman" w:eastAsia="Calibri" w:hAnsi="Times New Roman" w:cs="Times New Roman"/>
                <w:color w:val="000000" w:themeColor="text1"/>
                <w:sz w:val="24"/>
                <w:szCs w:val="24"/>
                <w:lang w:val="uk-UA"/>
              </w:rPr>
            </w:pPr>
          </w:p>
        </w:tc>
      </w:tr>
    </w:tbl>
    <w:p w:rsidR="00061718" w:rsidRPr="00A16F4E" w:rsidRDefault="00061718" w:rsidP="00061718">
      <w:pPr>
        <w:spacing w:after="0" w:line="240" w:lineRule="auto"/>
        <w:rPr>
          <w:rFonts w:ascii="Times New Roman" w:eastAsia="Calibri" w:hAnsi="Times New Roman" w:cs="Times New Roman"/>
          <w:b/>
          <w:sz w:val="24"/>
          <w:szCs w:val="24"/>
          <w:lang w:val="uk-UA"/>
        </w:rPr>
      </w:pPr>
    </w:p>
    <w:p w:rsidR="00061718" w:rsidRPr="0004109B" w:rsidRDefault="00061718" w:rsidP="00061718">
      <w:pPr>
        <w:spacing w:after="0" w:line="240" w:lineRule="auto"/>
        <w:rPr>
          <w:rFonts w:ascii="Times New Roman" w:eastAsia="Calibri" w:hAnsi="Times New Roman" w:cs="Times New Roman"/>
          <w:b/>
          <w:sz w:val="24"/>
          <w:szCs w:val="24"/>
          <w:lang w:val="uk-UA"/>
        </w:rPr>
      </w:pPr>
      <w:r w:rsidRPr="0004109B">
        <w:rPr>
          <w:rFonts w:ascii="Times New Roman" w:eastAsia="Calibri" w:hAnsi="Times New Roman" w:cs="Times New Roman"/>
          <w:sz w:val="24"/>
          <w:szCs w:val="24"/>
          <w:lang w:val="uk-UA"/>
        </w:rPr>
        <w:lastRenderedPageBreak/>
        <w:t>2</w:t>
      </w:r>
      <w:r w:rsidRPr="0004109B">
        <w:rPr>
          <w:rFonts w:ascii="Times New Roman" w:eastAsia="Calibri" w:hAnsi="Times New Roman" w:cs="Times New Roman"/>
          <w:b/>
          <w:sz w:val="24"/>
          <w:szCs w:val="24"/>
          <w:lang w:val="uk-UA"/>
        </w:rPr>
        <w:t>. Пояснення нового матеріалу. (9</w:t>
      </w:r>
      <w:r w:rsidRPr="0004109B">
        <w:rPr>
          <w:rFonts w:ascii="Times New Roman" w:eastAsia="Calibri" w:hAnsi="Times New Roman" w:cs="Times New Roman"/>
          <w:b/>
          <w:sz w:val="24"/>
          <w:szCs w:val="24"/>
          <w:vertAlign w:val="superscript"/>
          <w:lang w:val="uk-UA"/>
        </w:rPr>
        <w:t>30</w:t>
      </w:r>
      <w:r>
        <w:rPr>
          <w:rFonts w:ascii="Times New Roman" w:eastAsia="Calibri" w:hAnsi="Times New Roman" w:cs="Times New Roman"/>
          <w:b/>
          <w:sz w:val="24"/>
          <w:szCs w:val="24"/>
          <w:lang w:val="uk-UA"/>
        </w:rPr>
        <w:t>- 13</w:t>
      </w:r>
      <w:r w:rsidRPr="0004109B">
        <w:rPr>
          <w:rFonts w:ascii="Times New Roman" w:eastAsia="Calibri" w:hAnsi="Times New Roman" w:cs="Times New Roman"/>
          <w:b/>
          <w:sz w:val="24"/>
          <w:szCs w:val="24"/>
          <w:vertAlign w:val="superscript"/>
          <w:lang w:val="uk-UA"/>
        </w:rPr>
        <w:t>00</w:t>
      </w:r>
      <w:r w:rsidRPr="0004109B">
        <w:rPr>
          <w:rFonts w:ascii="Times New Roman" w:eastAsia="Calibri" w:hAnsi="Times New Roman" w:cs="Times New Roman"/>
          <w:b/>
          <w:sz w:val="24"/>
          <w:szCs w:val="24"/>
          <w:lang w:val="uk-UA"/>
        </w:rPr>
        <w:t>)</w:t>
      </w:r>
    </w:p>
    <w:p w:rsidR="00061718" w:rsidRPr="0004109B" w:rsidRDefault="00061718" w:rsidP="00061718">
      <w:pPr>
        <w:spacing w:after="0" w:line="240" w:lineRule="auto"/>
        <w:rPr>
          <w:rFonts w:ascii="Times New Roman" w:eastAsia="Calibri" w:hAnsi="Times New Roman" w:cs="Times New Roman"/>
          <w:b/>
          <w:i/>
          <w:sz w:val="24"/>
          <w:szCs w:val="24"/>
          <w:lang w:val="uk-UA"/>
        </w:rPr>
      </w:pPr>
    </w:p>
    <w:p w:rsidR="00061718" w:rsidRPr="0004109B" w:rsidRDefault="00061718" w:rsidP="00061718">
      <w:pPr>
        <w:spacing w:after="0" w:line="240" w:lineRule="auto"/>
        <w:rPr>
          <w:rFonts w:ascii="Times New Roman" w:eastAsia="Calibri" w:hAnsi="Times New Roman" w:cs="Times New Roman"/>
          <w:b/>
          <w:sz w:val="24"/>
          <w:szCs w:val="24"/>
          <w:lang w:val="uk-UA"/>
        </w:rPr>
      </w:pPr>
      <w:r w:rsidRPr="0004109B">
        <w:rPr>
          <w:rFonts w:ascii="Times New Roman" w:eastAsia="Calibri" w:hAnsi="Times New Roman" w:cs="Times New Roman"/>
          <w:b/>
          <w:sz w:val="24"/>
          <w:szCs w:val="24"/>
          <w:lang w:val="uk-UA"/>
        </w:rPr>
        <w:t xml:space="preserve">Інструктаж  з </w:t>
      </w:r>
      <w:r>
        <w:rPr>
          <w:rFonts w:ascii="Times New Roman" w:eastAsia="Calibri" w:hAnsi="Times New Roman" w:cs="Times New Roman"/>
          <w:b/>
          <w:sz w:val="24"/>
          <w:szCs w:val="24"/>
          <w:lang w:val="uk-UA"/>
        </w:rPr>
        <w:t xml:space="preserve">безпеки </w:t>
      </w:r>
      <w:r w:rsidRPr="0004109B">
        <w:rPr>
          <w:rFonts w:ascii="Times New Roman" w:eastAsia="Calibri" w:hAnsi="Times New Roman" w:cs="Times New Roman"/>
          <w:b/>
          <w:sz w:val="24"/>
          <w:szCs w:val="24"/>
          <w:lang w:val="uk-UA"/>
        </w:rPr>
        <w:t>праці</w:t>
      </w:r>
    </w:p>
    <w:p w:rsidR="00061718" w:rsidRPr="00FA213C" w:rsidRDefault="00061718" w:rsidP="00061718">
      <w:pPr>
        <w:shd w:val="clear" w:color="auto" w:fill="FFFFFF"/>
        <w:spacing w:before="150" w:after="150" w:line="240" w:lineRule="auto"/>
        <w:rPr>
          <w:rFonts w:ascii="open_sansregular" w:eastAsia="Times New Roman" w:hAnsi="open_sansregular" w:cs="Times New Roman"/>
          <w:color w:val="000000"/>
          <w:sz w:val="23"/>
          <w:szCs w:val="23"/>
          <w:lang w:val="uk-UA" w:eastAsia="ru-RU"/>
        </w:rPr>
      </w:pPr>
      <w:r w:rsidRPr="00FA213C">
        <w:rPr>
          <w:rFonts w:ascii="open_sansregular" w:eastAsia="Times New Roman" w:hAnsi="open_sansregular" w:cs="Times New Roman"/>
          <w:color w:val="000000"/>
          <w:sz w:val="23"/>
          <w:szCs w:val="23"/>
          <w:lang w:val="uk-UA" w:eastAsia="ru-RU"/>
        </w:rPr>
        <w:t>При вико</w:t>
      </w:r>
      <w:r w:rsidR="00C51C85">
        <w:rPr>
          <w:rFonts w:ascii="open_sansregular" w:eastAsia="Times New Roman" w:hAnsi="open_sansregular" w:cs="Times New Roman"/>
          <w:color w:val="000000"/>
          <w:sz w:val="23"/>
          <w:szCs w:val="23"/>
          <w:lang w:val="uk-UA" w:eastAsia="ru-RU"/>
        </w:rPr>
        <w:t>нанні влаштуванні марок і маяків на поверхнях стін</w:t>
      </w:r>
      <w:bookmarkStart w:id="0" w:name="_GoBack"/>
      <w:bookmarkEnd w:id="0"/>
      <w:r w:rsidR="00C51C85">
        <w:rPr>
          <w:rFonts w:ascii="open_sansregular" w:eastAsia="Times New Roman" w:hAnsi="open_sansregular" w:cs="Times New Roman"/>
          <w:color w:val="000000"/>
          <w:sz w:val="23"/>
          <w:szCs w:val="23"/>
          <w:lang w:val="uk-UA" w:eastAsia="ru-RU"/>
        </w:rPr>
        <w:t xml:space="preserve"> </w:t>
      </w:r>
      <w:r>
        <w:rPr>
          <w:rFonts w:ascii="open_sansregular" w:eastAsia="Times New Roman" w:hAnsi="open_sansregular" w:cs="Times New Roman"/>
          <w:color w:val="000000"/>
          <w:sz w:val="23"/>
          <w:szCs w:val="23"/>
          <w:lang w:val="uk-UA" w:eastAsia="ru-RU"/>
        </w:rPr>
        <w:t xml:space="preserve"> </w:t>
      </w:r>
      <w:r w:rsidRPr="00FA213C">
        <w:rPr>
          <w:rFonts w:ascii="open_sansregular" w:eastAsia="Times New Roman" w:hAnsi="open_sansregular" w:cs="Times New Roman"/>
          <w:color w:val="000000"/>
          <w:sz w:val="23"/>
          <w:szCs w:val="23"/>
          <w:lang w:val="uk-UA" w:eastAsia="ru-RU"/>
        </w:rPr>
        <w:t>необхідно працювати на справних риштуваннях, помостах, колисках та інших пристроях, дотримуючись вимог щодо їхнього виготовлення і встановлення, а також додержуючись правил техніки безпеки під час роботи на висоті.</w:t>
      </w:r>
    </w:p>
    <w:p w:rsidR="00061718" w:rsidRPr="004B3A0C" w:rsidRDefault="00061718" w:rsidP="00061718">
      <w:pPr>
        <w:shd w:val="clear" w:color="auto" w:fill="FFFFFF"/>
        <w:spacing w:before="150" w:after="150" w:line="240" w:lineRule="auto"/>
        <w:rPr>
          <w:rFonts w:ascii="open_sansregular" w:eastAsia="Times New Roman" w:hAnsi="open_sansregular" w:cs="Times New Roman"/>
          <w:color w:val="000000"/>
          <w:sz w:val="23"/>
          <w:szCs w:val="23"/>
          <w:lang w:eastAsia="ru-RU"/>
        </w:rPr>
      </w:pPr>
      <w:r w:rsidRPr="00FA213C">
        <w:rPr>
          <w:rFonts w:ascii="open_sansregular" w:eastAsia="Times New Roman" w:hAnsi="open_sansregular" w:cs="Times New Roman"/>
          <w:color w:val="000000"/>
          <w:sz w:val="23"/>
          <w:szCs w:val="23"/>
          <w:lang w:eastAsia="ru-RU"/>
        </w:rPr>
        <w:t xml:space="preserve">Ручний інструмент, яким працює </w:t>
      </w:r>
      <w:r>
        <w:rPr>
          <w:rFonts w:ascii="open_sansregular" w:eastAsia="Times New Roman" w:hAnsi="open_sansregular" w:cs="Times New Roman"/>
          <w:color w:val="000000"/>
          <w:sz w:val="23"/>
          <w:szCs w:val="23"/>
          <w:lang w:val="uk-UA" w:eastAsia="ru-RU"/>
        </w:rPr>
        <w:t>штукатур</w:t>
      </w:r>
      <w:r w:rsidRPr="00FA213C">
        <w:rPr>
          <w:rFonts w:ascii="open_sansregular" w:eastAsia="Times New Roman" w:hAnsi="open_sansregular" w:cs="Times New Roman"/>
          <w:color w:val="000000"/>
          <w:sz w:val="23"/>
          <w:szCs w:val="23"/>
          <w:lang w:eastAsia="ru-RU"/>
        </w:rPr>
        <w:t xml:space="preserve">, має бути справним. Дерев'яні ручки інструмента виготовляють із твердої деревини (бук, граб, береза), допустима вологість якої </w:t>
      </w:r>
      <w:proofErr w:type="gramStart"/>
      <w:r w:rsidRPr="00FA213C">
        <w:rPr>
          <w:rFonts w:ascii="open_sansregular" w:eastAsia="Times New Roman" w:hAnsi="open_sansregular" w:cs="Times New Roman"/>
          <w:color w:val="000000"/>
          <w:sz w:val="23"/>
          <w:szCs w:val="23"/>
          <w:lang w:eastAsia="ru-RU"/>
        </w:rPr>
        <w:t>не б</w:t>
      </w:r>
      <w:proofErr w:type="gramEnd"/>
      <w:r w:rsidRPr="00FA213C">
        <w:rPr>
          <w:rFonts w:ascii="open_sansregular" w:eastAsia="Times New Roman" w:hAnsi="open_sansregular" w:cs="Times New Roman"/>
          <w:color w:val="000000"/>
          <w:sz w:val="23"/>
          <w:szCs w:val="23"/>
          <w:lang w:eastAsia="ru-RU"/>
        </w:rPr>
        <w:t>ільше 12 %. Вони повинні бути добре оброблені, пошліфовані і міцно з'єднані з інструментом.</w:t>
      </w:r>
      <w:r w:rsidRPr="00144257">
        <w:rPr>
          <w:rFonts w:ascii="Times New Roman" w:eastAsia="Times New Roman" w:hAnsi="Times New Roman" w:cs="Times New Roman"/>
          <w:sz w:val="24"/>
          <w:szCs w:val="24"/>
          <w:lang w:val="uk-UA" w:eastAsia="ru-RU"/>
        </w:rPr>
        <w:t>.</w:t>
      </w:r>
    </w:p>
    <w:p w:rsidR="00061718" w:rsidRDefault="00061718" w:rsidP="00061718">
      <w:pPr>
        <w:shd w:val="clear" w:color="auto" w:fill="FFFFFF"/>
        <w:spacing w:before="100" w:beforeAutospacing="1" w:after="0" w:line="360" w:lineRule="atLeast"/>
        <w:rPr>
          <w:rFonts w:ascii="Times New Roman" w:eastAsia="Times New Roman" w:hAnsi="Times New Roman" w:cs="Times New Roman"/>
          <w:b/>
          <w:color w:val="000000"/>
          <w:sz w:val="24"/>
          <w:szCs w:val="24"/>
          <w:shd w:val="clear" w:color="auto" w:fill="FFFFFF"/>
          <w:lang w:val="uk-UA" w:eastAsia="ru-RU"/>
        </w:rPr>
      </w:pPr>
      <w:r w:rsidRPr="0004109B">
        <w:rPr>
          <w:rFonts w:ascii="Times New Roman" w:eastAsia="Times New Roman" w:hAnsi="Times New Roman" w:cs="Times New Roman"/>
          <w:sz w:val="24"/>
          <w:szCs w:val="24"/>
          <w:lang w:val="uk-UA" w:eastAsia="ru-RU"/>
        </w:rPr>
        <w:t xml:space="preserve">  </w:t>
      </w:r>
      <w:r w:rsidRPr="0004109B">
        <w:rPr>
          <w:rFonts w:ascii="Times New Roman" w:eastAsia="Times New Roman" w:hAnsi="Times New Roman" w:cs="Times New Roman"/>
          <w:b/>
          <w:color w:val="000000"/>
          <w:sz w:val="24"/>
          <w:szCs w:val="24"/>
          <w:shd w:val="clear" w:color="auto" w:fill="FFFFFF"/>
          <w:lang w:val="uk-UA" w:eastAsia="ru-RU"/>
        </w:rPr>
        <w:t>Організація робочого місця</w:t>
      </w:r>
    </w:p>
    <w:p w:rsidR="00061718" w:rsidRDefault="00061718" w:rsidP="00061718">
      <w:pPr>
        <w:shd w:val="clear" w:color="auto" w:fill="FFFFFF"/>
        <w:spacing w:before="100" w:beforeAutospacing="1" w:after="0" w:line="360" w:lineRule="atLeast"/>
        <w:rPr>
          <w:rFonts w:ascii="Times New Roman" w:hAnsi="Times New Roman" w:cs="Times New Roman"/>
          <w:color w:val="000000" w:themeColor="text1"/>
          <w:sz w:val="24"/>
          <w:szCs w:val="24"/>
          <w:shd w:val="clear" w:color="auto" w:fill="FFFFFF"/>
          <w:lang w:val="uk-UA"/>
        </w:rPr>
      </w:pPr>
      <w:r w:rsidRPr="00951B47">
        <w:rPr>
          <w:rFonts w:ascii="Times New Roman" w:hAnsi="Times New Roman" w:cs="Times New Roman"/>
          <w:color w:val="000000" w:themeColor="text1"/>
          <w:sz w:val="24"/>
          <w:szCs w:val="24"/>
          <w:shd w:val="clear" w:color="auto" w:fill="FFFFFF"/>
          <w:lang w:val="uk-UA"/>
        </w:rPr>
        <w:t>Робочим місцем штукатура є виділені ділянки на відкритих будівельних майданчиках, всередині будівель та споруд, спеціально укомплектовані для штукатурних робіт. Робочі місця повинні бути забезпечені випробуваними інвентарними улаштуваннями і пристроями (риштування, помости, стрем'янки тощо), виготовленими за типовими проектами і встановленими згідно з проектом виконання робіт.</w:t>
      </w:r>
    </w:p>
    <w:p w:rsidR="00061718" w:rsidRPr="00C94261" w:rsidRDefault="00061718" w:rsidP="00061718">
      <w:pPr>
        <w:rPr>
          <w:rFonts w:ascii="Times New Roman" w:hAnsi="Times New Roman" w:cs="Times New Roman"/>
          <w:color w:val="000000"/>
        </w:rPr>
      </w:pPr>
      <w:r w:rsidRPr="00144257">
        <w:rPr>
          <w:rFonts w:ascii="Times New Roman" w:hAnsi="Times New Roman" w:cs="Times New Roman"/>
          <w:color w:val="000000"/>
          <w:lang w:val="uk-UA"/>
        </w:rPr>
        <w:t xml:space="preserve">На робочому місці штукатура мають бути обладнання, матеріали і знаряддя праці, потрібні для виконання опорядження, їх розміщують так, щоб під час роботи не доводилося робити зайвих рухів. </w:t>
      </w:r>
      <w:r w:rsidRPr="00144257">
        <w:rPr>
          <w:rFonts w:ascii="Times New Roman" w:hAnsi="Times New Roman" w:cs="Times New Roman"/>
          <w:color w:val="000000"/>
        </w:rPr>
        <w:t xml:space="preserve">Ручний інструмент, </w:t>
      </w:r>
      <w:r>
        <w:rPr>
          <w:rFonts w:ascii="Times New Roman" w:hAnsi="Times New Roman" w:cs="Times New Roman"/>
          <w:color w:val="000000"/>
          <w:lang w:val="uk-UA"/>
        </w:rPr>
        <w:t xml:space="preserve"> </w:t>
      </w:r>
      <w:r w:rsidRPr="00144257">
        <w:rPr>
          <w:rFonts w:ascii="Times New Roman" w:hAnsi="Times New Roman" w:cs="Times New Roman"/>
          <w:color w:val="000000"/>
        </w:rPr>
        <w:t xml:space="preserve">який </w:t>
      </w:r>
      <w:r>
        <w:rPr>
          <w:rFonts w:ascii="Times New Roman" w:hAnsi="Times New Roman" w:cs="Times New Roman"/>
          <w:color w:val="000000"/>
          <w:lang w:val="uk-UA"/>
        </w:rPr>
        <w:t xml:space="preserve"> </w:t>
      </w:r>
      <w:r w:rsidRPr="00144257">
        <w:rPr>
          <w:rFonts w:ascii="Times New Roman" w:hAnsi="Times New Roman" w:cs="Times New Roman"/>
          <w:color w:val="000000"/>
        </w:rPr>
        <w:t xml:space="preserve">беруть правою рукою, має лежати справа, а той, що беруть лівою рукою, — зліва. Якщо для роботи потрібен столик, то його встановлюють так, щоб з цього місця можна було виконати якнайбільший обсяг роботи. Велике значення для організації робіт має своєчасна </w:t>
      </w:r>
      <w:proofErr w:type="gramStart"/>
      <w:r w:rsidRPr="00144257">
        <w:rPr>
          <w:rFonts w:ascii="Times New Roman" w:hAnsi="Times New Roman" w:cs="Times New Roman"/>
          <w:color w:val="000000"/>
        </w:rPr>
        <w:t>п</w:t>
      </w:r>
      <w:proofErr w:type="gramEnd"/>
      <w:r w:rsidRPr="00144257">
        <w:rPr>
          <w:rFonts w:ascii="Times New Roman" w:hAnsi="Times New Roman" w:cs="Times New Roman"/>
          <w:color w:val="000000"/>
        </w:rPr>
        <w:t>ідготовка матеріалів і поточне забезпечення ними опоряджувальників.</w:t>
      </w:r>
    </w:p>
    <w:p w:rsidR="00061718" w:rsidRDefault="00061718" w:rsidP="00061718">
      <w:pPr>
        <w:spacing w:after="0" w:line="240" w:lineRule="auto"/>
        <w:rPr>
          <w:rFonts w:ascii="Times New Roman" w:eastAsia="Times New Roman" w:hAnsi="Times New Roman" w:cs="Times New Roman"/>
          <w:sz w:val="24"/>
          <w:szCs w:val="24"/>
          <w:lang w:val="uk-UA" w:eastAsia="ru-RU"/>
        </w:rPr>
      </w:pPr>
      <w:r w:rsidRPr="00951B47">
        <w:rPr>
          <w:rFonts w:ascii="Times New Roman" w:eastAsia="Times New Roman" w:hAnsi="Times New Roman" w:cs="Times New Roman"/>
          <w:sz w:val="24"/>
          <w:szCs w:val="24"/>
          <w:lang w:val="uk-UA" w:eastAsia="ru-RU"/>
        </w:rPr>
        <w:t xml:space="preserve"> Після закінчення роботи інструменти прибирають у ящики, сміття викидають.</w:t>
      </w:r>
    </w:p>
    <w:p w:rsidR="00061718" w:rsidRPr="00C900BE" w:rsidRDefault="00061718" w:rsidP="00061718">
      <w:pPr>
        <w:spacing w:after="0" w:line="240" w:lineRule="auto"/>
        <w:rPr>
          <w:rFonts w:ascii="Times New Roman" w:eastAsia="Times New Roman" w:hAnsi="Times New Roman" w:cs="Times New Roman"/>
          <w:sz w:val="24"/>
          <w:szCs w:val="24"/>
          <w:lang w:val="uk-UA" w:eastAsia="ru-RU"/>
        </w:rPr>
      </w:pPr>
    </w:p>
    <w:p w:rsidR="00061718" w:rsidRDefault="00061718" w:rsidP="00061718">
      <w:pPr>
        <w:spacing w:after="0" w:line="240" w:lineRule="auto"/>
        <w:rPr>
          <w:rFonts w:ascii="Times New Roman" w:eastAsia="Times New Roman" w:hAnsi="Times New Roman" w:cs="Times New Roman"/>
          <w:b/>
          <w:sz w:val="24"/>
          <w:szCs w:val="24"/>
          <w:lang w:val="uk-UA" w:eastAsia="ru-RU"/>
        </w:rPr>
      </w:pPr>
      <w:r w:rsidRPr="0004109B">
        <w:rPr>
          <w:rFonts w:ascii="Times New Roman" w:eastAsia="Times New Roman" w:hAnsi="Times New Roman" w:cs="Times New Roman"/>
          <w:b/>
          <w:sz w:val="24"/>
          <w:szCs w:val="24"/>
          <w:lang w:val="uk-UA" w:eastAsia="ru-RU"/>
        </w:rPr>
        <w:t xml:space="preserve"> </w:t>
      </w:r>
      <w:r>
        <w:rPr>
          <w:rFonts w:ascii="Times New Roman" w:eastAsia="Times New Roman" w:hAnsi="Times New Roman" w:cs="Times New Roman"/>
          <w:b/>
          <w:sz w:val="24"/>
          <w:szCs w:val="24"/>
          <w:lang w:val="uk-UA" w:eastAsia="ru-RU"/>
        </w:rPr>
        <w:t>Виконання технологічного процесу</w:t>
      </w:r>
    </w:p>
    <w:p w:rsidR="005B4376" w:rsidRDefault="005B4376" w:rsidP="00061718">
      <w:pPr>
        <w:spacing w:after="0" w:line="240" w:lineRule="auto"/>
        <w:rPr>
          <w:rFonts w:ascii="Times New Roman" w:eastAsia="Times New Roman" w:hAnsi="Times New Roman" w:cs="Times New Roman"/>
          <w:b/>
          <w:sz w:val="24"/>
          <w:szCs w:val="24"/>
          <w:lang w:val="uk-UA" w:eastAsia="ru-RU"/>
        </w:rPr>
      </w:pPr>
    </w:p>
    <w:p w:rsidR="005B4376" w:rsidRDefault="005B4376" w:rsidP="00061718">
      <w:pPr>
        <w:spacing w:after="0" w:line="240" w:lineRule="auto"/>
        <w:rPr>
          <w:rFonts w:ascii="Times New Roman" w:eastAsia="Times New Roman" w:hAnsi="Times New Roman" w:cs="Times New Roman"/>
          <w:color w:val="222222"/>
          <w:sz w:val="24"/>
          <w:szCs w:val="24"/>
          <w:lang w:val="uk-UA" w:eastAsia="ru-RU"/>
        </w:rPr>
      </w:pPr>
      <w:r w:rsidRPr="005B4376">
        <w:rPr>
          <w:rFonts w:ascii="Times New Roman" w:eastAsia="Times New Roman" w:hAnsi="Times New Roman" w:cs="Times New Roman"/>
          <w:color w:val="222222"/>
          <w:sz w:val="24"/>
          <w:szCs w:val="24"/>
          <w:lang w:eastAsia="ru-RU"/>
        </w:rPr>
        <w:t>Від якості штукатурки залежить дуже багато. Всі подальші роботи по наданню внутрішнього чи зовнішнього вигляду оселі будуть базуватися саме на штукатурці, тому їй приділяють особливу увагу</w:t>
      </w:r>
      <w:r w:rsidR="005708B8">
        <w:rPr>
          <w:rFonts w:ascii="Times New Roman" w:eastAsia="Times New Roman" w:hAnsi="Times New Roman" w:cs="Times New Roman"/>
          <w:color w:val="222222"/>
          <w:sz w:val="24"/>
          <w:szCs w:val="24"/>
          <w:lang w:val="uk-UA" w:eastAsia="ru-RU"/>
        </w:rPr>
        <w:t>.</w:t>
      </w:r>
    </w:p>
    <w:p w:rsidR="005708B8" w:rsidRDefault="005708B8" w:rsidP="00061718">
      <w:pPr>
        <w:spacing w:after="0" w:line="240" w:lineRule="auto"/>
        <w:rPr>
          <w:rFonts w:ascii="Times New Roman" w:eastAsia="Times New Roman" w:hAnsi="Times New Roman" w:cs="Times New Roman"/>
          <w:color w:val="222222"/>
          <w:sz w:val="24"/>
          <w:szCs w:val="24"/>
          <w:lang w:val="uk-UA" w:eastAsia="ru-RU"/>
        </w:rPr>
      </w:pPr>
    </w:p>
    <w:p w:rsidR="00524398" w:rsidRPr="00524398" w:rsidRDefault="00524398" w:rsidP="00524398">
      <w:pPr>
        <w:spacing w:before="100" w:beforeAutospacing="1" w:after="100" w:afterAutospacing="1" w:line="240" w:lineRule="auto"/>
        <w:rPr>
          <w:rFonts w:ascii="Times New Roman" w:eastAsia="Times New Roman" w:hAnsi="Times New Roman" w:cs="Times New Roman"/>
          <w:color w:val="000000"/>
          <w:sz w:val="24"/>
          <w:szCs w:val="24"/>
          <w:lang w:val="uk-UA" w:eastAsia="ru-RU"/>
        </w:rPr>
      </w:pPr>
      <w:proofErr w:type="gramStart"/>
      <w:r w:rsidRPr="00524398">
        <w:rPr>
          <w:rFonts w:ascii="Times New Roman" w:eastAsia="Times New Roman" w:hAnsi="Times New Roman" w:cs="Times New Roman"/>
          <w:color w:val="000000"/>
          <w:sz w:val="24"/>
          <w:szCs w:val="24"/>
          <w:lang w:eastAsia="ru-RU"/>
        </w:rPr>
        <w:t>П</w:t>
      </w:r>
      <w:proofErr w:type="gramEnd"/>
      <w:r w:rsidRPr="00524398">
        <w:rPr>
          <w:rFonts w:ascii="Times New Roman" w:eastAsia="Times New Roman" w:hAnsi="Times New Roman" w:cs="Times New Roman"/>
          <w:color w:val="000000"/>
          <w:sz w:val="24"/>
          <w:szCs w:val="24"/>
          <w:lang w:eastAsia="ru-RU"/>
        </w:rPr>
        <w:t>ід час провішування поверхонь встановлюють розчинові </w:t>
      </w:r>
      <w:r w:rsidRPr="00524398">
        <w:rPr>
          <w:rFonts w:ascii="Times New Roman" w:eastAsia="Times New Roman" w:hAnsi="Times New Roman" w:cs="Times New Roman"/>
          <w:b/>
          <w:bCs/>
          <w:i/>
          <w:iCs/>
          <w:color w:val="000000"/>
          <w:sz w:val="24"/>
          <w:szCs w:val="24"/>
          <w:lang w:eastAsia="ru-RU"/>
        </w:rPr>
        <w:t>марки. </w:t>
      </w:r>
      <w:r w:rsidRPr="00524398">
        <w:rPr>
          <w:rFonts w:ascii="Times New Roman" w:eastAsia="Times New Roman" w:hAnsi="Times New Roman" w:cs="Times New Roman"/>
          <w:color w:val="000000"/>
          <w:sz w:val="24"/>
          <w:szCs w:val="24"/>
          <w:lang w:eastAsia="ru-RU"/>
        </w:rPr>
        <w:t>Виконують їх із гіпсу або з того розчину, яким штукатуритимуть поверхню. Для цього навколо цвяха наносять із розчину ліпки діаметром 8... 10 см. Товщина ліпка має бути на 3...5мм більшою за частину цвяха, що виступа</w:t>
      </w:r>
      <w:proofErr w:type="gramStart"/>
      <w:r w:rsidRPr="00524398">
        <w:rPr>
          <w:rFonts w:ascii="Times New Roman" w:eastAsia="Times New Roman" w:hAnsi="Times New Roman" w:cs="Times New Roman"/>
          <w:color w:val="000000"/>
          <w:sz w:val="24"/>
          <w:szCs w:val="24"/>
          <w:lang w:eastAsia="ru-RU"/>
        </w:rPr>
        <w:t>є.</w:t>
      </w:r>
      <w:proofErr w:type="gramEnd"/>
      <w:r w:rsidRPr="00524398">
        <w:rPr>
          <w:rFonts w:ascii="Times New Roman" w:eastAsia="Times New Roman" w:hAnsi="Times New Roman" w:cs="Times New Roman"/>
          <w:color w:val="000000"/>
          <w:sz w:val="24"/>
          <w:szCs w:val="24"/>
          <w:lang w:eastAsia="ru-RU"/>
        </w:rPr>
        <w:t xml:space="preserve"> Коли розчин затужавіє, ліпку надають форму зрізаної піраміди в основі з розміром зрізу 4 х 4 см врівень із головкою цвяха. Верхня частина марки має бути</w:t>
      </w:r>
      <w:r w:rsidRPr="00CE01C2">
        <w:rPr>
          <w:rFonts w:ascii="Times New Roman" w:eastAsia="Times New Roman" w:hAnsi="Times New Roman" w:cs="Times New Roman"/>
          <w:color w:val="000000"/>
          <w:sz w:val="24"/>
          <w:szCs w:val="24"/>
          <w:lang w:eastAsia="ru-RU"/>
        </w:rPr>
        <w:t xml:space="preserve"> паралельною поверхн</w:t>
      </w:r>
      <w:r w:rsidRPr="00CE01C2">
        <w:rPr>
          <w:rFonts w:ascii="Times New Roman" w:eastAsia="Times New Roman" w:hAnsi="Times New Roman" w:cs="Times New Roman"/>
          <w:color w:val="000000"/>
          <w:sz w:val="24"/>
          <w:szCs w:val="24"/>
          <w:lang w:val="uk-UA" w:eastAsia="ru-RU"/>
        </w:rPr>
        <w:t>і</w:t>
      </w:r>
    </w:p>
    <w:p w:rsidR="00524398" w:rsidRPr="00524398" w:rsidRDefault="00524398" w:rsidP="0052439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24398">
        <w:rPr>
          <w:rFonts w:ascii="Times New Roman" w:eastAsia="Times New Roman" w:hAnsi="Times New Roman" w:cs="Times New Roman"/>
          <w:noProof/>
          <w:color w:val="000000"/>
          <w:sz w:val="24"/>
          <w:szCs w:val="24"/>
          <w:lang w:eastAsia="ru-RU"/>
        </w:rPr>
        <w:drawing>
          <wp:inline distT="0" distB="0" distL="0" distR="0" wp14:anchorId="7FF92100" wp14:editId="1373EA79">
            <wp:extent cx="866775" cy="733425"/>
            <wp:effectExtent l="0" t="0" r="9525" b="9525"/>
            <wp:docPr id="17" name="Рисунок 17" descr="https://studfile.net/html/2706/1878/html_EhfUYt25f1.s4MJ/img-L35Kg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file.net/html/2706/1878/html_EhfUYt25f1.s4MJ/img-L35Kg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6775" cy="733425"/>
                    </a:xfrm>
                    <a:prstGeom prst="rect">
                      <a:avLst/>
                    </a:prstGeom>
                    <a:noFill/>
                    <a:ln>
                      <a:noFill/>
                    </a:ln>
                  </pic:spPr>
                </pic:pic>
              </a:graphicData>
            </a:graphic>
          </wp:inline>
        </w:drawing>
      </w:r>
    </w:p>
    <w:p w:rsidR="00524398" w:rsidRPr="00524398" w:rsidRDefault="00524398" w:rsidP="0052439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24398">
        <w:rPr>
          <w:rFonts w:ascii="Times New Roman" w:eastAsia="Times New Roman" w:hAnsi="Times New Roman" w:cs="Times New Roman"/>
          <w:b/>
          <w:bCs/>
          <w:color w:val="000000"/>
          <w:sz w:val="24"/>
          <w:szCs w:val="24"/>
          <w:lang w:eastAsia="ru-RU"/>
        </w:rPr>
        <w:t xml:space="preserve"> </w:t>
      </w:r>
      <w:proofErr w:type="gramStart"/>
      <w:r w:rsidRPr="00524398">
        <w:rPr>
          <w:rFonts w:ascii="Times New Roman" w:eastAsia="Times New Roman" w:hAnsi="Times New Roman" w:cs="Times New Roman"/>
          <w:b/>
          <w:bCs/>
          <w:color w:val="000000"/>
          <w:sz w:val="24"/>
          <w:szCs w:val="24"/>
          <w:lang w:eastAsia="ru-RU"/>
        </w:rPr>
        <w:t>Посл</w:t>
      </w:r>
      <w:proofErr w:type="gramEnd"/>
      <w:r w:rsidRPr="00524398">
        <w:rPr>
          <w:rFonts w:ascii="Times New Roman" w:eastAsia="Times New Roman" w:hAnsi="Times New Roman" w:cs="Times New Roman"/>
          <w:b/>
          <w:bCs/>
          <w:color w:val="000000"/>
          <w:sz w:val="24"/>
          <w:szCs w:val="24"/>
          <w:lang w:eastAsia="ru-RU"/>
        </w:rPr>
        <w:t>ідовність виконання марки з розчину</w:t>
      </w:r>
    </w:p>
    <w:p w:rsidR="00524398" w:rsidRPr="00524398" w:rsidRDefault="00524398" w:rsidP="0052439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24398">
        <w:rPr>
          <w:rFonts w:ascii="Times New Roman" w:eastAsia="Times New Roman" w:hAnsi="Times New Roman" w:cs="Times New Roman"/>
          <w:color w:val="000000"/>
          <w:sz w:val="24"/>
          <w:szCs w:val="24"/>
          <w:lang w:eastAsia="ru-RU"/>
        </w:rPr>
        <w:lastRenderedPageBreak/>
        <w:t xml:space="preserve">Продуктивнішим способом при </w:t>
      </w:r>
      <w:proofErr w:type="gramStart"/>
      <w:r w:rsidRPr="00524398">
        <w:rPr>
          <w:rFonts w:ascii="Times New Roman" w:eastAsia="Times New Roman" w:hAnsi="Times New Roman" w:cs="Times New Roman"/>
          <w:color w:val="000000"/>
          <w:sz w:val="24"/>
          <w:szCs w:val="24"/>
          <w:lang w:eastAsia="ru-RU"/>
        </w:rPr>
        <w:t>пров</w:t>
      </w:r>
      <w:proofErr w:type="gramEnd"/>
      <w:r w:rsidRPr="00524398">
        <w:rPr>
          <w:rFonts w:ascii="Times New Roman" w:eastAsia="Times New Roman" w:hAnsi="Times New Roman" w:cs="Times New Roman"/>
          <w:color w:val="000000"/>
          <w:sz w:val="24"/>
          <w:szCs w:val="24"/>
          <w:lang w:eastAsia="ru-RU"/>
        </w:rPr>
        <w:t>ішуванні поверхні є встановлення замість цвяхів </w:t>
      </w:r>
      <w:r w:rsidRPr="00524398">
        <w:rPr>
          <w:rFonts w:ascii="Times New Roman" w:eastAsia="Times New Roman" w:hAnsi="Times New Roman" w:cs="Times New Roman"/>
          <w:i/>
          <w:iCs/>
          <w:color w:val="000000"/>
          <w:sz w:val="24"/>
          <w:szCs w:val="24"/>
          <w:lang w:eastAsia="ru-RU"/>
        </w:rPr>
        <w:t>інвентарних металевих марок</w:t>
      </w:r>
      <w:r w:rsidRPr="00CE01C2">
        <w:rPr>
          <w:rFonts w:ascii="Times New Roman" w:eastAsia="Times New Roman" w:hAnsi="Times New Roman" w:cs="Times New Roman"/>
          <w:color w:val="000000"/>
          <w:sz w:val="24"/>
          <w:szCs w:val="24"/>
          <w:lang w:val="uk-UA" w:eastAsia="ru-RU"/>
        </w:rPr>
        <w:t xml:space="preserve">. </w:t>
      </w:r>
      <w:r w:rsidRPr="00524398">
        <w:rPr>
          <w:rFonts w:ascii="Times New Roman" w:eastAsia="Times New Roman" w:hAnsi="Times New Roman" w:cs="Times New Roman"/>
          <w:color w:val="000000"/>
          <w:sz w:val="24"/>
          <w:szCs w:val="24"/>
          <w:lang w:eastAsia="ru-RU"/>
        </w:rPr>
        <w:t>Вони не потребують попереднього обмазування розчином, а можуть безпосередньо застосовуватись для влаштування маякі</w:t>
      </w:r>
      <w:proofErr w:type="gramStart"/>
      <w:r w:rsidRPr="00524398">
        <w:rPr>
          <w:rFonts w:ascii="Times New Roman" w:eastAsia="Times New Roman" w:hAnsi="Times New Roman" w:cs="Times New Roman"/>
          <w:color w:val="000000"/>
          <w:sz w:val="24"/>
          <w:szCs w:val="24"/>
          <w:lang w:eastAsia="ru-RU"/>
        </w:rPr>
        <w:t>в</w:t>
      </w:r>
      <w:proofErr w:type="gramEnd"/>
      <w:r w:rsidRPr="00524398">
        <w:rPr>
          <w:rFonts w:ascii="Times New Roman" w:eastAsia="Times New Roman" w:hAnsi="Times New Roman" w:cs="Times New Roman"/>
          <w:color w:val="000000"/>
          <w:sz w:val="24"/>
          <w:szCs w:val="24"/>
          <w:lang w:eastAsia="ru-RU"/>
        </w:rPr>
        <w:t>.</w:t>
      </w:r>
    </w:p>
    <w:p w:rsidR="00B11A9A" w:rsidRDefault="00524398" w:rsidP="00524398">
      <w:pPr>
        <w:spacing w:before="100" w:beforeAutospacing="1" w:after="100" w:afterAutospacing="1" w:line="240" w:lineRule="auto"/>
        <w:rPr>
          <w:rFonts w:ascii="Times New Roman" w:eastAsia="Times New Roman" w:hAnsi="Times New Roman" w:cs="Times New Roman"/>
          <w:color w:val="000000"/>
          <w:sz w:val="24"/>
          <w:szCs w:val="24"/>
          <w:lang w:val="uk-UA" w:eastAsia="ru-RU"/>
        </w:rPr>
      </w:pPr>
      <w:r w:rsidRPr="00524398">
        <w:rPr>
          <w:rFonts w:ascii="Times New Roman" w:eastAsia="Times New Roman" w:hAnsi="Times New Roman" w:cs="Times New Roman"/>
          <w:b/>
          <w:bCs/>
          <w:i/>
          <w:iCs/>
          <w:color w:val="000000"/>
          <w:sz w:val="24"/>
          <w:szCs w:val="24"/>
          <w:lang w:eastAsia="ru-RU"/>
        </w:rPr>
        <w:t>Маяки </w:t>
      </w:r>
      <w:r w:rsidRPr="00524398">
        <w:rPr>
          <w:rFonts w:ascii="Times New Roman" w:eastAsia="Times New Roman" w:hAnsi="Times New Roman" w:cs="Times New Roman"/>
          <w:color w:val="000000"/>
          <w:sz w:val="24"/>
          <w:szCs w:val="24"/>
          <w:lang w:eastAsia="ru-RU"/>
        </w:rPr>
        <w:t xml:space="preserve">— це розчинові смуги або дерев'яні чи металеві рейки, розміщені на поверхні на відстані 1,2... 1,5 м одна від одної, які є напрямними для пересування правила або малки </w:t>
      </w:r>
      <w:proofErr w:type="gramStart"/>
      <w:r w:rsidRPr="00524398">
        <w:rPr>
          <w:rFonts w:ascii="Times New Roman" w:eastAsia="Times New Roman" w:hAnsi="Times New Roman" w:cs="Times New Roman"/>
          <w:color w:val="000000"/>
          <w:sz w:val="24"/>
          <w:szCs w:val="24"/>
          <w:lang w:eastAsia="ru-RU"/>
        </w:rPr>
        <w:t>п</w:t>
      </w:r>
      <w:proofErr w:type="gramEnd"/>
      <w:r w:rsidRPr="00524398">
        <w:rPr>
          <w:rFonts w:ascii="Times New Roman" w:eastAsia="Times New Roman" w:hAnsi="Times New Roman" w:cs="Times New Roman"/>
          <w:color w:val="000000"/>
          <w:sz w:val="24"/>
          <w:szCs w:val="24"/>
          <w:lang w:eastAsia="ru-RU"/>
        </w:rPr>
        <w:t>ід час розрівнювання розчину. Інвентарні маяки встановлюють на поверхні також при механізованому нанесенні розчину за допомогою форсунок, щоб було видно, якої т</w:t>
      </w:r>
      <w:r w:rsidR="00780BDD">
        <w:rPr>
          <w:rFonts w:ascii="Times New Roman" w:eastAsia="Times New Roman" w:hAnsi="Times New Roman" w:cs="Times New Roman"/>
          <w:color w:val="000000"/>
          <w:sz w:val="24"/>
          <w:szCs w:val="24"/>
          <w:lang w:eastAsia="ru-RU"/>
        </w:rPr>
        <w:t>овщини шар розчину набризкувати</w:t>
      </w:r>
    </w:p>
    <w:p w:rsidR="00CE01C2" w:rsidRPr="00524398" w:rsidRDefault="00780BDD" w:rsidP="00524398">
      <w:pPr>
        <w:spacing w:before="100" w:beforeAutospacing="1" w:after="100" w:afterAutospacing="1" w:line="240" w:lineRule="auto"/>
        <w:rPr>
          <w:rFonts w:ascii="Times New Roman" w:eastAsia="Times New Roman" w:hAnsi="Times New Roman" w:cs="Times New Roman"/>
          <w:color w:val="000000"/>
          <w:sz w:val="24"/>
          <w:szCs w:val="24"/>
          <w:lang w:val="uk-UA" w:eastAsia="ru-RU"/>
        </w:rPr>
      </w:pPr>
      <w:r>
        <w:rPr>
          <w:noProof/>
          <w:lang w:eastAsia="ru-RU"/>
        </w:rPr>
        <w:drawing>
          <wp:inline distT="0" distB="0" distL="0" distR="0" wp14:anchorId="0C69D5AB" wp14:editId="427AE9ED">
            <wp:extent cx="2476500" cy="2476500"/>
            <wp:effectExtent l="0" t="0" r="0" b="0"/>
            <wp:docPr id="1" name="Рисунок 1" descr="Улаштування марок і маяків - Штукатурні робо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лаштування марок і маяків - Штукатурні роботи"/>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inline>
        </w:drawing>
      </w:r>
    </w:p>
    <w:p w:rsidR="00524398" w:rsidRPr="00524398" w:rsidRDefault="00524398" w:rsidP="0052439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24398">
        <w:rPr>
          <w:rFonts w:ascii="Times New Roman" w:eastAsia="Times New Roman" w:hAnsi="Times New Roman" w:cs="Times New Roman"/>
          <w:b/>
          <w:bCs/>
          <w:i/>
          <w:iCs/>
          <w:color w:val="000000"/>
          <w:sz w:val="24"/>
          <w:szCs w:val="24"/>
          <w:lang w:eastAsia="ru-RU"/>
        </w:rPr>
        <w:t>Маяки з розчинів </w:t>
      </w:r>
      <w:r w:rsidRPr="00524398">
        <w:rPr>
          <w:rFonts w:ascii="Times New Roman" w:eastAsia="Times New Roman" w:hAnsi="Times New Roman" w:cs="Times New Roman"/>
          <w:b/>
          <w:bCs/>
          <w:color w:val="000000"/>
          <w:sz w:val="24"/>
          <w:szCs w:val="24"/>
          <w:lang w:eastAsia="ru-RU"/>
        </w:rPr>
        <w:t> </w:t>
      </w:r>
      <w:r w:rsidRPr="00524398">
        <w:rPr>
          <w:rFonts w:ascii="Times New Roman" w:eastAsia="Times New Roman" w:hAnsi="Times New Roman" w:cs="Times New Roman"/>
          <w:color w:val="000000"/>
          <w:sz w:val="24"/>
          <w:szCs w:val="24"/>
          <w:lang w:eastAsia="ru-RU"/>
        </w:rPr>
        <w:t xml:space="preserve">улаштовують </w:t>
      </w:r>
      <w:proofErr w:type="gramStart"/>
      <w:r w:rsidRPr="00524398">
        <w:rPr>
          <w:rFonts w:ascii="Times New Roman" w:eastAsia="Times New Roman" w:hAnsi="Times New Roman" w:cs="Times New Roman"/>
          <w:color w:val="000000"/>
          <w:sz w:val="24"/>
          <w:szCs w:val="24"/>
          <w:lang w:eastAsia="ru-RU"/>
        </w:rPr>
        <w:t>п</w:t>
      </w:r>
      <w:proofErr w:type="gramEnd"/>
      <w:r w:rsidRPr="00524398">
        <w:rPr>
          <w:rFonts w:ascii="Times New Roman" w:eastAsia="Times New Roman" w:hAnsi="Times New Roman" w:cs="Times New Roman"/>
          <w:color w:val="000000"/>
          <w:sz w:val="24"/>
          <w:szCs w:val="24"/>
          <w:lang w:eastAsia="ru-RU"/>
        </w:rPr>
        <w:t xml:space="preserve">ісля встановлення марок. Їх, як і марки, можна робити з гіпсу або розчину, яким штукатурять поверхню. Проте гіпсові маяки мають недоліки. </w:t>
      </w:r>
      <w:proofErr w:type="gramStart"/>
      <w:r w:rsidRPr="00524398">
        <w:rPr>
          <w:rFonts w:ascii="Times New Roman" w:eastAsia="Times New Roman" w:hAnsi="Times New Roman" w:cs="Times New Roman"/>
          <w:color w:val="000000"/>
          <w:sz w:val="24"/>
          <w:szCs w:val="24"/>
          <w:lang w:eastAsia="ru-RU"/>
        </w:rPr>
        <w:t>П</w:t>
      </w:r>
      <w:proofErr w:type="gramEnd"/>
      <w:r w:rsidRPr="00524398">
        <w:rPr>
          <w:rFonts w:ascii="Times New Roman" w:eastAsia="Times New Roman" w:hAnsi="Times New Roman" w:cs="Times New Roman"/>
          <w:color w:val="000000"/>
          <w:sz w:val="24"/>
          <w:szCs w:val="24"/>
          <w:lang w:eastAsia="ru-RU"/>
        </w:rPr>
        <w:t xml:space="preserve">ісля виконання штукатурки їх обов'язково потрібно вирубати, а місця, де вони були, залаштувати розчином для того, щоб після затвердіння штукатурки на межі між маяком і штукатурним шаром унаслідок нерівномірної усадки розчинів не виникли щілини. Тому </w:t>
      </w:r>
      <w:proofErr w:type="gramStart"/>
      <w:r w:rsidRPr="00524398">
        <w:rPr>
          <w:rFonts w:ascii="Times New Roman" w:eastAsia="Times New Roman" w:hAnsi="Times New Roman" w:cs="Times New Roman"/>
          <w:color w:val="000000"/>
          <w:sz w:val="24"/>
          <w:szCs w:val="24"/>
          <w:lang w:eastAsia="ru-RU"/>
        </w:rPr>
        <w:t>част</w:t>
      </w:r>
      <w:proofErr w:type="gramEnd"/>
      <w:r w:rsidRPr="00524398">
        <w:rPr>
          <w:rFonts w:ascii="Times New Roman" w:eastAsia="Times New Roman" w:hAnsi="Times New Roman" w:cs="Times New Roman"/>
          <w:color w:val="000000"/>
          <w:sz w:val="24"/>
          <w:szCs w:val="24"/>
          <w:lang w:eastAsia="ru-RU"/>
        </w:rPr>
        <w:t>іше і марки, і маяки виконують із того самого розчину, яким штукатурять поверхню.</w:t>
      </w:r>
    </w:p>
    <w:p w:rsidR="00524398" w:rsidRPr="00524398" w:rsidRDefault="00524398" w:rsidP="0052439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24398">
        <w:rPr>
          <w:rFonts w:ascii="Times New Roman" w:eastAsia="Times New Roman" w:hAnsi="Times New Roman" w:cs="Times New Roman"/>
          <w:color w:val="000000"/>
          <w:sz w:val="24"/>
          <w:szCs w:val="24"/>
          <w:lang w:eastAsia="ru-RU"/>
        </w:rPr>
        <w:t xml:space="preserve">Маяки з розчину виконують двома способами — за допомогою дерев'яної рейки і способом натирання. В першому випадку для влаштування маяка на ряд марок, розміщених по його лінії, прикладають рейку перерізом 30 х 40 або 40 х 40 мм і притискують її </w:t>
      </w:r>
      <w:proofErr w:type="gramStart"/>
      <w:r w:rsidRPr="00524398">
        <w:rPr>
          <w:rFonts w:ascii="Times New Roman" w:eastAsia="Times New Roman" w:hAnsi="Times New Roman" w:cs="Times New Roman"/>
          <w:color w:val="000000"/>
          <w:sz w:val="24"/>
          <w:szCs w:val="24"/>
          <w:lang w:eastAsia="ru-RU"/>
        </w:rPr>
        <w:t>спец</w:t>
      </w:r>
      <w:proofErr w:type="gramEnd"/>
      <w:r w:rsidRPr="00524398">
        <w:rPr>
          <w:rFonts w:ascii="Times New Roman" w:eastAsia="Times New Roman" w:hAnsi="Times New Roman" w:cs="Times New Roman"/>
          <w:color w:val="000000"/>
          <w:sz w:val="24"/>
          <w:szCs w:val="24"/>
          <w:lang w:eastAsia="ru-RU"/>
        </w:rPr>
        <w:t xml:space="preserve">іальними Г-подібними затискачами, які вбивають у шви цегляної кладки або «приморожують» гіпсовим розчином. </w:t>
      </w:r>
      <w:proofErr w:type="gramStart"/>
      <w:r w:rsidRPr="00524398">
        <w:rPr>
          <w:rFonts w:ascii="Times New Roman" w:eastAsia="Times New Roman" w:hAnsi="Times New Roman" w:cs="Times New Roman"/>
          <w:color w:val="000000"/>
          <w:sz w:val="24"/>
          <w:szCs w:val="24"/>
          <w:lang w:eastAsia="ru-RU"/>
        </w:rPr>
        <w:t>П</w:t>
      </w:r>
      <w:proofErr w:type="gramEnd"/>
      <w:r w:rsidRPr="00524398">
        <w:rPr>
          <w:rFonts w:ascii="Times New Roman" w:eastAsia="Times New Roman" w:hAnsi="Times New Roman" w:cs="Times New Roman"/>
          <w:color w:val="000000"/>
          <w:sz w:val="24"/>
          <w:szCs w:val="24"/>
          <w:lang w:eastAsia="ru-RU"/>
        </w:rPr>
        <w:t>ід рейку накидають розчин і зрівнюють його вздовж неї так, щоб майбутній маяк у перерізі нагадував правильну трапецію. Коли розчин затужаві</w:t>
      </w:r>
      <w:proofErr w:type="gramStart"/>
      <w:r w:rsidRPr="00524398">
        <w:rPr>
          <w:rFonts w:ascii="Times New Roman" w:eastAsia="Times New Roman" w:hAnsi="Times New Roman" w:cs="Times New Roman"/>
          <w:color w:val="000000"/>
          <w:sz w:val="24"/>
          <w:szCs w:val="24"/>
          <w:lang w:eastAsia="ru-RU"/>
        </w:rPr>
        <w:t>є,</w:t>
      </w:r>
      <w:proofErr w:type="gramEnd"/>
      <w:r w:rsidRPr="00524398">
        <w:rPr>
          <w:rFonts w:ascii="Times New Roman" w:eastAsia="Times New Roman" w:hAnsi="Times New Roman" w:cs="Times New Roman"/>
          <w:color w:val="000000"/>
          <w:sz w:val="24"/>
          <w:szCs w:val="24"/>
          <w:lang w:eastAsia="ru-RU"/>
        </w:rPr>
        <w:t xml:space="preserve"> рейки знімають, цвяхи або інвентарні марки витягують, а отвори, що утворились у маяках, закидають розчином, після чого заповнюють розчином також усі зовнішні порожнини в маяках остаточно їх затирають.</w:t>
      </w:r>
    </w:p>
    <w:p w:rsidR="005708B8" w:rsidRPr="0024167C" w:rsidRDefault="00524398" w:rsidP="0024167C">
      <w:pPr>
        <w:spacing w:before="100" w:beforeAutospacing="1" w:after="100" w:afterAutospacing="1" w:line="240" w:lineRule="auto"/>
        <w:rPr>
          <w:rFonts w:ascii="Times New Roman" w:eastAsia="Times New Roman" w:hAnsi="Times New Roman" w:cs="Times New Roman"/>
          <w:color w:val="000000"/>
          <w:sz w:val="24"/>
          <w:szCs w:val="24"/>
          <w:lang w:val="uk-UA" w:eastAsia="ru-RU"/>
        </w:rPr>
      </w:pPr>
      <w:r w:rsidRPr="00524398">
        <w:rPr>
          <w:rFonts w:ascii="Times New Roman" w:eastAsia="Times New Roman" w:hAnsi="Times New Roman" w:cs="Times New Roman"/>
          <w:color w:val="000000"/>
          <w:sz w:val="24"/>
          <w:szCs w:val="24"/>
          <w:lang w:eastAsia="ru-RU"/>
        </w:rPr>
        <w:t xml:space="preserve">При </w:t>
      </w:r>
      <w:proofErr w:type="gramStart"/>
      <w:r w:rsidRPr="00524398">
        <w:rPr>
          <w:rFonts w:ascii="Times New Roman" w:eastAsia="Times New Roman" w:hAnsi="Times New Roman" w:cs="Times New Roman"/>
          <w:color w:val="000000"/>
          <w:sz w:val="24"/>
          <w:szCs w:val="24"/>
          <w:lang w:eastAsia="ru-RU"/>
        </w:rPr>
        <w:t>другому</w:t>
      </w:r>
      <w:proofErr w:type="gramEnd"/>
      <w:r w:rsidRPr="00524398">
        <w:rPr>
          <w:rFonts w:ascii="Times New Roman" w:eastAsia="Times New Roman" w:hAnsi="Times New Roman" w:cs="Times New Roman"/>
          <w:color w:val="000000"/>
          <w:sz w:val="24"/>
          <w:szCs w:val="24"/>
          <w:lang w:eastAsia="ru-RU"/>
        </w:rPr>
        <w:t xml:space="preserve"> способі по лінії маяка між марками кельмою накидають смугу розчину, товщина якої має бути більшою за товщину марки. </w:t>
      </w:r>
      <w:proofErr w:type="gramStart"/>
      <w:r w:rsidRPr="00524398">
        <w:rPr>
          <w:rFonts w:ascii="Times New Roman" w:eastAsia="Times New Roman" w:hAnsi="Times New Roman" w:cs="Times New Roman"/>
          <w:color w:val="000000"/>
          <w:sz w:val="24"/>
          <w:szCs w:val="24"/>
          <w:lang w:eastAsia="ru-RU"/>
        </w:rPr>
        <w:t>П</w:t>
      </w:r>
      <w:proofErr w:type="gramEnd"/>
      <w:r w:rsidRPr="00524398">
        <w:rPr>
          <w:rFonts w:ascii="Times New Roman" w:eastAsia="Times New Roman" w:hAnsi="Times New Roman" w:cs="Times New Roman"/>
          <w:color w:val="000000"/>
          <w:sz w:val="24"/>
          <w:szCs w:val="24"/>
          <w:lang w:eastAsia="ru-RU"/>
        </w:rPr>
        <w:t xml:space="preserve">ісля цього до марок притискують правило і, пересуваючи його вздовж нанесеної смуги розчину, натирають маяк. При цьому потрібно стежити за тим, щоб розчин не покривав верхню площину марки, що може призвести до збільшення товщини </w:t>
      </w:r>
      <w:proofErr w:type="gramStart"/>
      <w:r w:rsidRPr="00524398">
        <w:rPr>
          <w:rFonts w:ascii="Times New Roman" w:eastAsia="Times New Roman" w:hAnsi="Times New Roman" w:cs="Times New Roman"/>
          <w:color w:val="000000"/>
          <w:sz w:val="24"/>
          <w:szCs w:val="24"/>
          <w:lang w:eastAsia="ru-RU"/>
        </w:rPr>
        <w:t>штукатурного</w:t>
      </w:r>
      <w:proofErr w:type="gramEnd"/>
      <w:r w:rsidRPr="00524398">
        <w:rPr>
          <w:rFonts w:ascii="Times New Roman" w:eastAsia="Times New Roman" w:hAnsi="Times New Roman" w:cs="Times New Roman"/>
          <w:color w:val="000000"/>
          <w:sz w:val="24"/>
          <w:szCs w:val="24"/>
          <w:lang w:eastAsia="ru-RU"/>
        </w:rPr>
        <w:t xml:space="preserve"> шару.</w:t>
      </w:r>
    </w:p>
    <w:p w:rsidR="005B4376" w:rsidRPr="00CE01C2" w:rsidRDefault="005B4376" w:rsidP="005B4376">
      <w:pPr>
        <w:shd w:val="clear" w:color="auto" w:fill="FFFFFF"/>
        <w:spacing w:before="450" w:after="300" w:line="570" w:lineRule="atLeast"/>
        <w:outlineLvl w:val="1"/>
        <w:rPr>
          <w:rFonts w:ascii="Times New Roman" w:eastAsia="Times New Roman" w:hAnsi="Times New Roman" w:cs="Times New Roman"/>
          <w:color w:val="111111"/>
          <w:sz w:val="24"/>
          <w:szCs w:val="24"/>
          <w:lang w:eastAsia="ru-RU"/>
        </w:rPr>
      </w:pPr>
      <w:r w:rsidRPr="00CE01C2">
        <w:rPr>
          <w:rFonts w:ascii="Times New Roman" w:eastAsia="Times New Roman" w:hAnsi="Times New Roman" w:cs="Times New Roman"/>
          <w:color w:val="111111"/>
          <w:sz w:val="24"/>
          <w:szCs w:val="24"/>
          <w:lang w:eastAsia="ru-RU"/>
        </w:rPr>
        <w:t>Кол</w:t>
      </w:r>
      <w:r w:rsidRPr="00CE01C2">
        <w:rPr>
          <w:rFonts w:ascii="Times New Roman" w:eastAsia="Times New Roman" w:hAnsi="Times New Roman" w:cs="Times New Roman"/>
          <w:color w:val="111111"/>
          <w:sz w:val="24"/>
          <w:szCs w:val="24"/>
          <w:lang w:val="uk-UA" w:eastAsia="ru-RU"/>
        </w:rPr>
        <w:t>и потрібно</w:t>
      </w:r>
      <w:r w:rsidRPr="00CE01C2">
        <w:rPr>
          <w:rFonts w:ascii="Times New Roman" w:eastAsia="Times New Roman" w:hAnsi="Times New Roman" w:cs="Times New Roman"/>
          <w:color w:val="111111"/>
          <w:sz w:val="24"/>
          <w:szCs w:val="24"/>
          <w:lang w:eastAsia="ru-RU"/>
        </w:rPr>
        <w:t xml:space="preserve"> виставляти маяки </w:t>
      </w:r>
      <w:proofErr w:type="gramStart"/>
      <w:r w:rsidRPr="00CE01C2">
        <w:rPr>
          <w:rFonts w:ascii="Times New Roman" w:eastAsia="Times New Roman" w:hAnsi="Times New Roman" w:cs="Times New Roman"/>
          <w:color w:val="111111"/>
          <w:sz w:val="24"/>
          <w:szCs w:val="24"/>
          <w:lang w:eastAsia="ru-RU"/>
        </w:rPr>
        <w:t>п</w:t>
      </w:r>
      <w:proofErr w:type="gramEnd"/>
      <w:r w:rsidRPr="00CE01C2">
        <w:rPr>
          <w:rFonts w:ascii="Times New Roman" w:eastAsia="Times New Roman" w:hAnsi="Times New Roman" w:cs="Times New Roman"/>
          <w:color w:val="111111"/>
          <w:sz w:val="24"/>
          <w:szCs w:val="24"/>
          <w:lang w:eastAsia="ru-RU"/>
        </w:rPr>
        <w:t>ід штукатурку</w:t>
      </w:r>
    </w:p>
    <w:p w:rsidR="005B4376" w:rsidRPr="00CE01C2" w:rsidRDefault="005B4376" w:rsidP="005B4376">
      <w:pPr>
        <w:shd w:val="clear" w:color="auto" w:fill="FFFFFF"/>
        <w:spacing w:after="390" w:line="240" w:lineRule="auto"/>
        <w:rPr>
          <w:rFonts w:ascii="Times New Roman" w:eastAsia="Times New Roman" w:hAnsi="Times New Roman" w:cs="Times New Roman"/>
          <w:color w:val="222222"/>
          <w:sz w:val="24"/>
          <w:szCs w:val="24"/>
          <w:lang w:eastAsia="ru-RU"/>
        </w:rPr>
      </w:pPr>
      <w:r w:rsidRPr="00CE01C2">
        <w:rPr>
          <w:rFonts w:ascii="Times New Roman" w:eastAsia="Times New Roman" w:hAnsi="Times New Roman" w:cs="Times New Roman"/>
          <w:color w:val="222222"/>
          <w:sz w:val="24"/>
          <w:szCs w:val="24"/>
          <w:lang w:eastAsia="ru-RU"/>
        </w:rPr>
        <w:lastRenderedPageBreak/>
        <w:t xml:space="preserve">Питання як правильно виставляти маяки повинен передувати інший – коли саме це треба робити? Відповідь дуже проста – маяки виставляють безпосередньо перед штукатуркою поверхонь </w:t>
      </w:r>
      <w:proofErr w:type="gramStart"/>
      <w:r w:rsidRPr="00CE01C2">
        <w:rPr>
          <w:rFonts w:ascii="Times New Roman" w:eastAsia="Times New Roman" w:hAnsi="Times New Roman" w:cs="Times New Roman"/>
          <w:color w:val="222222"/>
          <w:sz w:val="24"/>
          <w:szCs w:val="24"/>
          <w:lang w:eastAsia="ru-RU"/>
        </w:rPr>
        <w:t>ст</w:t>
      </w:r>
      <w:proofErr w:type="gramEnd"/>
      <w:r w:rsidRPr="00CE01C2">
        <w:rPr>
          <w:rFonts w:ascii="Times New Roman" w:eastAsia="Times New Roman" w:hAnsi="Times New Roman" w:cs="Times New Roman"/>
          <w:color w:val="222222"/>
          <w:sz w:val="24"/>
          <w:szCs w:val="24"/>
          <w:lang w:eastAsia="ru-RU"/>
        </w:rPr>
        <w:t>ін або стелі. Але вони повинні бути готові до цього. За якими критеріями проводять оцінку готовності?</w:t>
      </w:r>
    </w:p>
    <w:p w:rsidR="005B4376" w:rsidRPr="00CE01C2" w:rsidRDefault="005B4376" w:rsidP="005B4376">
      <w:pPr>
        <w:numPr>
          <w:ilvl w:val="0"/>
          <w:numId w:val="6"/>
        </w:numPr>
        <w:shd w:val="clear" w:color="auto" w:fill="FFFFFF"/>
        <w:spacing w:before="100" w:beforeAutospacing="1" w:after="0" w:line="240" w:lineRule="auto"/>
        <w:ind w:left="1035"/>
        <w:rPr>
          <w:rFonts w:ascii="Times New Roman" w:eastAsia="Times New Roman" w:hAnsi="Times New Roman" w:cs="Times New Roman"/>
          <w:color w:val="222222"/>
          <w:sz w:val="24"/>
          <w:szCs w:val="24"/>
          <w:lang w:eastAsia="ru-RU"/>
        </w:rPr>
      </w:pPr>
      <w:r w:rsidRPr="00CE01C2">
        <w:rPr>
          <w:rFonts w:ascii="Times New Roman" w:eastAsia="Times New Roman" w:hAnsi="Times New Roman" w:cs="Times New Roman"/>
          <w:color w:val="222222"/>
          <w:sz w:val="24"/>
          <w:szCs w:val="24"/>
          <w:lang w:eastAsia="ru-RU"/>
        </w:rPr>
        <w:t xml:space="preserve">По-перше – це відсутність на </w:t>
      </w:r>
      <w:proofErr w:type="gramStart"/>
      <w:r w:rsidRPr="00CE01C2">
        <w:rPr>
          <w:rFonts w:ascii="Times New Roman" w:eastAsia="Times New Roman" w:hAnsi="Times New Roman" w:cs="Times New Roman"/>
          <w:color w:val="222222"/>
          <w:sz w:val="24"/>
          <w:szCs w:val="24"/>
          <w:lang w:eastAsia="ru-RU"/>
        </w:rPr>
        <w:t>ст</w:t>
      </w:r>
      <w:proofErr w:type="gramEnd"/>
      <w:r w:rsidRPr="00CE01C2">
        <w:rPr>
          <w:rFonts w:ascii="Times New Roman" w:eastAsia="Times New Roman" w:hAnsi="Times New Roman" w:cs="Times New Roman"/>
          <w:color w:val="222222"/>
          <w:sz w:val="24"/>
          <w:szCs w:val="24"/>
          <w:lang w:eastAsia="ru-RU"/>
        </w:rPr>
        <w:t xml:space="preserve">інах або стелі старого штукатурного покриття, воно має бути повністю і безжально видалено незалежно від стану. Хай навіть стара штукатурка </w:t>
      </w:r>
      <w:proofErr w:type="gramStart"/>
      <w:r w:rsidRPr="00CE01C2">
        <w:rPr>
          <w:rFonts w:ascii="Times New Roman" w:eastAsia="Times New Roman" w:hAnsi="Times New Roman" w:cs="Times New Roman"/>
          <w:color w:val="222222"/>
          <w:sz w:val="24"/>
          <w:szCs w:val="24"/>
          <w:lang w:eastAsia="ru-RU"/>
        </w:rPr>
        <w:t>добре</w:t>
      </w:r>
      <w:proofErr w:type="gramEnd"/>
      <w:r w:rsidRPr="00CE01C2">
        <w:rPr>
          <w:rFonts w:ascii="Times New Roman" w:eastAsia="Times New Roman" w:hAnsi="Times New Roman" w:cs="Times New Roman"/>
          <w:color w:val="222222"/>
          <w:sz w:val="24"/>
          <w:szCs w:val="24"/>
          <w:lang w:eastAsia="ru-RU"/>
        </w:rPr>
        <w:t xml:space="preserve"> тримається, «не бухтить» і не покрита якимись речовинами, які погіршують адгезію. Невідомо як старі покриття поведуть себе надалі.</w:t>
      </w:r>
    </w:p>
    <w:p w:rsidR="005B4376" w:rsidRPr="00CE01C2" w:rsidRDefault="005B4376" w:rsidP="005B4376">
      <w:pPr>
        <w:shd w:val="clear" w:color="auto" w:fill="FFFFFF"/>
        <w:spacing w:after="0" w:line="240" w:lineRule="auto"/>
        <w:rPr>
          <w:rFonts w:ascii="Times New Roman" w:eastAsia="Times New Roman" w:hAnsi="Times New Roman" w:cs="Times New Roman"/>
          <w:color w:val="222222"/>
          <w:sz w:val="24"/>
          <w:szCs w:val="24"/>
          <w:lang w:eastAsia="ru-RU"/>
        </w:rPr>
      </w:pPr>
      <w:r w:rsidRPr="00CE01C2">
        <w:rPr>
          <w:rFonts w:ascii="Times New Roman" w:eastAsia="Times New Roman" w:hAnsi="Times New Roman" w:cs="Times New Roman"/>
          <w:noProof/>
          <w:color w:val="222222"/>
          <w:sz w:val="24"/>
          <w:szCs w:val="24"/>
          <w:lang w:eastAsia="ru-RU"/>
        </w:rPr>
        <w:drawing>
          <wp:inline distT="0" distB="0" distL="0" distR="0" wp14:anchorId="2CDDE4D1" wp14:editId="579FF02E">
            <wp:extent cx="4600575" cy="3124200"/>
            <wp:effectExtent l="0" t="0" r="9525" b="0"/>
            <wp:docPr id="10" name="Рисунок 10" descr="http://ekobil.com.ua/images/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kobil.com.ua/images/22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00575" cy="3124200"/>
                    </a:xfrm>
                    <a:prstGeom prst="rect">
                      <a:avLst/>
                    </a:prstGeom>
                    <a:noFill/>
                    <a:ln>
                      <a:noFill/>
                    </a:ln>
                  </pic:spPr>
                </pic:pic>
              </a:graphicData>
            </a:graphic>
          </wp:inline>
        </w:drawing>
      </w:r>
    </w:p>
    <w:p w:rsidR="005B4376" w:rsidRPr="00CE01C2" w:rsidRDefault="005B4376" w:rsidP="005B4376">
      <w:pPr>
        <w:shd w:val="clear" w:color="auto" w:fill="FFFFFF"/>
        <w:spacing w:after="390" w:line="240" w:lineRule="auto"/>
        <w:rPr>
          <w:rFonts w:ascii="Times New Roman" w:eastAsia="Times New Roman" w:hAnsi="Times New Roman" w:cs="Times New Roman"/>
          <w:color w:val="222222"/>
          <w:sz w:val="24"/>
          <w:szCs w:val="24"/>
          <w:lang w:eastAsia="ru-RU"/>
        </w:rPr>
      </w:pPr>
      <w:r w:rsidRPr="00CE01C2">
        <w:rPr>
          <w:rFonts w:ascii="Times New Roman" w:eastAsia="Times New Roman" w:hAnsi="Times New Roman" w:cs="Times New Roman"/>
          <w:color w:val="222222"/>
          <w:sz w:val="24"/>
          <w:szCs w:val="24"/>
          <w:lang w:eastAsia="ru-RU"/>
        </w:rPr>
        <w:t xml:space="preserve">Ні, </w:t>
      </w:r>
      <w:proofErr w:type="gramStart"/>
      <w:r w:rsidRPr="00CE01C2">
        <w:rPr>
          <w:rFonts w:ascii="Times New Roman" w:eastAsia="Times New Roman" w:hAnsi="Times New Roman" w:cs="Times New Roman"/>
          <w:color w:val="222222"/>
          <w:sz w:val="24"/>
          <w:szCs w:val="24"/>
          <w:lang w:eastAsia="ru-RU"/>
        </w:rPr>
        <w:t>це не</w:t>
      </w:r>
      <w:proofErr w:type="gramEnd"/>
      <w:r w:rsidRPr="00CE01C2">
        <w:rPr>
          <w:rFonts w:ascii="Times New Roman" w:eastAsia="Times New Roman" w:hAnsi="Times New Roman" w:cs="Times New Roman"/>
          <w:color w:val="222222"/>
          <w:sz w:val="24"/>
          <w:szCs w:val="24"/>
          <w:lang w:eastAsia="ru-RU"/>
        </w:rPr>
        <w:t xml:space="preserve"> робота дизайнера. Це просто стара штукатурка готується до видалення</w:t>
      </w:r>
    </w:p>
    <w:p w:rsidR="005B4376" w:rsidRPr="00CE01C2" w:rsidRDefault="005B4376" w:rsidP="005B4376">
      <w:pPr>
        <w:numPr>
          <w:ilvl w:val="0"/>
          <w:numId w:val="7"/>
        </w:numPr>
        <w:shd w:val="clear" w:color="auto" w:fill="FFFFFF"/>
        <w:spacing w:before="100" w:beforeAutospacing="1" w:after="0" w:line="240" w:lineRule="auto"/>
        <w:ind w:left="1035"/>
        <w:rPr>
          <w:rFonts w:ascii="Times New Roman" w:eastAsia="Times New Roman" w:hAnsi="Times New Roman" w:cs="Times New Roman"/>
          <w:color w:val="222222"/>
          <w:sz w:val="24"/>
          <w:szCs w:val="24"/>
          <w:lang w:eastAsia="ru-RU"/>
        </w:rPr>
      </w:pPr>
      <w:r w:rsidRPr="00CE01C2">
        <w:rPr>
          <w:rFonts w:ascii="Times New Roman" w:eastAsia="Times New Roman" w:hAnsi="Times New Roman" w:cs="Times New Roman"/>
          <w:color w:val="222222"/>
          <w:sz w:val="24"/>
          <w:szCs w:val="24"/>
          <w:lang w:eastAsia="ru-RU"/>
        </w:rPr>
        <w:t xml:space="preserve">По-друге, на поверхнях не повинно </w:t>
      </w:r>
      <w:proofErr w:type="gramStart"/>
      <w:r w:rsidRPr="00CE01C2">
        <w:rPr>
          <w:rFonts w:ascii="Times New Roman" w:eastAsia="Times New Roman" w:hAnsi="Times New Roman" w:cs="Times New Roman"/>
          <w:color w:val="222222"/>
          <w:sz w:val="24"/>
          <w:szCs w:val="24"/>
          <w:lang w:eastAsia="ru-RU"/>
        </w:rPr>
        <w:t>тр</w:t>
      </w:r>
      <w:proofErr w:type="gramEnd"/>
      <w:r w:rsidRPr="00CE01C2">
        <w:rPr>
          <w:rFonts w:ascii="Times New Roman" w:eastAsia="Times New Roman" w:hAnsi="Times New Roman" w:cs="Times New Roman"/>
          <w:color w:val="222222"/>
          <w:sz w:val="24"/>
          <w:szCs w:val="24"/>
          <w:lang w:eastAsia="ru-RU"/>
        </w:rPr>
        <w:t>іщин. Якщо вони</w:t>
      </w:r>
      <w:proofErr w:type="gramStart"/>
      <w:r w:rsidRPr="00CE01C2">
        <w:rPr>
          <w:rFonts w:ascii="Times New Roman" w:eastAsia="Times New Roman" w:hAnsi="Times New Roman" w:cs="Times New Roman"/>
          <w:color w:val="222222"/>
          <w:sz w:val="24"/>
          <w:szCs w:val="24"/>
          <w:lang w:eastAsia="ru-RU"/>
        </w:rPr>
        <w:t xml:space="preserve"> є,</w:t>
      </w:r>
      <w:proofErr w:type="gramEnd"/>
      <w:r w:rsidRPr="00CE01C2">
        <w:rPr>
          <w:rFonts w:ascii="Times New Roman" w:eastAsia="Times New Roman" w:hAnsi="Times New Roman" w:cs="Times New Roman"/>
          <w:color w:val="222222"/>
          <w:sz w:val="24"/>
          <w:szCs w:val="24"/>
          <w:lang w:eastAsia="ru-RU"/>
        </w:rPr>
        <w:t xml:space="preserve"> то треба насамперед з’ясувати причину їх появи, усунути її, а потім закрити тріщини спеціальними ремонтними сумішами. При необхідності, проводиться їх армування.</w:t>
      </w:r>
    </w:p>
    <w:p w:rsidR="005B4376" w:rsidRPr="00CE01C2" w:rsidRDefault="005B4376" w:rsidP="005B4376">
      <w:pPr>
        <w:shd w:val="clear" w:color="auto" w:fill="FFFFFF"/>
        <w:spacing w:after="0" w:line="240" w:lineRule="auto"/>
        <w:rPr>
          <w:rFonts w:ascii="Times New Roman" w:eastAsia="Times New Roman" w:hAnsi="Times New Roman" w:cs="Times New Roman"/>
          <w:color w:val="222222"/>
          <w:sz w:val="24"/>
          <w:szCs w:val="24"/>
          <w:lang w:val="uk-UA" w:eastAsia="ru-RU"/>
        </w:rPr>
      </w:pPr>
      <w:r w:rsidRPr="00CE01C2">
        <w:rPr>
          <w:rFonts w:ascii="Times New Roman" w:eastAsia="Times New Roman" w:hAnsi="Times New Roman" w:cs="Times New Roman"/>
          <w:noProof/>
          <w:color w:val="222222"/>
          <w:sz w:val="24"/>
          <w:szCs w:val="24"/>
          <w:lang w:eastAsia="ru-RU"/>
        </w:rPr>
        <w:drawing>
          <wp:inline distT="0" distB="0" distL="0" distR="0" wp14:anchorId="4D0CD6D5" wp14:editId="009A8CE3">
            <wp:extent cx="4324350" cy="3295650"/>
            <wp:effectExtent l="0" t="0" r="0" b="0"/>
            <wp:docPr id="11" name="Рисунок 11" descr="http://ekobil.com.ua/images/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kobil.com.ua/images/31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4350" cy="3295650"/>
                    </a:xfrm>
                    <a:prstGeom prst="rect">
                      <a:avLst/>
                    </a:prstGeom>
                    <a:noFill/>
                    <a:ln>
                      <a:noFill/>
                    </a:ln>
                  </pic:spPr>
                </pic:pic>
              </a:graphicData>
            </a:graphic>
          </wp:inline>
        </w:drawing>
      </w:r>
    </w:p>
    <w:p w:rsidR="005B4376" w:rsidRPr="00CE01C2" w:rsidRDefault="005B4376" w:rsidP="005B4376">
      <w:pPr>
        <w:shd w:val="clear" w:color="auto" w:fill="FFFFFF"/>
        <w:spacing w:after="390" w:line="240" w:lineRule="auto"/>
        <w:rPr>
          <w:rFonts w:ascii="Times New Roman" w:eastAsia="Times New Roman" w:hAnsi="Times New Roman" w:cs="Times New Roman"/>
          <w:color w:val="222222"/>
          <w:sz w:val="24"/>
          <w:szCs w:val="24"/>
          <w:lang w:eastAsia="ru-RU"/>
        </w:rPr>
      </w:pPr>
      <w:r w:rsidRPr="00CE01C2">
        <w:rPr>
          <w:rFonts w:ascii="Times New Roman" w:eastAsia="Times New Roman" w:hAnsi="Times New Roman" w:cs="Times New Roman"/>
          <w:color w:val="222222"/>
          <w:sz w:val="24"/>
          <w:szCs w:val="24"/>
          <w:lang w:eastAsia="ru-RU"/>
        </w:rPr>
        <w:lastRenderedPageBreak/>
        <w:t xml:space="preserve">Такі </w:t>
      </w:r>
      <w:proofErr w:type="gramStart"/>
      <w:r w:rsidRPr="00CE01C2">
        <w:rPr>
          <w:rFonts w:ascii="Times New Roman" w:eastAsia="Times New Roman" w:hAnsi="Times New Roman" w:cs="Times New Roman"/>
          <w:color w:val="222222"/>
          <w:sz w:val="24"/>
          <w:szCs w:val="24"/>
          <w:lang w:eastAsia="ru-RU"/>
        </w:rPr>
        <w:t>тр</w:t>
      </w:r>
      <w:proofErr w:type="gramEnd"/>
      <w:r w:rsidRPr="00CE01C2">
        <w:rPr>
          <w:rFonts w:ascii="Times New Roman" w:eastAsia="Times New Roman" w:hAnsi="Times New Roman" w:cs="Times New Roman"/>
          <w:color w:val="222222"/>
          <w:sz w:val="24"/>
          <w:szCs w:val="24"/>
          <w:lang w:eastAsia="ru-RU"/>
        </w:rPr>
        <w:t>іщини не можна замазувати без з’ясування і усунення причин їх появи</w:t>
      </w:r>
    </w:p>
    <w:p w:rsidR="005B4376" w:rsidRPr="00CE01C2" w:rsidRDefault="005B4376" w:rsidP="005B4376">
      <w:pPr>
        <w:numPr>
          <w:ilvl w:val="0"/>
          <w:numId w:val="8"/>
        </w:numPr>
        <w:shd w:val="clear" w:color="auto" w:fill="FFFFFF"/>
        <w:spacing w:before="100" w:beforeAutospacing="1" w:after="150" w:line="240" w:lineRule="auto"/>
        <w:ind w:left="1035"/>
        <w:rPr>
          <w:rFonts w:ascii="Times New Roman" w:eastAsia="Times New Roman" w:hAnsi="Times New Roman" w:cs="Times New Roman"/>
          <w:color w:val="222222"/>
          <w:sz w:val="24"/>
          <w:szCs w:val="24"/>
          <w:lang w:eastAsia="ru-RU"/>
        </w:rPr>
      </w:pPr>
      <w:r w:rsidRPr="00CE01C2">
        <w:rPr>
          <w:rFonts w:ascii="Times New Roman" w:eastAsia="Times New Roman" w:hAnsi="Times New Roman" w:cs="Times New Roman"/>
          <w:color w:val="222222"/>
          <w:sz w:val="24"/>
          <w:szCs w:val="24"/>
          <w:lang w:eastAsia="ru-RU"/>
        </w:rPr>
        <w:t>По-трет</w:t>
      </w:r>
      <w:proofErr w:type="gramStart"/>
      <w:r w:rsidRPr="00CE01C2">
        <w:rPr>
          <w:rFonts w:ascii="Times New Roman" w:eastAsia="Times New Roman" w:hAnsi="Times New Roman" w:cs="Times New Roman"/>
          <w:color w:val="222222"/>
          <w:sz w:val="24"/>
          <w:szCs w:val="24"/>
          <w:lang w:eastAsia="ru-RU"/>
        </w:rPr>
        <w:t>є,</w:t>
      </w:r>
      <w:proofErr w:type="gramEnd"/>
      <w:r w:rsidRPr="00CE01C2">
        <w:rPr>
          <w:rFonts w:ascii="Times New Roman" w:eastAsia="Times New Roman" w:hAnsi="Times New Roman" w:cs="Times New Roman"/>
          <w:color w:val="222222"/>
          <w:sz w:val="24"/>
          <w:szCs w:val="24"/>
          <w:lang w:eastAsia="ru-RU"/>
        </w:rPr>
        <w:t xml:space="preserve"> всі великі западини або різні технологічні отвори, або штроби для прокладки інженерних систем повинні бути попередньо закладені. Найчастіше застосовують ті ж суміші, якими буде надалі здійснюватися оштукатурювання.</w:t>
      </w:r>
    </w:p>
    <w:p w:rsidR="005B4376" w:rsidRPr="00CE01C2" w:rsidRDefault="005B4376" w:rsidP="005B4376">
      <w:pPr>
        <w:numPr>
          <w:ilvl w:val="0"/>
          <w:numId w:val="8"/>
        </w:numPr>
        <w:shd w:val="clear" w:color="auto" w:fill="FFFFFF"/>
        <w:spacing w:before="100" w:beforeAutospacing="1" w:after="150" w:line="240" w:lineRule="auto"/>
        <w:ind w:left="1035"/>
        <w:rPr>
          <w:rFonts w:ascii="Times New Roman" w:eastAsia="Times New Roman" w:hAnsi="Times New Roman" w:cs="Times New Roman"/>
          <w:color w:val="222222"/>
          <w:sz w:val="24"/>
          <w:szCs w:val="24"/>
          <w:lang w:eastAsia="ru-RU"/>
        </w:rPr>
      </w:pPr>
      <w:r w:rsidRPr="00CE01C2">
        <w:rPr>
          <w:rFonts w:ascii="Times New Roman" w:eastAsia="Times New Roman" w:hAnsi="Times New Roman" w:cs="Times New Roman"/>
          <w:color w:val="222222"/>
          <w:sz w:val="24"/>
          <w:szCs w:val="24"/>
          <w:lang w:eastAsia="ru-RU"/>
        </w:rPr>
        <w:t xml:space="preserve">По-четверте, всі сильно виступаючі частини </w:t>
      </w:r>
      <w:proofErr w:type="gramStart"/>
      <w:r w:rsidRPr="00CE01C2">
        <w:rPr>
          <w:rFonts w:ascii="Times New Roman" w:eastAsia="Times New Roman" w:hAnsi="Times New Roman" w:cs="Times New Roman"/>
          <w:color w:val="222222"/>
          <w:sz w:val="24"/>
          <w:szCs w:val="24"/>
          <w:lang w:eastAsia="ru-RU"/>
        </w:rPr>
        <w:t>ст</w:t>
      </w:r>
      <w:proofErr w:type="gramEnd"/>
      <w:r w:rsidRPr="00CE01C2">
        <w:rPr>
          <w:rFonts w:ascii="Times New Roman" w:eastAsia="Times New Roman" w:hAnsi="Times New Roman" w:cs="Times New Roman"/>
          <w:color w:val="222222"/>
          <w:sz w:val="24"/>
          <w:szCs w:val="24"/>
          <w:lang w:eastAsia="ru-RU"/>
        </w:rPr>
        <w:t>ін або стелі за можливості видаляються. Такими дефектами можуть бути виступаючий розчин з кладочних швів, розчинні шльопанці, ві</w:t>
      </w:r>
      <w:proofErr w:type="gramStart"/>
      <w:r w:rsidRPr="00CE01C2">
        <w:rPr>
          <w:rFonts w:ascii="Times New Roman" w:eastAsia="Times New Roman" w:hAnsi="Times New Roman" w:cs="Times New Roman"/>
          <w:color w:val="222222"/>
          <w:sz w:val="24"/>
          <w:szCs w:val="24"/>
          <w:lang w:eastAsia="ru-RU"/>
        </w:rPr>
        <w:t>др</w:t>
      </w:r>
      <w:proofErr w:type="gramEnd"/>
      <w:r w:rsidRPr="00CE01C2">
        <w:rPr>
          <w:rFonts w:ascii="Times New Roman" w:eastAsia="Times New Roman" w:hAnsi="Times New Roman" w:cs="Times New Roman"/>
          <w:color w:val="222222"/>
          <w:sz w:val="24"/>
          <w:szCs w:val="24"/>
          <w:lang w:eastAsia="ru-RU"/>
        </w:rPr>
        <w:t>ізки дроту або арматури та інші. Звичайно, якщо дефекти відносяться до нерівностей бетонної плити або самої поверхні кладки, то їх усувати не треба, вони сховаються під штукатурним шаром.</w:t>
      </w:r>
    </w:p>
    <w:p w:rsidR="005B4376" w:rsidRPr="00CE01C2" w:rsidRDefault="005B4376" w:rsidP="005B4376">
      <w:pPr>
        <w:numPr>
          <w:ilvl w:val="0"/>
          <w:numId w:val="8"/>
        </w:numPr>
        <w:shd w:val="clear" w:color="auto" w:fill="FFFFFF"/>
        <w:spacing w:before="100" w:beforeAutospacing="1" w:after="0" w:line="240" w:lineRule="auto"/>
        <w:ind w:left="1035"/>
        <w:rPr>
          <w:rFonts w:ascii="Times New Roman" w:eastAsia="Times New Roman" w:hAnsi="Times New Roman" w:cs="Times New Roman"/>
          <w:color w:val="222222"/>
          <w:sz w:val="24"/>
          <w:szCs w:val="24"/>
          <w:lang w:eastAsia="ru-RU"/>
        </w:rPr>
      </w:pPr>
      <w:r w:rsidRPr="00CE01C2">
        <w:rPr>
          <w:rFonts w:ascii="Times New Roman" w:eastAsia="Times New Roman" w:hAnsi="Times New Roman" w:cs="Times New Roman"/>
          <w:color w:val="222222"/>
          <w:sz w:val="24"/>
          <w:szCs w:val="24"/>
          <w:lang w:eastAsia="ru-RU"/>
        </w:rPr>
        <w:t xml:space="preserve">По-п’яте, якщо планується штукатурка сумішами на основі цементу по бетонній основі, то необхідно на попередньо очищену і прогрунтовану поверхню закріпити металеву штукатурну </w:t>
      </w:r>
      <w:proofErr w:type="gramStart"/>
      <w:r w:rsidRPr="00CE01C2">
        <w:rPr>
          <w:rFonts w:ascii="Times New Roman" w:eastAsia="Times New Roman" w:hAnsi="Times New Roman" w:cs="Times New Roman"/>
          <w:color w:val="222222"/>
          <w:sz w:val="24"/>
          <w:szCs w:val="24"/>
          <w:lang w:eastAsia="ru-RU"/>
        </w:rPr>
        <w:t>с</w:t>
      </w:r>
      <w:proofErr w:type="gramEnd"/>
      <w:r w:rsidRPr="00CE01C2">
        <w:rPr>
          <w:rFonts w:ascii="Times New Roman" w:eastAsia="Times New Roman" w:hAnsi="Times New Roman" w:cs="Times New Roman"/>
          <w:color w:val="222222"/>
          <w:sz w:val="24"/>
          <w:szCs w:val="24"/>
          <w:lang w:eastAsia="ru-RU"/>
        </w:rPr>
        <w:t>ітку. Цементні штукатурки не будуть самі по собі надійно триматися на бетоні.</w:t>
      </w:r>
    </w:p>
    <w:p w:rsidR="005B4376" w:rsidRPr="00CE01C2" w:rsidRDefault="005B4376" w:rsidP="005B4376">
      <w:pPr>
        <w:shd w:val="clear" w:color="auto" w:fill="FFFFFF"/>
        <w:spacing w:after="0" w:line="240" w:lineRule="auto"/>
        <w:rPr>
          <w:rFonts w:ascii="Times New Roman" w:eastAsia="Times New Roman" w:hAnsi="Times New Roman" w:cs="Times New Roman"/>
          <w:color w:val="222222"/>
          <w:sz w:val="24"/>
          <w:szCs w:val="24"/>
          <w:lang w:eastAsia="ru-RU"/>
        </w:rPr>
      </w:pPr>
      <w:r w:rsidRPr="00CE01C2">
        <w:rPr>
          <w:rFonts w:ascii="Times New Roman" w:eastAsia="Times New Roman" w:hAnsi="Times New Roman" w:cs="Times New Roman"/>
          <w:noProof/>
          <w:color w:val="222222"/>
          <w:sz w:val="24"/>
          <w:szCs w:val="24"/>
          <w:lang w:eastAsia="ru-RU"/>
        </w:rPr>
        <w:drawing>
          <wp:inline distT="0" distB="0" distL="0" distR="0" wp14:anchorId="5CA93040" wp14:editId="61ACFCF6">
            <wp:extent cx="5238750" cy="3495675"/>
            <wp:effectExtent l="0" t="0" r="0" b="9525"/>
            <wp:docPr id="12" name="Рисунок 12" descr="http://ekobil.com.ua/images/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kobil.com.ua/images/41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8750" cy="3495675"/>
                    </a:xfrm>
                    <a:prstGeom prst="rect">
                      <a:avLst/>
                    </a:prstGeom>
                    <a:noFill/>
                    <a:ln>
                      <a:noFill/>
                    </a:ln>
                  </pic:spPr>
                </pic:pic>
              </a:graphicData>
            </a:graphic>
          </wp:inline>
        </w:drawing>
      </w:r>
    </w:p>
    <w:p w:rsidR="005B4376" w:rsidRPr="00CE01C2" w:rsidRDefault="005B4376" w:rsidP="005B4376">
      <w:pPr>
        <w:shd w:val="clear" w:color="auto" w:fill="FFFFFF"/>
        <w:spacing w:after="390" w:line="240" w:lineRule="auto"/>
        <w:rPr>
          <w:rFonts w:ascii="Times New Roman" w:eastAsia="Times New Roman" w:hAnsi="Times New Roman" w:cs="Times New Roman"/>
          <w:color w:val="222222"/>
          <w:sz w:val="24"/>
          <w:szCs w:val="24"/>
          <w:lang w:eastAsia="ru-RU"/>
        </w:rPr>
      </w:pPr>
      <w:r w:rsidRPr="00CE01C2">
        <w:rPr>
          <w:rFonts w:ascii="Times New Roman" w:eastAsia="Times New Roman" w:hAnsi="Times New Roman" w:cs="Times New Roman"/>
          <w:color w:val="222222"/>
          <w:sz w:val="24"/>
          <w:szCs w:val="24"/>
          <w:lang w:eastAsia="ru-RU"/>
        </w:rPr>
        <w:t>Цементна штукатурка «дружить» з бетонною основою тільки через «посередників» — штукатурних сіток</w:t>
      </w:r>
      <w:proofErr w:type="gramStart"/>
      <w:r w:rsidRPr="00CE01C2">
        <w:rPr>
          <w:rFonts w:ascii="Times New Roman" w:eastAsia="Times New Roman" w:hAnsi="Times New Roman" w:cs="Times New Roman"/>
          <w:color w:val="222222"/>
          <w:sz w:val="24"/>
          <w:szCs w:val="24"/>
          <w:lang w:eastAsia="ru-RU"/>
        </w:rPr>
        <w:t>.</w:t>
      </w:r>
      <w:proofErr w:type="gramEnd"/>
      <w:r w:rsidRPr="00CE01C2">
        <w:rPr>
          <w:rFonts w:ascii="Times New Roman" w:eastAsia="Times New Roman" w:hAnsi="Times New Roman" w:cs="Times New Roman"/>
          <w:color w:val="222222"/>
          <w:sz w:val="24"/>
          <w:szCs w:val="24"/>
          <w:lang w:eastAsia="ru-RU"/>
        </w:rPr>
        <w:t xml:space="preserve"> І </w:t>
      </w:r>
      <w:proofErr w:type="gramStart"/>
      <w:r w:rsidRPr="00CE01C2">
        <w:rPr>
          <w:rFonts w:ascii="Times New Roman" w:eastAsia="Times New Roman" w:hAnsi="Times New Roman" w:cs="Times New Roman"/>
          <w:color w:val="222222"/>
          <w:sz w:val="24"/>
          <w:szCs w:val="24"/>
          <w:lang w:eastAsia="ru-RU"/>
        </w:rPr>
        <w:t>ц</w:t>
      </w:r>
      <w:proofErr w:type="gramEnd"/>
      <w:r w:rsidRPr="00CE01C2">
        <w:rPr>
          <w:rFonts w:ascii="Times New Roman" w:eastAsia="Times New Roman" w:hAnsi="Times New Roman" w:cs="Times New Roman"/>
          <w:color w:val="222222"/>
          <w:sz w:val="24"/>
          <w:szCs w:val="24"/>
          <w:lang w:eastAsia="ru-RU"/>
        </w:rPr>
        <w:t>е незважаючи на спільні корені</w:t>
      </w:r>
    </w:p>
    <w:p w:rsidR="005B4376" w:rsidRPr="00CE01C2" w:rsidRDefault="005B4376" w:rsidP="005B4376">
      <w:pPr>
        <w:numPr>
          <w:ilvl w:val="0"/>
          <w:numId w:val="9"/>
        </w:numPr>
        <w:shd w:val="clear" w:color="auto" w:fill="FFFFFF"/>
        <w:spacing w:before="100" w:beforeAutospacing="1" w:after="0" w:line="240" w:lineRule="auto"/>
        <w:ind w:left="1035"/>
        <w:rPr>
          <w:rFonts w:ascii="Times New Roman" w:eastAsia="Times New Roman" w:hAnsi="Times New Roman" w:cs="Times New Roman"/>
          <w:color w:val="222222"/>
          <w:sz w:val="24"/>
          <w:szCs w:val="24"/>
          <w:lang w:eastAsia="ru-RU"/>
        </w:rPr>
      </w:pPr>
      <w:r w:rsidRPr="00CE01C2">
        <w:rPr>
          <w:rFonts w:ascii="Times New Roman" w:eastAsia="Times New Roman" w:hAnsi="Times New Roman" w:cs="Times New Roman"/>
          <w:color w:val="222222"/>
          <w:sz w:val="24"/>
          <w:szCs w:val="24"/>
          <w:lang w:eastAsia="ru-RU"/>
        </w:rPr>
        <w:t xml:space="preserve">І, нарешті, все що </w:t>
      </w:r>
      <w:proofErr w:type="gramStart"/>
      <w:r w:rsidRPr="00CE01C2">
        <w:rPr>
          <w:rFonts w:ascii="Times New Roman" w:eastAsia="Times New Roman" w:hAnsi="Times New Roman" w:cs="Times New Roman"/>
          <w:color w:val="222222"/>
          <w:sz w:val="24"/>
          <w:szCs w:val="24"/>
          <w:lang w:eastAsia="ru-RU"/>
        </w:rPr>
        <w:t>п</w:t>
      </w:r>
      <w:proofErr w:type="gramEnd"/>
      <w:r w:rsidRPr="00CE01C2">
        <w:rPr>
          <w:rFonts w:ascii="Times New Roman" w:eastAsia="Times New Roman" w:hAnsi="Times New Roman" w:cs="Times New Roman"/>
          <w:color w:val="222222"/>
          <w:sz w:val="24"/>
          <w:szCs w:val="24"/>
          <w:lang w:eastAsia="ru-RU"/>
        </w:rPr>
        <w:t>ідлягають штукатурці поверхні повинні бути очищені і оброблені грунтовкою глибокого проникнення не менше 2 разів. Склад грунтовки повинен відповідати матеріалу підстави і застосовуваної штукатурної суміші.</w:t>
      </w:r>
    </w:p>
    <w:p w:rsidR="005B4376" w:rsidRPr="00CE01C2" w:rsidRDefault="005B4376" w:rsidP="005B4376">
      <w:pPr>
        <w:shd w:val="clear" w:color="auto" w:fill="FFFFFF"/>
        <w:spacing w:after="390" w:line="240" w:lineRule="auto"/>
        <w:rPr>
          <w:rFonts w:ascii="Times New Roman" w:eastAsia="Times New Roman" w:hAnsi="Times New Roman" w:cs="Times New Roman"/>
          <w:color w:val="222222"/>
          <w:sz w:val="24"/>
          <w:szCs w:val="24"/>
          <w:lang w:eastAsia="ru-RU"/>
        </w:rPr>
      </w:pPr>
      <w:proofErr w:type="gramStart"/>
      <w:r w:rsidRPr="00CE01C2">
        <w:rPr>
          <w:rFonts w:ascii="Times New Roman" w:eastAsia="Times New Roman" w:hAnsi="Times New Roman" w:cs="Times New Roman"/>
          <w:color w:val="222222"/>
          <w:sz w:val="24"/>
          <w:szCs w:val="24"/>
          <w:lang w:eastAsia="ru-RU"/>
        </w:rPr>
        <w:t>П</w:t>
      </w:r>
      <w:proofErr w:type="gramEnd"/>
      <w:r w:rsidRPr="00CE01C2">
        <w:rPr>
          <w:rFonts w:ascii="Times New Roman" w:eastAsia="Times New Roman" w:hAnsi="Times New Roman" w:cs="Times New Roman"/>
          <w:color w:val="222222"/>
          <w:sz w:val="24"/>
          <w:szCs w:val="24"/>
          <w:lang w:eastAsia="ru-RU"/>
        </w:rPr>
        <w:t>ісля цих операцій можна приступати до подальших дій з встановлення маяків.</w:t>
      </w:r>
    </w:p>
    <w:p w:rsidR="005B4376" w:rsidRPr="00CE01C2" w:rsidRDefault="005B4376" w:rsidP="005B4376">
      <w:pPr>
        <w:shd w:val="clear" w:color="auto" w:fill="FFFFFF"/>
        <w:spacing w:before="450" w:after="300" w:line="570" w:lineRule="atLeast"/>
        <w:outlineLvl w:val="1"/>
        <w:rPr>
          <w:rFonts w:ascii="Times New Roman" w:eastAsia="Times New Roman" w:hAnsi="Times New Roman" w:cs="Times New Roman"/>
          <w:color w:val="111111"/>
          <w:sz w:val="24"/>
          <w:szCs w:val="24"/>
          <w:lang w:eastAsia="ru-RU"/>
        </w:rPr>
      </w:pPr>
      <w:r w:rsidRPr="00CE01C2">
        <w:rPr>
          <w:rFonts w:ascii="Times New Roman" w:eastAsia="Times New Roman" w:hAnsi="Times New Roman" w:cs="Times New Roman"/>
          <w:color w:val="111111"/>
          <w:sz w:val="24"/>
          <w:szCs w:val="24"/>
          <w:lang w:eastAsia="ru-RU"/>
        </w:rPr>
        <w:t>Які фактори впливають на правильне встановлення маякі</w:t>
      </w:r>
      <w:proofErr w:type="gramStart"/>
      <w:r w:rsidRPr="00CE01C2">
        <w:rPr>
          <w:rFonts w:ascii="Times New Roman" w:eastAsia="Times New Roman" w:hAnsi="Times New Roman" w:cs="Times New Roman"/>
          <w:color w:val="111111"/>
          <w:sz w:val="24"/>
          <w:szCs w:val="24"/>
          <w:lang w:eastAsia="ru-RU"/>
        </w:rPr>
        <w:t>в</w:t>
      </w:r>
      <w:proofErr w:type="gramEnd"/>
      <w:r w:rsidRPr="00CE01C2">
        <w:rPr>
          <w:rFonts w:ascii="Times New Roman" w:eastAsia="Times New Roman" w:hAnsi="Times New Roman" w:cs="Times New Roman"/>
          <w:color w:val="111111"/>
          <w:sz w:val="24"/>
          <w:szCs w:val="24"/>
          <w:lang w:eastAsia="ru-RU"/>
        </w:rPr>
        <w:t>?</w:t>
      </w:r>
    </w:p>
    <w:p w:rsidR="005B4376" w:rsidRPr="00CE01C2" w:rsidRDefault="005B4376" w:rsidP="005B4376">
      <w:pPr>
        <w:shd w:val="clear" w:color="auto" w:fill="FFFFFF"/>
        <w:spacing w:after="390" w:line="240" w:lineRule="auto"/>
        <w:rPr>
          <w:rFonts w:ascii="Times New Roman" w:eastAsia="Times New Roman" w:hAnsi="Times New Roman" w:cs="Times New Roman"/>
          <w:color w:val="222222"/>
          <w:sz w:val="24"/>
          <w:szCs w:val="24"/>
          <w:lang w:eastAsia="ru-RU"/>
        </w:rPr>
      </w:pPr>
      <w:r w:rsidRPr="00CE01C2">
        <w:rPr>
          <w:rFonts w:ascii="Times New Roman" w:eastAsia="Times New Roman" w:hAnsi="Times New Roman" w:cs="Times New Roman"/>
          <w:color w:val="222222"/>
          <w:sz w:val="24"/>
          <w:szCs w:val="24"/>
          <w:lang w:eastAsia="ru-RU"/>
        </w:rPr>
        <w:t xml:space="preserve">Звичайно, будь-який господар завжди буде прагнути мінімізувати витрати на будівництво або ремонт. Саме тому штукатурку треба намагатися робити мінімально допустимим шаром. Так як саме вони будуть визначати поверхню майбутньої оштукатуреної поверхні, то їх треба виставляти також на мінімально допустимий </w:t>
      </w:r>
      <w:proofErr w:type="gramStart"/>
      <w:r w:rsidRPr="00CE01C2">
        <w:rPr>
          <w:rFonts w:ascii="Times New Roman" w:eastAsia="Times New Roman" w:hAnsi="Times New Roman" w:cs="Times New Roman"/>
          <w:color w:val="222222"/>
          <w:sz w:val="24"/>
          <w:szCs w:val="24"/>
          <w:lang w:eastAsia="ru-RU"/>
        </w:rPr>
        <w:t>р</w:t>
      </w:r>
      <w:proofErr w:type="gramEnd"/>
      <w:r w:rsidRPr="00CE01C2">
        <w:rPr>
          <w:rFonts w:ascii="Times New Roman" w:eastAsia="Times New Roman" w:hAnsi="Times New Roman" w:cs="Times New Roman"/>
          <w:color w:val="222222"/>
          <w:sz w:val="24"/>
          <w:szCs w:val="24"/>
          <w:lang w:eastAsia="ru-RU"/>
        </w:rPr>
        <w:t>івень.</w:t>
      </w:r>
    </w:p>
    <w:p w:rsidR="005B4376" w:rsidRPr="00CE01C2" w:rsidRDefault="005B4376" w:rsidP="005B4376">
      <w:pPr>
        <w:shd w:val="clear" w:color="auto" w:fill="FFFFFF"/>
        <w:spacing w:after="390" w:line="240" w:lineRule="auto"/>
        <w:rPr>
          <w:rFonts w:ascii="Times New Roman" w:eastAsia="Times New Roman" w:hAnsi="Times New Roman" w:cs="Times New Roman"/>
          <w:color w:val="222222"/>
          <w:sz w:val="24"/>
          <w:szCs w:val="24"/>
          <w:lang w:eastAsia="ru-RU"/>
        </w:rPr>
      </w:pPr>
      <w:r w:rsidRPr="00CE01C2">
        <w:rPr>
          <w:rFonts w:ascii="Times New Roman" w:eastAsia="Times New Roman" w:hAnsi="Times New Roman" w:cs="Times New Roman"/>
          <w:color w:val="222222"/>
          <w:sz w:val="24"/>
          <w:szCs w:val="24"/>
          <w:lang w:eastAsia="ru-RU"/>
        </w:rPr>
        <w:lastRenderedPageBreak/>
        <w:t xml:space="preserve">Витрата штукатурки визначають не тільки правильно або неправильно виставлені маяки, але і стан самої поверхні. Одна справа, коли </w:t>
      </w:r>
      <w:proofErr w:type="gramStart"/>
      <w:r w:rsidRPr="00CE01C2">
        <w:rPr>
          <w:rFonts w:ascii="Times New Roman" w:eastAsia="Times New Roman" w:hAnsi="Times New Roman" w:cs="Times New Roman"/>
          <w:color w:val="222222"/>
          <w:sz w:val="24"/>
          <w:szCs w:val="24"/>
          <w:lang w:eastAsia="ru-RU"/>
        </w:rPr>
        <w:t>ст</w:t>
      </w:r>
      <w:proofErr w:type="gramEnd"/>
      <w:r w:rsidRPr="00CE01C2">
        <w:rPr>
          <w:rFonts w:ascii="Times New Roman" w:eastAsia="Times New Roman" w:hAnsi="Times New Roman" w:cs="Times New Roman"/>
          <w:color w:val="222222"/>
          <w:sz w:val="24"/>
          <w:szCs w:val="24"/>
          <w:lang w:eastAsia="ru-RU"/>
        </w:rPr>
        <w:t xml:space="preserve">іни нового будинку викладено з рівних газобетонних блоків, змонтованих строго по рівню. Тоді і витрата штукатурки буде </w:t>
      </w:r>
      <w:proofErr w:type="gramStart"/>
      <w:r w:rsidRPr="00CE01C2">
        <w:rPr>
          <w:rFonts w:ascii="Times New Roman" w:eastAsia="Times New Roman" w:hAnsi="Times New Roman" w:cs="Times New Roman"/>
          <w:color w:val="222222"/>
          <w:sz w:val="24"/>
          <w:szCs w:val="24"/>
          <w:lang w:eastAsia="ru-RU"/>
        </w:rPr>
        <w:t>невеликим</w:t>
      </w:r>
      <w:proofErr w:type="gramEnd"/>
      <w:r w:rsidRPr="00CE01C2">
        <w:rPr>
          <w:rFonts w:ascii="Times New Roman" w:eastAsia="Times New Roman" w:hAnsi="Times New Roman" w:cs="Times New Roman"/>
          <w:color w:val="222222"/>
          <w:sz w:val="24"/>
          <w:szCs w:val="24"/>
          <w:lang w:eastAsia="ru-RU"/>
        </w:rPr>
        <w:t xml:space="preserve">. Зовсім інша справа, коли далекий від професійної досконалості каменяр виклав цегляну </w:t>
      </w:r>
      <w:proofErr w:type="gramStart"/>
      <w:r w:rsidRPr="00CE01C2">
        <w:rPr>
          <w:rFonts w:ascii="Times New Roman" w:eastAsia="Times New Roman" w:hAnsi="Times New Roman" w:cs="Times New Roman"/>
          <w:color w:val="222222"/>
          <w:sz w:val="24"/>
          <w:szCs w:val="24"/>
          <w:lang w:eastAsia="ru-RU"/>
        </w:rPr>
        <w:t>ст</w:t>
      </w:r>
      <w:proofErr w:type="gramEnd"/>
      <w:r w:rsidRPr="00CE01C2">
        <w:rPr>
          <w:rFonts w:ascii="Times New Roman" w:eastAsia="Times New Roman" w:hAnsi="Times New Roman" w:cs="Times New Roman"/>
          <w:color w:val="222222"/>
          <w:sz w:val="24"/>
          <w:szCs w:val="24"/>
          <w:lang w:eastAsia="ru-RU"/>
        </w:rPr>
        <w:t>іну в далеких 1960 роках в далекому від тверезості стані. При штукатурці таких стін буде відмінний привід згадати його добрим словом», спостерігаючи, як швидко закінчується черговий приготований мішок.</w:t>
      </w:r>
    </w:p>
    <w:p w:rsidR="005B4376" w:rsidRPr="00CE01C2" w:rsidRDefault="005B4376" w:rsidP="005B4376">
      <w:pPr>
        <w:shd w:val="clear" w:color="auto" w:fill="FFFFFF"/>
        <w:spacing w:after="0" w:line="240" w:lineRule="auto"/>
        <w:rPr>
          <w:rFonts w:ascii="Times New Roman" w:eastAsia="Times New Roman" w:hAnsi="Times New Roman" w:cs="Times New Roman"/>
          <w:color w:val="222222"/>
          <w:sz w:val="24"/>
          <w:szCs w:val="24"/>
          <w:lang w:eastAsia="ru-RU"/>
        </w:rPr>
      </w:pPr>
      <w:r w:rsidRPr="00CE01C2">
        <w:rPr>
          <w:rFonts w:ascii="Times New Roman" w:eastAsia="Times New Roman" w:hAnsi="Times New Roman" w:cs="Times New Roman"/>
          <w:noProof/>
          <w:color w:val="222222"/>
          <w:sz w:val="24"/>
          <w:szCs w:val="24"/>
          <w:lang w:eastAsia="ru-RU"/>
        </w:rPr>
        <w:drawing>
          <wp:inline distT="0" distB="0" distL="0" distR="0" wp14:anchorId="447150EB" wp14:editId="4A3A2242">
            <wp:extent cx="4895850" cy="3057525"/>
            <wp:effectExtent l="0" t="0" r="0" b="9525"/>
            <wp:docPr id="13" name="Рисунок 13" descr="http://ekobil.com.ua/images/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kobil.com.ua/images/51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95850" cy="3057525"/>
                    </a:xfrm>
                    <a:prstGeom prst="rect">
                      <a:avLst/>
                    </a:prstGeom>
                    <a:noFill/>
                    <a:ln>
                      <a:noFill/>
                    </a:ln>
                  </pic:spPr>
                </pic:pic>
              </a:graphicData>
            </a:graphic>
          </wp:inline>
        </w:drawing>
      </w:r>
    </w:p>
    <w:p w:rsidR="005B4376" w:rsidRPr="00CE01C2" w:rsidRDefault="005B4376" w:rsidP="005B4376">
      <w:pPr>
        <w:shd w:val="clear" w:color="auto" w:fill="FFFFFF"/>
        <w:spacing w:after="390" w:line="240" w:lineRule="auto"/>
        <w:rPr>
          <w:rFonts w:ascii="Times New Roman" w:eastAsia="Times New Roman" w:hAnsi="Times New Roman" w:cs="Times New Roman"/>
          <w:color w:val="222222"/>
          <w:sz w:val="24"/>
          <w:szCs w:val="24"/>
          <w:lang w:eastAsia="ru-RU"/>
        </w:rPr>
      </w:pPr>
      <w:proofErr w:type="gramStart"/>
      <w:r w:rsidRPr="00CE01C2">
        <w:rPr>
          <w:rFonts w:ascii="Times New Roman" w:eastAsia="Times New Roman" w:hAnsi="Times New Roman" w:cs="Times New Roman"/>
          <w:color w:val="222222"/>
          <w:sz w:val="24"/>
          <w:szCs w:val="24"/>
          <w:lang w:eastAsia="ru-RU"/>
        </w:rPr>
        <w:t>Ц</w:t>
      </w:r>
      <w:proofErr w:type="gramEnd"/>
      <w:r w:rsidRPr="00CE01C2">
        <w:rPr>
          <w:rFonts w:ascii="Times New Roman" w:eastAsia="Times New Roman" w:hAnsi="Times New Roman" w:cs="Times New Roman"/>
          <w:color w:val="222222"/>
          <w:sz w:val="24"/>
          <w:szCs w:val="24"/>
          <w:lang w:eastAsia="ru-RU"/>
        </w:rPr>
        <w:t>ікаво, який витрата штукатурки буде у такий стіни?</w:t>
      </w:r>
    </w:p>
    <w:p w:rsidR="005B4376" w:rsidRPr="002339F9" w:rsidRDefault="005B4376" w:rsidP="005B4376">
      <w:pPr>
        <w:shd w:val="clear" w:color="auto" w:fill="FFFFFF"/>
        <w:spacing w:after="390" w:line="240" w:lineRule="auto"/>
        <w:rPr>
          <w:rFonts w:ascii="Times New Roman" w:eastAsia="Times New Roman" w:hAnsi="Times New Roman" w:cs="Times New Roman"/>
          <w:color w:val="222222"/>
          <w:sz w:val="24"/>
          <w:szCs w:val="24"/>
          <w:lang w:val="uk-UA" w:eastAsia="ru-RU"/>
        </w:rPr>
      </w:pPr>
      <w:r w:rsidRPr="00CE01C2">
        <w:rPr>
          <w:rFonts w:ascii="Times New Roman" w:eastAsia="Times New Roman" w:hAnsi="Times New Roman" w:cs="Times New Roman"/>
          <w:color w:val="222222"/>
          <w:sz w:val="24"/>
          <w:szCs w:val="24"/>
          <w:lang w:eastAsia="ru-RU"/>
        </w:rPr>
        <w:t xml:space="preserve">На товщину шару штукатурки, а відповідно і правильну установку маяків впливають також характеристики штукатурних розчинів. Товщина одночасно наносного шару </w:t>
      </w:r>
      <w:r w:rsidRPr="002339F9">
        <w:rPr>
          <w:rFonts w:ascii="Times New Roman" w:eastAsia="Times New Roman" w:hAnsi="Times New Roman" w:cs="Times New Roman"/>
          <w:color w:val="222222"/>
          <w:sz w:val="24"/>
          <w:szCs w:val="24"/>
          <w:lang w:eastAsia="ru-RU"/>
        </w:rPr>
        <w:t xml:space="preserve">штукатурки </w:t>
      </w:r>
      <w:proofErr w:type="gramStart"/>
      <w:r w:rsidRPr="002339F9">
        <w:rPr>
          <w:rFonts w:ascii="Times New Roman" w:eastAsia="Times New Roman" w:hAnsi="Times New Roman" w:cs="Times New Roman"/>
          <w:color w:val="222222"/>
          <w:sz w:val="24"/>
          <w:szCs w:val="24"/>
          <w:lang w:eastAsia="ru-RU"/>
        </w:rPr>
        <w:t>повинна</w:t>
      </w:r>
      <w:proofErr w:type="gramEnd"/>
      <w:r w:rsidRPr="002339F9">
        <w:rPr>
          <w:rFonts w:ascii="Times New Roman" w:eastAsia="Times New Roman" w:hAnsi="Times New Roman" w:cs="Times New Roman"/>
          <w:color w:val="222222"/>
          <w:sz w:val="24"/>
          <w:szCs w:val="24"/>
          <w:lang w:eastAsia="ru-RU"/>
        </w:rPr>
        <w:t xml:space="preserve"> бути в дозволеному діапазоні</w:t>
      </w:r>
      <w:r w:rsidR="00506933" w:rsidRPr="002339F9">
        <w:rPr>
          <w:rFonts w:ascii="Times New Roman" w:eastAsia="Times New Roman" w:hAnsi="Times New Roman" w:cs="Times New Roman"/>
          <w:color w:val="222222"/>
          <w:sz w:val="24"/>
          <w:szCs w:val="24"/>
          <w:lang w:val="uk-UA" w:eastAsia="ru-RU"/>
        </w:rPr>
        <w:t>.</w:t>
      </w:r>
    </w:p>
    <w:p w:rsidR="0024167C" w:rsidRPr="0024167C" w:rsidRDefault="0024167C" w:rsidP="0024167C">
      <w:pPr>
        <w:shd w:val="clear" w:color="auto" w:fill="FFFFFF"/>
        <w:spacing w:after="360" w:line="240" w:lineRule="auto"/>
        <w:rPr>
          <w:rFonts w:ascii="Times New Roman" w:eastAsia="Times New Roman" w:hAnsi="Times New Roman" w:cs="Times New Roman"/>
          <w:color w:val="222222"/>
          <w:sz w:val="24"/>
          <w:szCs w:val="24"/>
          <w:lang w:eastAsia="ru-RU"/>
        </w:rPr>
      </w:pPr>
      <w:r w:rsidRPr="0024167C">
        <w:rPr>
          <w:rFonts w:ascii="Times New Roman" w:eastAsia="Times New Roman" w:hAnsi="Times New Roman" w:cs="Times New Roman"/>
          <w:color w:val="222222"/>
          <w:sz w:val="24"/>
          <w:szCs w:val="24"/>
          <w:lang w:eastAsia="ru-RU"/>
        </w:rPr>
        <w:t xml:space="preserve">Якщо говорити узагальнено, штукатурний маяк – це напрямна для правила, яка використовується в якості опори для нього в процесі створення </w:t>
      </w:r>
      <w:proofErr w:type="gramStart"/>
      <w:r w:rsidRPr="0024167C">
        <w:rPr>
          <w:rFonts w:ascii="Times New Roman" w:eastAsia="Times New Roman" w:hAnsi="Times New Roman" w:cs="Times New Roman"/>
          <w:color w:val="222222"/>
          <w:sz w:val="24"/>
          <w:szCs w:val="24"/>
          <w:lang w:eastAsia="ru-RU"/>
        </w:rPr>
        <w:t>р</w:t>
      </w:r>
      <w:proofErr w:type="gramEnd"/>
      <w:r w:rsidRPr="0024167C">
        <w:rPr>
          <w:rFonts w:ascii="Times New Roman" w:eastAsia="Times New Roman" w:hAnsi="Times New Roman" w:cs="Times New Roman"/>
          <w:color w:val="222222"/>
          <w:sz w:val="24"/>
          <w:szCs w:val="24"/>
          <w:lang w:eastAsia="ru-RU"/>
        </w:rPr>
        <w:t>івній площині за допомогою штукатурного розчину.</w:t>
      </w:r>
    </w:p>
    <w:p w:rsidR="0024167C" w:rsidRPr="0024167C" w:rsidRDefault="0024167C" w:rsidP="0024167C">
      <w:pPr>
        <w:shd w:val="clear" w:color="auto" w:fill="FFFFFF"/>
        <w:spacing w:after="360" w:line="240" w:lineRule="auto"/>
        <w:rPr>
          <w:rFonts w:ascii="Times New Roman" w:eastAsia="Times New Roman" w:hAnsi="Times New Roman" w:cs="Times New Roman"/>
          <w:color w:val="222222"/>
          <w:sz w:val="24"/>
          <w:szCs w:val="24"/>
          <w:lang w:eastAsia="ru-RU"/>
        </w:rPr>
      </w:pPr>
      <w:r w:rsidRPr="0024167C">
        <w:rPr>
          <w:rFonts w:ascii="Times New Roman" w:eastAsia="Times New Roman" w:hAnsi="Times New Roman" w:cs="Times New Roman"/>
          <w:noProof/>
          <w:color w:val="222222"/>
          <w:sz w:val="24"/>
          <w:szCs w:val="24"/>
          <w:lang w:eastAsia="ru-RU"/>
        </w:rPr>
        <w:lastRenderedPageBreak/>
        <w:drawing>
          <wp:inline distT="0" distB="0" distL="0" distR="0" wp14:anchorId="52B75E05" wp14:editId="5F9EDAB4">
            <wp:extent cx="5648325" cy="3000375"/>
            <wp:effectExtent l="0" t="0" r="9525" b="9525"/>
            <wp:docPr id="2" name="Рисунок 2" descr="Штукатурний маяк: види, призначення, монт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Штукатурний маяк: види, призначення, монтаж"/>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48325" cy="3000375"/>
                    </a:xfrm>
                    <a:prstGeom prst="rect">
                      <a:avLst/>
                    </a:prstGeom>
                    <a:noFill/>
                    <a:ln>
                      <a:noFill/>
                    </a:ln>
                  </pic:spPr>
                </pic:pic>
              </a:graphicData>
            </a:graphic>
          </wp:inline>
        </w:drawing>
      </w:r>
    </w:p>
    <w:p w:rsidR="0024167C" w:rsidRPr="0024167C" w:rsidRDefault="0024167C" w:rsidP="0024167C">
      <w:pPr>
        <w:shd w:val="clear" w:color="auto" w:fill="FFFFFF"/>
        <w:spacing w:after="360" w:line="240" w:lineRule="auto"/>
        <w:jc w:val="center"/>
        <w:rPr>
          <w:rFonts w:ascii="Times New Roman" w:eastAsia="Times New Roman" w:hAnsi="Times New Roman" w:cs="Times New Roman"/>
          <w:color w:val="222222"/>
          <w:sz w:val="24"/>
          <w:szCs w:val="24"/>
          <w:lang w:eastAsia="ru-RU"/>
        </w:rPr>
      </w:pPr>
      <w:r w:rsidRPr="0024167C">
        <w:rPr>
          <w:rFonts w:ascii="Times New Roman" w:eastAsia="Times New Roman" w:hAnsi="Times New Roman" w:cs="Times New Roman"/>
          <w:color w:val="222222"/>
          <w:sz w:val="24"/>
          <w:szCs w:val="24"/>
          <w:lang w:eastAsia="ru-RU"/>
        </w:rPr>
        <w:t xml:space="preserve">Штукатурка </w:t>
      </w:r>
      <w:proofErr w:type="gramStart"/>
      <w:r w:rsidRPr="0024167C">
        <w:rPr>
          <w:rFonts w:ascii="Times New Roman" w:eastAsia="Times New Roman" w:hAnsi="Times New Roman" w:cs="Times New Roman"/>
          <w:color w:val="222222"/>
          <w:sz w:val="24"/>
          <w:szCs w:val="24"/>
          <w:lang w:eastAsia="ru-RU"/>
        </w:rPr>
        <w:t>по</w:t>
      </w:r>
      <w:proofErr w:type="gramEnd"/>
      <w:r w:rsidRPr="0024167C">
        <w:rPr>
          <w:rFonts w:ascii="Times New Roman" w:eastAsia="Times New Roman" w:hAnsi="Times New Roman" w:cs="Times New Roman"/>
          <w:color w:val="222222"/>
          <w:sz w:val="24"/>
          <w:szCs w:val="24"/>
          <w:lang w:eastAsia="ru-RU"/>
        </w:rPr>
        <w:t xml:space="preserve"> маяках</w:t>
      </w:r>
    </w:p>
    <w:p w:rsidR="0024167C" w:rsidRPr="0024167C" w:rsidRDefault="0024167C" w:rsidP="0024167C">
      <w:pPr>
        <w:shd w:val="clear" w:color="auto" w:fill="FFFFFF"/>
        <w:spacing w:after="360" w:line="240" w:lineRule="auto"/>
        <w:rPr>
          <w:rFonts w:ascii="Times New Roman" w:eastAsia="Times New Roman" w:hAnsi="Times New Roman" w:cs="Times New Roman"/>
          <w:color w:val="222222"/>
          <w:sz w:val="24"/>
          <w:szCs w:val="24"/>
          <w:lang w:eastAsia="ru-RU"/>
        </w:rPr>
      </w:pPr>
      <w:r w:rsidRPr="0024167C">
        <w:rPr>
          <w:rFonts w:ascii="Times New Roman" w:eastAsia="Times New Roman" w:hAnsi="Times New Roman" w:cs="Times New Roman"/>
          <w:color w:val="222222"/>
          <w:sz w:val="24"/>
          <w:szCs w:val="24"/>
          <w:lang w:eastAsia="ru-RU"/>
        </w:rPr>
        <w:t>Як виглядають маяки для штукатурки, із чого їх роблять і як використовують – читайте нижче.</w:t>
      </w:r>
    </w:p>
    <w:p w:rsidR="0024167C" w:rsidRPr="0024167C" w:rsidRDefault="0024167C" w:rsidP="0024167C">
      <w:pPr>
        <w:shd w:val="clear" w:color="auto" w:fill="FFFFFF"/>
        <w:spacing w:before="432" w:after="144" w:line="240" w:lineRule="auto"/>
        <w:outlineLvl w:val="2"/>
        <w:rPr>
          <w:rFonts w:ascii="Times New Roman" w:eastAsia="Times New Roman" w:hAnsi="Times New Roman" w:cs="Times New Roman"/>
          <w:b/>
          <w:color w:val="222222"/>
          <w:sz w:val="24"/>
          <w:szCs w:val="24"/>
          <w:lang w:eastAsia="ru-RU"/>
        </w:rPr>
      </w:pPr>
      <w:r w:rsidRPr="0024167C">
        <w:rPr>
          <w:rFonts w:ascii="Times New Roman" w:eastAsia="Times New Roman" w:hAnsi="Times New Roman" w:cs="Times New Roman"/>
          <w:b/>
          <w:color w:val="222222"/>
          <w:sz w:val="24"/>
          <w:szCs w:val="24"/>
          <w:lang w:eastAsia="ru-RU"/>
        </w:rPr>
        <w:t>Готові маяки</w:t>
      </w:r>
    </w:p>
    <w:p w:rsidR="0024167C" w:rsidRPr="0024167C" w:rsidRDefault="0024167C" w:rsidP="0024167C">
      <w:pPr>
        <w:shd w:val="clear" w:color="auto" w:fill="FFFFFF"/>
        <w:spacing w:after="360" w:line="240" w:lineRule="auto"/>
        <w:rPr>
          <w:rFonts w:ascii="Times New Roman" w:eastAsia="Times New Roman" w:hAnsi="Times New Roman" w:cs="Times New Roman"/>
          <w:color w:val="222222"/>
          <w:sz w:val="24"/>
          <w:szCs w:val="24"/>
          <w:lang w:eastAsia="ru-RU"/>
        </w:rPr>
      </w:pPr>
      <w:r w:rsidRPr="0024167C">
        <w:rPr>
          <w:rFonts w:ascii="Times New Roman" w:eastAsia="Times New Roman" w:hAnsi="Times New Roman" w:cs="Times New Roman"/>
          <w:color w:val="222222"/>
          <w:sz w:val="24"/>
          <w:szCs w:val="24"/>
          <w:lang w:eastAsia="ru-RU"/>
        </w:rPr>
        <w:t xml:space="preserve">Це перфоровані </w:t>
      </w:r>
      <w:proofErr w:type="gramStart"/>
      <w:r w:rsidRPr="0024167C">
        <w:rPr>
          <w:rFonts w:ascii="Times New Roman" w:eastAsia="Times New Roman" w:hAnsi="Times New Roman" w:cs="Times New Roman"/>
          <w:color w:val="222222"/>
          <w:sz w:val="24"/>
          <w:szCs w:val="24"/>
          <w:lang w:eastAsia="ru-RU"/>
        </w:rPr>
        <w:t>проф</w:t>
      </w:r>
      <w:proofErr w:type="gramEnd"/>
      <w:r w:rsidRPr="0024167C">
        <w:rPr>
          <w:rFonts w:ascii="Times New Roman" w:eastAsia="Times New Roman" w:hAnsi="Times New Roman" w:cs="Times New Roman"/>
          <w:color w:val="222222"/>
          <w:sz w:val="24"/>
          <w:szCs w:val="24"/>
          <w:lang w:eastAsia="ru-RU"/>
        </w:rPr>
        <w:t xml:space="preserve">ілі стандартної довжини (2,7-6 м), що виготовляються на виробництві з алюмінію, оцинкованої сталі або пластику. Довжина і </w:t>
      </w:r>
      <w:proofErr w:type="gramStart"/>
      <w:r w:rsidRPr="0024167C">
        <w:rPr>
          <w:rFonts w:ascii="Times New Roman" w:eastAsia="Times New Roman" w:hAnsi="Times New Roman" w:cs="Times New Roman"/>
          <w:color w:val="222222"/>
          <w:sz w:val="24"/>
          <w:szCs w:val="24"/>
          <w:lang w:eastAsia="ru-RU"/>
        </w:rPr>
        <w:t>матер</w:t>
      </w:r>
      <w:proofErr w:type="gramEnd"/>
      <w:r w:rsidRPr="0024167C">
        <w:rPr>
          <w:rFonts w:ascii="Times New Roman" w:eastAsia="Times New Roman" w:hAnsi="Times New Roman" w:cs="Times New Roman"/>
          <w:color w:val="222222"/>
          <w:sz w:val="24"/>
          <w:szCs w:val="24"/>
          <w:lang w:eastAsia="ru-RU"/>
        </w:rPr>
        <w:t>іал виготовлення не єдині параметри, за якими вибирають маяки для штукатурки – розміри перерізу і його форма теж мають значення.</w:t>
      </w:r>
    </w:p>
    <w:p w:rsidR="0024167C" w:rsidRPr="0024167C" w:rsidRDefault="0024167C" w:rsidP="0024167C">
      <w:pPr>
        <w:shd w:val="clear" w:color="auto" w:fill="FFFFFF"/>
        <w:spacing w:after="360" w:line="240" w:lineRule="auto"/>
        <w:rPr>
          <w:rFonts w:ascii="Times New Roman" w:eastAsia="Times New Roman" w:hAnsi="Times New Roman" w:cs="Times New Roman"/>
          <w:color w:val="222222"/>
          <w:sz w:val="24"/>
          <w:szCs w:val="24"/>
          <w:lang w:eastAsia="ru-RU"/>
        </w:rPr>
      </w:pPr>
      <w:r w:rsidRPr="0024167C">
        <w:rPr>
          <w:rFonts w:ascii="Times New Roman" w:eastAsia="Times New Roman" w:hAnsi="Times New Roman" w:cs="Times New Roman"/>
          <w:color w:val="222222"/>
          <w:sz w:val="24"/>
          <w:szCs w:val="24"/>
          <w:lang w:eastAsia="ru-RU"/>
        </w:rPr>
        <w:t>Отже:</w:t>
      </w:r>
    </w:p>
    <w:p w:rsidR="0024167C" w:rsidRPr="0024167C" w:rsidRDefault="0024167C" w:rsidP="0024167C">
      <w:pPr>
        <w:numPr>
          <w:ilvl w:val="0"/>
          <w:numId w:val="14"/>
        </w:numPr>
        <w:shd w:val="clear" w:color="auto" w:fill="FFFFFF"/>
        <w:spacing w:before="100" w:beforeAutospacing="1" w:after="192" w:line="240" w:lineRule="auto"/>
        <w:ind w:left="0"/>
        <w:rPr>
          <w:rFonts w:ascii="Times New Roman" w:eastAsia="Times New Roman" w:hAnsi="Times New Roman" w:cs="Times New Roman"/>
          <w:color w:val="222222"/>
          <w:sz w:val="24"/>
          <w:szCs w:val="24"/>
          <w:lang w:eastAsia="ru-RU"/>
        </w:rPr>
      </w:pPr>
      <w:r w:rsidRPr="0024167C">
        <w:rPr>
          <w:rFonts w:ascii="Times New Roman" w:eastAsia="Times New Roman" w:hAnsi="Times New Roman" w:cs="Times New Roman"/>
          <w:color w:val="222222"/>
          <w:sz w:val="24"/>
          <w:szCs w:val="24"/>
          <w:lang w:eastAsia="ru-RU"/>
        </w:rPr>
        <w:t xml:space="preserve">Прямі маяки являють собою плоский перфорований </w:t>
      </w:r>
      <w:proofErr w:type="gramStart"/>
      <w:r w:rsidRPr="0024167C">
        <w:rPr>
          <w:rFonts w:ascii="Times New Roman" w:eastAsia="Times New Roman" w:hAnsi="Times New Roman" w:cs="Times New Roman"/>
          <w:color w:val="222222"/>
          <w:sz w:val="24"/>
          <w:szCs w:val="24"/>
          <w:lang w:eastAsia="ru-RU"/>
        </w:rPr>
        <w:t>проф</w:t>
      </w:r>
      <w:proofErr w:type="gramEnd"/>
      <w:r w:rsidRPr="0024167C">
        <w:rPr>
          <w:rFonts w:ascii="Times New Roman" w:eastAsia="Times New Roman" w:hAnsi="Times New Roman" w:cs="Times New Roman"/>
          <w:color w:val="222222"/>
          <w:sz w:val="24"/>
          <w:szCs w:val="24"/>
          <w:lang w:eastAsia="ru-RU"/>
        </w:rPr>
        <w:t xml:space="preserve">іль з V-подібним виступом, який і є направляючою при проведенні штукатурних робіт. Висота виступу може становити до 30 мм, і чим вона більше, тим більше товстий шар розчину потрібно для вирівнювання. Найекономічнішим є маяк штукатурний 3 мм, але він використовується переважно для внутрішніх робіт. Зовні товщину штукатурки зазвичай роблять більше для </w:t>
      </w:r>
      <w:proofErr w:type="gramStart"/>
      <w:r w:rsidRPr="0024167C">
        <w:rPr>
          <w:rFonts w:ascii="Times New Roman" w:eastAsia="Times New Roman" w:hAnsi="Times New Roman" w:cs="Times New Roman"/>
          <w:color w:val="222222"/>
          <w:sz w:val="24"/>
          <w:szCs w:val="24"/>
          <w:lang w:eastAsia="ru-RU"/>
        </w:rPr>
        <w:t>п</w:t>
      </w:r>
      <w:proofErr w:type="gramEnd"/>
      <w:r w:rsidRPr="0024167C">
        <w:rPr>
          <w:rFonts w:ascii="Times New Roman" w:eastAsia="Times New Roman" w:hAnsi="Times New Roman" w:cs="Times New Roman"/>
          <w:color w:val="222222"/>
          <w:sz w:val="24"/>
          <w:szCs w:val="24"/>
          <w:lang w:eastAsia="ru-RU"/>
        </w:rPr>
        <w:t>ідвищення</w:t>
      </w:r>
      <w:r w:rsidR="002339F9">
        <w:rPr>
          <w:rFonts w:ascii="Times New Roman" w:eastAsia="Times New Roman" w:hAnsi="Times New Roman" w:cs="Times New Roman"/>
          <w:color w:val="222222"/>
          <w:sz w:val="24"/>
          <w:szCs w:val="24"/>
          <w:lang w:eastAsia="ru-RU"/>
        </w:rPr>
        <w:t xml:space="preserve"> теплоізоляції стін і використо</w:t>
      </w:r>
      <w:r w:rsidRPr="0024167C">
        <w:rPr>
          <w:rFonts w:ascii="Times New Roman" w:eastAsia="Times New Roman" w:hAnsi="Times New Roman" w:cs="Times New Roman"/>
          <w:color w:val="222222"/>
          <w:sz w:val="24"/>
          <w:szCs w:val="24"/>
          <w:lang w:eastAsia="ru-RU"/>
        </w:rPr>
        <w:t>ують більш великі профілі.</w:t>
      </w:r>
    </w:p>
    <w:p w:rsidR="0024167C" w:rsidRPr="0024167C" w:rsidRDefault="0024167C" w:rsidP="0024167C">
      <w:pPr>
        <w:shd w:val="clear" w:color="auto" w:fill="FFFFFF"/>
        <w:spacing w:after="360" w:line="240" w:lineRule="auto"/>
        <w:rPr>
          <w:rFonts w:ascii="Times New Roman" w:eastAsia="Times New Roman" w:hAnsi="Times New Roman" w:cs="Times New Roman"/>
          <w:color w:val="222222"/>
          <w:sz w:val="24"/>
          <w:szCs w:val="24"/>
          <w:lang w:val="uk-UA" w:eastAsia="ru-RU"/>
        </w:rPr>
      </w:pPr>
      <w:r w:rsidRPr="0024167C">
        <w:rPr>
          <w:rFonts w:ascii="Times New Roman" w:eastAsia="Times New Roman" w:hAnsi="Times New Roman" w:cs="Times New Roman"/>
          <w:noProof/>
          <w:color w:val="222222"/>
          <w:sz w:val="24"/>
          <w:szCs w:val="24"/>
          <w:lang w:eastAsia="ru-RU"/>
        </w:rPr>
        <w:lastRenderedPageBreak/>
        <w:drawing>
          <wp:inline distT="0" distB="0" distL="0" distR="0" wp14:anchorId="5F7A00DC" wp14:editId="667FE76A">
            <wp:extent cx="5400675" cy="2428875"/>
            <wp:effectExtent l="0" t="0" r="9525" b="9525"/>
            <wp:docPr id="3" name="Рисунок 3" descr="Штукатурний маяк: види, призначення, монт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Штукатурний маяк: види, призначення, монтаж"/>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675" cy="2428875"/>
                    </a:xfrm>
                    <a:prstGeom prst="rect">
                      <a:avLst/>
                    </a:prstGeom>
                    <a:noFill/>
                    <a:ln>
                      <a:noFill/>
                    </a:ln>
                  </pic:spPr>
                </pic:pic>
              </a:graphicData>
            </a:graphic>
          </wp:inline>
        </w:drawing>
      </w:r>
    </w:p>
    <w:p w:rsidR="0024167C" w:rsidRPr="0024167C" w:rsidRDefault="0024167C" w:rsidP="0024167C">
      <w:pPr>
        <w:shd w:val="clear" w:color="auto" w:fill="FFFFFF"/>
        <w:spacing w:after="360" w:line="240" w:lineRule="auto"/>
        <w:jc w:val="center"/>
        <w:rPr>
          <w:rFonts w:ascii="Times New Roman" w:eastAsia="Times New Roman" w:hAnsi="Times New Roman" w:cs="Times New Roman"/>
          <w:color w:val="222222"/>
          <w:sz w:val="24"/>
          <w:szCs w:val="24"/>
          <w:lang w:eastAsia="ru-RU"/>
        </w:rPr>
      </w:pPr>
      <w:r w:rsidRPr="0024167C">
        <w:rPr>
          <w:rFonts w:ascii="Times New Roman" w:eastAsia="Times New Roman" w:hAnsi="Times New Roman" w:cs="Times New Roman"/>
          <w:color w:val="222222"/>
          <w:sz w:val="24"/>
          <w:szCs w:val="24"/>
          <w:lang w:eastAsia="ru-RU"/>
        </w:rPr>
        <w:t xml:space="preserve">Маяк штукатурний 6 мм і маяк штукатурний 10 мм, прямий </w:t>
      </w:r>
      <w:proofErr w:type="gramStart"/>
      <w:r w:rsidRPr="0024167C">
        <w:rPr>
          <w:rFonts w:ascii="Times New Roman" w:eastAsia="Times New Roman" w:hAnsi="Times New Roman" w:cs="Times New Roman"/>
          <w:color w:val="222222"/>
          <w:sz w:val="24"/>
          <w:szCs w:val="24"/>
          <w:lang w:eastAsia="ru-RU"/>
        </w:rPr>
        <w:t>проф</w:t>
      </w:r>
      <w:proofErr w:type="gramEnd"/>
      <w:r w:rsidRPr="0024167C">
        <w:rPr>
          <w:rFonts w:ascii="Times New Roman" w:eastAsia="Times New Roman" w:hAnsi="Times New Roman" w:cs="Times New Roman"/>
          <w:color w:val="222222"/>
          <w:sz w:val="24"/>
          <w:szCs w:val="24"/>
          <w:lang w:eastAsia="ru-RU"/>
        </w:rPr>
        <w:t>іль</w:t>
      </w:r>
    </w:p>
    <w:p w:rsidR="0024167C" w:rsidRPr="0024167C" w:rsidRDefault="0024167C" w:rsidP="0024167C">
      <w:pPr>
        <w:numPr>
          <w:ilvl w:val="0"/>
          <w:numId w:val="15"/>
        </w:numPr>
        <w:shd w:val="clear" w:color="auto" w:fill="FFFFFF"/>
        <w:spacing w:before="100" w:beforeAutospacing="1" w:after="192" w:line="240" w:lineRule="auto"/>
        <w:ind w:left="0"/>
        <w:rPr>
          <w:rFonts w:ascii="Times New Roman" w:eastAsia="Times New Roman" w:hAnsi="Times New Roman" w:cs="Times New Roman"/>
          <w:color w:val="222222"/>
          <w:sz w:val="24"/>
          <w:szCs w:val="24"/>
          <w:lang w:eastAsia="ru-RU"/>
        </w:rPr>
      </w:pPr>
      <w:r w:rsidRPr="0024167C">
        <w:rPr>
          <w:rFonts w:ascii="Times New Roman" w:eastAsia="Times New Roman" w:hAnsi="Times New Roman" w:cs="Times New Roman"/>
          <w:color w:val="222222"/>
          <w:sz w:val="24"/>
          <w:szCs w:val="24"/>
          <w:lang w:eastAsia="ru-RU"/>
        </w:rPr>
        <w:t xml:space="preserve">Кутові маяки – V-образні </w:t>
      </w:r>
      <w:proofErr w:type="gramStart"/>
      <w:r w:rsidRPr="0024167C">
        <w:rPr>
          <w:rFonts w:ascii="Times New Roman" w:eastAsia="Times New Roman" w:hAnsi="Times New Roman" w:cs="Times New Roman"/>
          <w:color w:val="222222"/>
          <w:sz w:val="24"/>
          <w:szCs w:val="24"/>
          <w:lang w:eastAsia="ru-RU"/>
        </w:rPr>
        <w:t>проф</w:t>
      </w:r>
      <w:proofErr w:type="gramEnd"/>
      <w:r w:rsidRPr="0024167C">
        <w:rPr>
          <w:rFonts w:ascii="Times New Roman" w:eastAsia="Times New Roman" w:hAnsi="Times New Roman" w:cs="Times New Roman"/>
          <w:color w:val="222222"/>
          <w:sz w:val="24"/>
          <w:szCs w:val="24"/>
          <w:lang w:eastAsia="ru-RU"/>
        </w:rPr>
        <w:t xml:space="preserve">ілі з полками, розташованими під кутом 90 градусів, і направляючої, виставленої за площини полиць. Вони служать не тільки для полегшення вирівнювання, але і для </w:t>
      </w:r>
      <w:proofErr w:type="gramStart"/>
      <w:r w:rsidRPr="0024167C">
        <w:rPr>
          <w:rFonts w:ascii="Times New Roman" w:eastAsia="Times New Roman" w:hAnsi="Times New Roman" w:cs="Times New Roman"/>
          <w:color w:val="222222"/>
          <w:sz w:val="24"/>
          <w:szCs w:val="24"/>
          <w:lang w:eastAsia="ru-RU"/>
        </w:rPr>
        <w:t>п</w:t>
      </w:r>
      <w:proofErr w:type="gramEnd"/>
      <w:r w:rsidRPr="0024167C">
        <w:rPr>
          <w:rFonts w:ascii="Times New Roman" w:eastAsia="Times New Roman" w:hAnsi="Times New Roman" w:cs="Times New Roman"/>
          <w:color w:val="222222"/>
          <w:sz w:val="24"/>
          <w:szCs w:val="24"/>
          <w:lang w:eastAsia="ru-RU"/>
        </w:rPr>
        <w:t>ідвищення міцності зовнішніх кутів.</w:t>
      </w:r>
    </w:p>
    <w:p w:rsidR="0024167C" w:rsidRPr="0024167C" w:rsidRDefault="0024167C" w:rsidP="0024167C">
      <w:pPr>
        <w:shd w:val="clear" w:color="auto" w:fill="FFFFFF"/>
        <w:spacing w:after="360" w:line="240" w:lineRule="auto"/>
        <w:rPr>
          <w:rFonts w:ascii="Times New Roman" w:eastAsia="Times New Roman" w:hAnsi="Times New Roman" w:cs="Times New Roman"/>
          <w:color w:val="222222"/>
          <w:sz w:val="24"/>
          <w:szCs w:val="24"/>
          <w:lang w:eastAsia="ru-RU"/>
        </w:rPr>
      </w:pPr>
      <w:r w:rsidRPr="0024167C">
        <w:rPr>
          <w:rFonts w:ascii="Times New Roman" w:eastAsia="Times New Roman" w:hAnsi="Times New Roman" w:cs="Times New Roman"/>
          <w:noProof/>
          <w:color w:val="222222"/>
          <w:sz w:val="24"/>
          <w:szCs w:val="24"/>
          <w:lang w:eastAsia="ru-RU"/>
        </w:rPr>
        <w:drawing>
          <wp:inline distT="0" distB="0" distL="0" distR="0" wp14:anchorId="3817533B" wp14:editId="71E0D2CD">
            <wp:extent cx="4953000" cy="3600450"/>
            <wp:effectExtent l="0" t="0" r="0" b="0"/>
            <wp:docPr id="4" name="Рисунок 4" descr="Штукатурний маяк: види, призначення, монт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Штукатурний маяк: види, призначення, монтаж"/>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53000" cy="3600450"/>
                    </a:xfrm>
                    <a:prstGeom prst="rect">
                      <a:avLst/>
                    </a:prstGeom>
                    <a:noFill/>
                    <a:ln>
                      <a:noFill/>
                    </a:ln>
                  </pic:spPr>
                </pic:pic>
              </a:graphicData>
            </a:graphic>
          </wp:inline>
        </w:drawing>
      </w:r>
    </w:p>
    <w:p w:rsidR="0024167C" w:rsidRPr="0024167C" w:rsidRDefault="0024167C" w:rsidP="0024167C">
      <w:pPr>
        <w:shd w:val="clear" w:color="auto" w:fill="FFFFFF"/>
        <w:spacing w:after="360" w:line="240" w:lineRule="auto"/>
        <w:jc w:val="center"/>
        <w:rPr>
          <w:rFonts w:ascii="Times New Roman" w:eastAsia="Times New Roman" w:hAnsi="Times New Roman" w:cs="Times New Roman"/>
          <w:color w:val="222222"/>
          <w:sz w:val="24"/>
          <w:szCs w:val="24"/>
          <w:lang w:eastAsia="ru-RU"/>
        </w:rPr>
      </w:pPr>
      <w:r w:rsidRPr="0024167C">
        <w:rPr>
          <w:rFonts w:ascii="Times New Roman" w:eastAsia="Times New Roman" w:hAnsi="Times New Roman" w:cs="Times New Roman"/>
          <w:color w:val="222222"/>
          <w:sz w:val="24"/>
          <w:szCs w:val="24"/>
          <w:lang w:eastAsia="ru-RU"/>
        </w:rPr>
        <w:t>Примірка кутового маячка</w:t>
      </w:r>
    </w:p>
    <w:p w:rsidR="0024167C" w:rsidRPr="0024167C" w:rsidRDefault="0024167C" w:rsidP="0024167C">
      <w:pPr>
        <w:shd w:val="clear" w:color="auto" w:fill="FFFFFF"/>
        <w:spacing w:after="360" w:line="240" w:lineRule="auto"/>
        <w:rPr>
          <w:rFonts w:ascii="Times New Roman" w:eastAsia="Times New Roman" w:hAnsi="Times New Roman" w:cs="Times New Roman"/>
          <w:color w:val="222222"/>
          <w:sz w:val="24"/>
          <w:szCs w:val="24"/>
          <w:lang w:eastAsia="ru-RU"/>
        </w:rPr>
      </w:pPr>
      <w:r w:rsidRPr="0024167C">
        <w:rPr>
          <w:rFonts w:ascii="Times New Roman" w:eastAsia="Times New Roman" w:hAnsi="Times New Roman" w:cs="Times New Roman"/>
          <w:color w:val="222222"/>
          <w:sz w:val="24"/>
          <w:szCs w:val="24"/>
          <w:lang w:eastAsia="ru-RU"/>
        </w:rPr>
        <w:t xml:space="preserve">З-за великої </w:t>
      </w:r>
      <w:proofErr w:type="gramStart"/>
      <w:r w:rsidRPr="0024167C">
        <w:rPr>
          <w:rFonts w:ascii="Times New Roman" w:eastAsia="Times New Roman" w:hAnsi="Times New Roman" w:cs="Times New Roman"/>
          <w:color w:val="222222"/>
          <w:sz w:val="24"/>
          <w:szCs w:val="24"/>
          <w:lang w:eastAsia="ru-RU"/>
        </w:rPr>
        <w:t>р</w:t>
      </w:r>
      <w:proofErr w:type="gramEnd"/>
      <w:r w:rsidRPr="0024167C">
        <w:rPr>
          <w:rFonts w:ascii="Times New Roman" w:eastAsia="Times New Roman" w:hAnsi="Times New Roman" w:cs="Times New Roman"/>
          <w:color w:val="222222"/>
          <w:sz w:val="24"/>
          <w:szCs w:val="24"/>
          <w:lang w:eastAsia="ru-RU"/>
        </w:rPr>
        <w:t>ізниці між довжиною і розміром поперечного перерізу такі профілі не володіють достатньою жорсткістю, тому при монтажі потрібно бути дуже уважними і постійно перевіряти прямолінійність установки. Щоб домогтися цього, збільшують кількість опорних точок.</w:t>
      </w:r>
    </w:p>
    <w:p w:rsidR="0024167C" w:rsidRPr="0024167C" w:rsidRDefault="0024167C" w:rsidP="0024167C">
      <w:pPr>
        <w:shd w:val="clear" w:color="auto" w:fill="FFFFFF"/>
        <w:spacing w:after="360" w:line="240" w:lineRule="auto"/>
        <w:rPr>
          <w:rFonts w:ascii="Times New Roman" w:eastAsia="Times New Roman" w:hAnsi="Times New Roman" w:cs="Times New Roman"/>
          <w:color w:val="222222"/>
          <w:sz w:val="24"/>
          <w:szCs w:val="24"/>
          <w:lang w:eastAsia="ru-RU"/>
        </w:rPr>
      </w:pPr>
      <w:r w:rsidRPr="0024167C">
        <w:rPr>
          <w:rFonts w:ascii="Times New Roman" w:eastAsia="Times New Roman" w:hAnsi="Times New Roman" w:cs="Times New Roman"/>
          <w:color w:val="222222"/>
          <w:sz w:val="24"/>
          <w:szCs w:val="24"/>
          <w:lang w:eastAsia="ru-RU"/>
        </w:rPr>
        <w:t xml:space="preserve">В останні роки попит на готові маяки дуже зріс, вони здійснюються багатьма </w:t>
      </w:r>
      <w:proofErr w:type="gramStart"/>
      <w:r w:rsidRPr="0024167C">
        <w:rPr>
          <w:rFonts w:ascii="Times New Roman" w:eastAsia="Times New Roman" w:hAnsi="Times New Roman" w:cs="Times New Roman"/>
          <w:color w:val="222222"/>
          <w:sz w:val="24"/>
          <w:szCs w:val="24"/>
          <w:lang w:eastAsia="ru-RU"/>
        </w:rPr>
        <w:t>п</w:t>
      </w:r>
      <w:proofErr w:type="gramEnd"/>
      <w:r w:rsidRPr="0024167C">
        <w:rPr>
          <w:rFonts w:ascii="Times New Roman" w:eastAsia="Times New Roman" w:hAnsi="Times New Roman" w:cs="Times New Roman"/>
          <w:color w:val="222222"/>
          <w:sz w:val="24"/>
          <w:szCs w:val="24"/>
          <w:lang w:eastAsia="ru-RU"/>
        </w:rPr>
        <w:t>ідприємствами.</w:t>
      </w:r>
    </w:p>
    <w:p w:rsidR="0024167C" w:rsidRPr="0024167C" w:rsidRDefault="0024167C" w:rsidP="0024167C">
      <w:pPr>
        <w:shd w:val="clear" w:color="auto" w:fill="FFFFFF"/>
        <w:spacing w:after="360" w:line="240" w:lineRule="auto"/>
        <w:rPr>
          <w:rFonts w:ascii="Times New Roman" w:eastAsia="Times New Roman" w:hAnsi="Times New Roman" w:cs="Times New Roman"/>
          <w:color w:val="222222"/>
          <w:sz w:val="24"/>
          <w:szCs w:val="24"/>
          <w:lang w:eastAsia="ru-RU"/>
        </w:rPr>
      </w:pPr>
      <w:r w:rsidRPr="0024167C">
        <w:rPr>
          <w:rFonts w:ascii="Times New Roman" w:eastAsia="Times New Roman" w:hAnsi="Times New Roman" w:cs="Times New Roman"/>
          <w:color w:val="222222"/>
          <w:sz w:val="24"/>
          <w:szCs w:val="24"/>
          <w:lang w:eastAsia="ru-RU"/>
        </w:rPr>
        <w:lastRenderedPageBreak/>
        <w:t xml:space="preserve">Але і коли їх не було в продажу, багато будівельники використовували спосіб вирівнювання площини </w:t>
      </w:r>
      <w:proofErr w:type="gramStart"/>
      <w:r w:rsidRPr="0024167C">
        <w:rPr>
          <w:rFonts w:ascii="Times New Roman" w:eastAsia="Times New Roman" w:hAnsi="Times New Roman" w:cs="Times New Roman"/>
          <w:color w:val="222222"/>
          <w:sz w:val="24"/>
          <w:szCs w:val="24"/>
          <w:lang w:eastAsia="ru-RU"/>
        </w:rPr>
        <w:t>по</w:t>
      </w:r>
      <w:proofErr w:type="gramEnd"/>
      <w:r w:rsidRPr="0024167C">
        <w:rPr>
          <w:rFonts w:ascii="Times New Roman" w:eastAsia="Times New Roman" w:hAnsi="Times New Roman" w:cs="Times New Roman"/>
          <w:color w:val="222222"/>
          <w:sz w:val="24"/>
          <w:szCs w:val="24"/>
          <w:lang w:eastAsia="ru-RU"/>
        </w:rPr>
        <w:t xml:space="preserve"> маяках, виготовляючи їх самостійно.</w:t>
      </w:r>
    </w:p>
    <w:p w:rsidR="0024167C" w:rsidRPr="0024167C" w:rsidRDefault="0024167C" w:rsidP="0024167C">
      <w:pPr>
        <w:shd w:val="clear" w:color="auto" w:fill="FFFFFF"/>
        <w:spacing w:before="432" w:after="144" w:line="240" w:lineRule="auto"/>
        <w:outlineLvl w:val="2"/>
        <w:rPr>
          <w:rFonts w:ascii="Times New Roman" w:eastAsia="Times New Roman" w:hAnsi="Times New Roman" w:cs="Times New Roman"/>
          <w:b/>
          <w:color w:val="222222"/>
          <w:sz w:val="24"/>
          <w:szCs w:val="24"/>
          <w:lang w:eastAsia="ru-RU"/>
        </w:rPr>
      </w:pPr>
      <w:r w:rsidRPr="0024167C">
        <w:rPr>
          <w:rFonts w:ascii="Times New Roman" w:eastAsia="Times New Roman" w:hAnsi="Times New Roman" w:cs="Times New Roman"/>
          <w:b/>
          <w:color w:val="222222"/>
          <w:sz w:val="24"/>
          <w:szCs w:val="24"/>
          <w:lang w:eastAsia="ru-RU"/>
        </w:rPr>
        <w:t>Саморобні маяки</w:t>
      </w:r>
    </w:p>
    <w:p w:rsidR="0024167C" w:rsidRPr="0024167C" w:rsidRDefault="0024167C" w:rsidP="0024167C">
      <w:pPr>
        <w:shd w:val="clear" w:color="auto" w:fill="FFFFFF"/>
        <w:spacing w:after="360" w:line="240" w:lineRule="auto"/>
        <w:rPr>
          <w:rFonts w:ascii="Times New Roman" w:eastAsia="Times New Roman" w:hAnsi="Times New Roman" w:cs="Times New Roman"/>
          <w:color w:val="222222"/>
          <w:sz w:val="24"/>
          <w:szCs w:val="24"/>
          <w:lang w:eastAsia="ru-RU"/>
        </w:rPr>
      </w:pPr>
      <w:r w:rsidRPr="0024167C">
        <w:rPr>
          <w:rFonts w:ascii="Times New Roman" w:eastAsia="Times New Roman" w:hAnsi="Times New Roman" w:cs="Times New Roman"/>
          <w:color w:val="222222"/>
          <w:sz w:val="24"/>
          <w:szCs w:val="24"/>
          <w:lang w:eastAsia="ru-RU"/>
        </w:rPr>
        <w:t xml:space="preserve">Готові </w:t>
      </w:r>
      <w:proofErr w:type="gramStart"/>
      <w:r w:rsidRPr="0024167C">
        <w:rPr>
          <w:rFonts w:ascii="Times New Roman" w:eastAsia="Times New Roman" w:hAnsi="Times New Roman" w:cs="Times New Roman"/>
          <w:color w:val="222222"/>
          <w:sz w:val="24"/>
          <w:szCs w:val="24"/>
          <w:lang w:eastAsia="ru-RU"/>
        </w:rPr>
        <w:t>проф</w:t>
      </w:r>
      <w:proofErr w:type="gramEnd"/>
      <w:r w:rsidRPr="0024167C">
        <w:rPr>
          <w:rFonts w:ascii="Times New Roman" w:eastAsia="Times New Roman" w:hAnsi="Times New Roman" w:cs="Times New Roman"/>
          <w:color w:val="222222"/>
          <w:sz w:val="24"/>
          <w:szCs w:val="24"/>
          <w:lang w:eastAsia="ru-RU"/>
        </w:rPr>
        <w:t xml:space="preserve">ілі, звичайно, спрощують і прискорюють роботу, позбавляють від необхідності пошуку підручних засобів. Але вони ж можуть і ускладнювати процес. Наприклад, найбільш популярні вироби з оцинковки хоч і вважаються нержавіючими, але все ж </w:t>
      </w:r>
      <w:proofErr w:type="gramStart"/>
      <w:r w:rsidRPr="0024167C">
        <w:rPr>
          <w:rFonts w:ascii="Times New Roman" w:eastAsia="Times New Roman" w:hAnsi="Times New Roman" w:cs="Times New Roman"/>
          <w:color w:val="222222"/>
          <w:sz w:val="24"/>
          <w:szCs w:val="24"/>
          <w:lang w:eastAsia="ru-RU"/>
        </w:rPr>
        <w:t>п</w:t>
      </w:r>
      <w:proofErr w:type="gramEnd"/>
      <w:r w:rsidRPr="0024167C">
        <w:rPr>
          <w:rFonts w:ascii="Times New Roman" w:eastAsia="Times New Roman" w:hAnsi="Times New Roman" w:cs="Times New Roman"/>
          <w:color w:val="222222"/>
          <w:sz w:val="24"/>
          <w:szCs w:val="24"/>
          <w:lang w:eastAsia="ru-RU"/>
        </w:rPr>
        <w:t>іддаються корозії, і з часом на поверхні з’являються іржаві смуги вздовж ліній їх установки.</w:t>
      </w:r>
    </w:p>
    <w:p w:rsidR="0024167C" w:rsidRPr="0024167C" w:rsidRDefault="0024167C" w:rsidP="0024167C">
      <w:pPr>
        <w:shd w:val="clear" w:color="auto" w:fill="FFFFFF"/>
        <w:spacing w:after="360" w:line="240" w:lineRule="auto"/>
        <w:rPr>
          <w:rFonts w:ascii="Times New Roman" w:eastAsia="Times New Roman" w:hAnsi="Times New Roman" w:cs="Times New Roman"/>
          <w:color w:val="222222"/>
          <w:sz w:val="24"/>
          <w:szCs w:val="24"/>
          <w:lang w:eastAsia="ru-RU"/>
        </w:rPr>
      </w:pPr>
      <w:r w:rsidRPr="0024167C">
        <w:rPr>
          <w:rFonts w:ascii="Times New Roman" w:eastAsia="Times New Roman" w:hAnsi="Times New Roman" w:cs="Times New Roman"/>
          <w:color w:val="222222"/>
          <w:sz w:val="24"/>
          <w:szCs w:val="24"/>
          <w:lang w:eastAsia="ru-RU"/>
        </w:rPr>
        <w:t xml:space="preserve">Для довідки. Це може відбуватися або за причини низької якості виробів, або з-за пошкодження </w:t>
      </w:r>
      <w:proofErr w:type="gramStart"/>
      <w:r w:rsidRPr="0024167C">
        <w:rPr>
          <w:rFonts w:ascii="Times New Roman" w:eastAsia="Times New Roman" w:hAnsi="Times New Roman" w:cs="Times New Roman"/>
          <w:color w:val="222222"/>
          <w:sz w:val="24"/>
          <w:szCs w:val="24"/>
          <w:lang w:eastAsia="ru-RU"/>
        </w:rPr>
        <w:t>цинкового</w:t>
      </w:r>
      <w:proofErr w:type="gramEnd"/>
      <w:r w:rsidRPr="0024167C">
        <w:rPr>
          <w:rFonts w:ascii="Times New Roman" w:eastAsia="Times New Roman" w:hAnsi="Times New Roman" w:cs="Times New Roman"/>
          <w:color w:val="222222"/>
          <w:sz w:val="24"/>
          <w:szCs w:val="24"/>
          <w:lang w:eastAsia="ru-RU"/>
        </w:rPr>
        <w:t xml:space="preserve"> шару в процесі витягування розчину правилом по напрямних.</w:t>
      </w:r>
    </w:p>
    <w:p w:rsidR="0024167C" w:rsidRPr="0024167C" w:rsidRDefault="0024167C" w:rsidP="0024167C">
      <w:pPr>
        <w:shd w:val="clear" w:color="auto" w:fill="FFFFFF"/>
        <w:spacing w:after="360" w:line="240" w:lineRule="auto"/>
        <w:rPr>
          <w:rFonts w:ascii="Times New Roman" w:eastAsia="Times New Roman" w:hAnsi="Times New Roman" w:cs="Times New Roman"/>
          <w:color w:val="222222"/>
          <w:sz w:val="24"/>
          <w:szCs w:val="24"/>
          <w:lang w:eastAsia="ru-RU"/>
        </w:rPr>
      </w:pPr>
      <w:r w:rsidRPr="0024167C">
        <w:rPr>
          <w:rFonts w:ascii="Times New Roman" w:eastAsia="Times New Roman" w:hAnsi="Times New Roman" w:cs="Times New Roman"/>
          <w:color w:val="222222"/>
          <w:sz w:val="24"/>
          <w:szCs w:val="24"/>
          <w:lang w:eastAsia="ru-RU"/>
        </w:rPr>
        <w:t xml:space="preserve">Тому інструкція передбачає демонтаж маяків </w:t>
      </w:r>
      <w:proofErr w:type="gramStart"/>
      <w:r w:rsidRPr="0024167C">
        <w:rPr>
          <w:rFonts w:ascii="Times New Roman" w:eastAsia="Times New Roman" w:hAnsi="Times New Roman" w:cs="Times New Roman"/>
          <w:color w:val="222222"/>
          <w:sz w:val="24"/>
          <w:szCs w:val="24"/>
          <w:lang w:eastAsia="ru-RU"/>
        </w:rPr>
        <w:t>п</w:t>
      </w:r>
      <w:proofErr w:type="gramEnd"/>
      <w:r w:rsidRPr="0024167C">
        <w:rPr>
          <w:rFonts w:ascii="Times New Roman" w:eastAsia="Times New Roman" w:hAnsi="Times New Roman" w:cs="Times New Roman"/>
          <w:color w:val="222222"/>
          <w:sz w:val="24"/>
          <w:szCs w:val="24"/>
          <w:lang w:eastAsia="ru-RU"/>
        </w:rPr>
        <w:t xml:space="preserve">ісля схоплювання штукатурки. На їх місці залишаються борозни, які послаблюють міцність покриття і вимагають закладення </w:t>
      </w:r>
      <w:proofErr w:type="gramStart"/>
      <w:r w:rsidRPr="0024167C">
        <w:rPr>
          <w:rFonts w:ascii="Times New Roman" w:eastAsia="Times New Roman" w:hAnsi="Times New Roman" w:cs="Times New Roman"/>
          <w:color w:val="222222"/>
          <w:sz w:val="24"/>
          <w:szCs w:val="24"/>
          <w:lang w:eastAsia="ru-RU"/>
        </w:rPr>
        <w:t>св</w:t>
      </w:r>
      <w:proofErr w:type="gramEnd"/>
      <w:r w:rsidRPr="0024167C">
        <w:rPr>
          <w:rFonts w:ascii="Times New Roman" w:eastAsia="Times New Roman" w:hAnsi="Times New Roman" w:cs="Times New Roman"/>
          <w:color w:val="222222"/>
          <w:sz w:val="24"/>
          <w:szCs w:val="24"/>
          <w:lang w:eastAsia="ru-RU"/>
        </w:rPr>
        <w:t xml:space="preserve">іжим розчином. А це додатковий час і зайві витрати </w:t>
      </w:r>
      <w:proofErr w:type="gramStart"/>
      <w:r w:rsidRPr="0024167C">
        <w:rPr>
          <w:rFonts w:ascii="Times New Roman" w:eastAsia="Times New Roman" w:hAnsi="Times New Roman" w:cs="Times New Roman"/>
          <w:color w:val="222222"/>
          <w:sz w:val="24"/>
          <w:szCs w:val="24"/>
          <w:lang w:eastAsia="ru-RU"/>
        </w:rPr>
        <w:t>на</w:t>
      </w:r>
      <w:proofErr w:type="gramEnd"/>
      <w:r w:rsidRPr="0024167C">
        <w:rPr>
          <w:rFonts w:ascii="Times New Roman" w:eastAsia="Times New Roman" w:hAnsi="Times New Roman" w:cs="Times New Roman"/>
          <w:color w:val="222222"/>
          <w:sz w:val="24"/>
          <w:szCs w:val="24"/>
          <w:lang w:eastAsia="ru-RU"/>
        </w:rPr>
        <w:t xml:space="preserve"> матеріал.</w:t>
      </w:r>
    </w:p>
    <w:p w:rsidR="0024167C" w:rsidRPr="0024167C" w:rsidRDefault="0024167C" w:rsidP="0024167C">
      <w:pPr>
        <w:shd w:val="clear" w:color="auto" w:fill="FFFFFF"/>
        <w:spacing w:after="360" w:line="240" w:lineRule="auto"/>
        <w:rPr>
          <w:rFonts w:ascii="Times New Roman" w:eastAsia="Times New Roman" w:hAnsi="Times New Roman" w:cs="Times New Roman"/>
          <w:color w:val="222222"/>
          <w:sz w:val="24"/>
          <w:szCs w:val="24"/>
          <w:lang w:eastAsia="ru-RU"/>
        </w:rPr>
      </w:pPr>
      <w:r w:rsidRPr="0024167C">
        <w:rPr>
          <w:rFonts w:ascii="Times New Roman" w:eastAsia="Times New Roman" w:hAnsi="Times New Roman" w:cs="Times New Roman"/>
          <w:color w:val="222222"/>
          <w:sz w:val="24"/>
          <w:szCs w:val="24"/>
          <w:lang w:eastAsia="ru-RU"/>
        </w:rPr>
        <w:t xml:space="preserve">Цього можна уникнути, використовуючи замість сталевих алюмінієві або пластикові маяки для штукатурки. Якщо ж ви не хочете витрачати час і гроші на магазини, шукати транспорт і займатися випрямленням деформованих при перевезенні </w:t>
      </w:r>
      <w:proofErr w:type="gramStart"/>
      <w:r w:rsidRPr="0024167C">
        <w:rPr>
          <w:rFonts w:ascii="Times New Roman" w:eastAsia="Times New Roman" w:hAnsi="Times New Roman" w:cs="Times New Roman"/>
          <w:color w:val="222222"/>
          <w:sz w:val="24"/>
          <w:szCs w:val="24"/>
          <w:lang w:eastAsia="ru-RU"/>
        </w:rPr>
        <w:t>проф</w:t>
      </w:r>
      <w:proofErr w:type="gramEnd"/>
      <w:r w:rsidRPr="0024167C">
        <w:rPr>
          <w:rFonts w:ascii="Times New Roman" w:eastAsia="Times New Roman" w:hAnsi="Times New Roman" w:cs="Times New Roman"/>
          <w:color w:val="222222"/>
          <w:sz w:val="24"/>
          <w:szCs w:val="24"/>
          <w:lang w:eastAsia="ru-RU"/>
        </w:rPr>
        <w:t>ілів, можна обійтися без них, використовуючи один із способів, перерахованих нижче.</w:t>
      </w:r>
    </w:p>
    <w:p w:rsidR="0024167C" w:rsidRPr="0024167C" w:rsidRDefault="0024167C" w:rsidP="0024167C">
      <w:pPr>
        <w:numPr>
          <w:ilvl w:val="0"/>
          <w:numId w:val="16"/>
        </w:numPr>
        <w:shd w:val="clear" w:color="auto" w:fill="FFFFFF"/>
        <w:spacing w:before="100" w:beforeAutospacing="1" w:after="192" w:line="240" w:lineRule="auto"/>
        <w:ind w:left="0"/>
        <w:rPr>
          <w:rFonts w:ascii="Times New Roman" w:eastAsia="Times New Roman" w:hAnsi="Times New Roman" w:cs="Times New Roman"/>
          <w:color w:val="222222"/>
          <w:sz w:val="24"/>
          <w:szCs w:val="24"/>
          <w:lang w:eastAsia="ru-RU"/>
        </w:rPr>
      </w:pPr>
      <w:r w:rsidRPr="0024167C">
        <w:rPr>
          <w:rFonts w:ascii="Times New Roman" w:eastAsia="Times New Roman" w:hAnsi="Times New Roman" w:cs="Times New Roman"/>
          <w:color w:val="222222"/>
          <w:sz w:val="24"/>
          <w:szCs w:val="24"/>
          <w:lang w:eastAsia="ru-RU"/>
        </w:rPr>
        <w:t xml:space="preserve">Напрямними для правила можуть бути </w:t>
      </w:r>
      <w:proofErr w:type="gramStart"/>
      <w:r w:rsidRPr="0024167C">
        <w:rPr>
          <w:rFonts w:ascii="Times New Roman" w:eastAsia="Times New Roman" w:hAnsi="Times New Roman" w:cs="Times New Roman"/>
          <w:color w:val="222222"/>
          <w:sz w:val="24"/>
          <w:szCs w:val="24"/>
          <w:lang w:eastAsia="ru-RU"/>
        </w:rPr>
        <w:t>р</w:t>
      </w:r>
      <w:proofErr w:type="gramEnd"/>
      <w:r w:rsidRPr="0024167C">
        <w:rPr>
          <w:rFonts w:ascii="Times New Roman" w:eastAsia="Times New Roman" w:hAnsi="Times New Roman" w:cs="Times New Roman"/>
          <w:color w:val="222222"/>
          <w:sz w:val="24"/>
          <w:szCs w:val="24"/>
          <w:lang w:eastAsia="ru-RU"/>
        </w:rPr>
        <w:t>івні дерев’яні бруски. Їх використання особливо доцільно при штукатурці дерев’яних або пінобетонних стін, до яких маяки можна прикрутити саморізами, – це набагато швидше, ніж їх монтаж на штукатурний розчин або алебастр.</w:t>
      </w:r>
    </w:p>
    <w:p w:rsidR="0024167C" w:rsidRPr="0024167C" w:rsidRDefault="0024167C" w:rsidP="0024167C">
      <w:pPr>
        <w:shd w:val="clear" w:color="auto" w:fill="FFFFFF"/>
        <w:spacing w:after="360" w:line="240" w:lineRule="auto"/>
        <w:rPr>
          <w:rFonts w:ascii="Times New Roman" w:eastAsia="Times New Roman" w:hAnsi="Times New Roman" w:cs="Times New Roman"/>
          <w:color w:val="222222"/>
          <w:sz w:val="24"/>
          <w:szCs w:val="24"/>
          <w:lang w:eastAsia="ru-RU"/>
        </w:rPr>
      </w:pPr>
      <w:r w:rsidRPr="0024167C">
        <w:rPr>
          <w:rFonts w:ascii="Times New Roman" w:eastAsia="Times New Roman" w:hAnsi="Times New Roman" w:cs="Times New Roman"/>
          <w:noProof/>
          <w:color w:val="222222"/>
          <w:sz w:val="24"/>
          <w:szCs w:val="24"/>
          <w:lang w:eastAsia="ru-RU"/>
        </w:rPr>
        <w:drawing>
          <wp:inline distT="0" distB="0" distL="0" distR="0" wp14:anchorId="5903F08B" wp14:editId="072FD7E5">
            <wp:extent cx="4876800" cy="2733675"/>
            <wp:effectExtent l="0" t="0" r="0" b="9525"/>
            <wp:docPr id="6" name="Рисунок 6" descr="Штукатурний маяк: види, призначення, монт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Штукатурний маяк: види, призначення, монтаж"/>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76800" cy="2733675"/>
                    </a:xfrm>
                    <a:prstGeom prst="rect">
                      <a:avLst/>
                    </a:prstGeom>
                    <a:noFill/>
                    <a:ln>
                      <a:noFill/>
                    </a:ln>
                  </pic:spPr>
                </pic:pic>
              </a:graphicData>
            </a:graphic>
          </wp:inline>
        </w:drawing>
      </w:r>
    </w:p>
    <w:p w:rsidR="0024167C" w:rsidRPr="0024167C" w:rsidRDefault="0024167C" w:rsidP="0024167C">
      <w:pPr>
        <w:shd w:val="clear" w:color="auto" w:fill="FFFFFF"/>
        <w:spacing w:after="360" w:line="240" w:lineRule="auto"/>
        <w:jc w:val="center"/>
        <w:rPr>
          <w:rFonts w:ascii="Times New Roman" w:eastAsia="Times New Roman" w:hAnsi="Times New Roman" w:cs="Times New Roman"/>
          <w:color w:val="222222"/>
          <w:sz w:val="24"/>
          <w:szCs w:val="24"/>
          <w:lang w:eastAsia="ru-RU"/>
        </w:rPr>
      </w:pPr>
      <w:r w:rsidRPr="0024167C">
        <w:rPr>
          <w:rFonts w:ascii="Times New Roman" w:eastAsia="Times New Roman" w:hAnsi="Times New Roman" w:cs="Times New Roman"/>
          <w:color w:val="222222"/>
          <w:sz w:val="24"/>
          <w:szCs w:val="24"/>
          <w:lang w:eastAsia="ru-RU"/>
        </w:rPr>
        <w:t>В якості направляючих використані дерев’яні бруски</w:t>
      </w:r>
    </w:p>
    <w:p w:rsidR="0024167C" w:rsidRPr="0024167C" w:rsidRDefault="0024167C" w:rsidP="0024167C">
      <w:pPr>
        <w:numPr>
          <w:ilvl w:val="0"/>
          <w:numId w:val="17"/>
        </w:numPr>
        <w:shd w:val="clear" w:color="auto" w:fill="FFFFFF"/>
        <w:spacing w:before="100" w:beforeAutospacing="1" w:after="192" w:line="240" w:lineRule="auto"/>
        <w:ind w:left="0"/>
        <w:rPr>
          <w:rFonts w:ascii="Times New Roman" w:eastAsia="Times New Roman" w:hAnsi="Times New Roman" w:cs="Times New Roman"/>
          <w:color w:val="222222"/>
          <w:sz w:val="24"/>
          <w:szCs w:val="24"/>
          <w:lang w:eastAsia="ru-RU"/>
        </w:rPr>
      </w:pPr>
      <w:r w:rsidRPr="0024167C">
        <w:rPr>
          <w:rFonts w:ascii="Times New Roman" w:eastAsia="Times New Roman" w:hAnsi="Times New Roman" w:cs="Times New Roman"/>
          <w:color w:val="222222"/>
          <w:sz w:val="24"/>
          <w:szCs w:val="24"/>
          <w:lang w:eastAsia="ru-RU"/>
        </w:rPr>
        <w:t xml:space="preserve">Можна зробити саморобні маяки для штукатурки з робочого розчину. Для цього в </w:t>
      </w:r>
      <w:proofErr w:type="gramStart"/>
      <w:r w:rsidRPr="0024167C">
        <w:rPr>
          <w:rFonts w:ascii="Times New Roman" w:eastAsia="Times New Roman" w:hAnsi="Times New Roman" w:cs="Times New Roman"/>
          <w:color w:val="222222"/>
          <w:sz w:val="24"/>
          <w:szCs w:val="24"/>
          <w:lang w:eastAsia="ru-RU"/>
        </w:rPr>
        <w:t>ст</w:t>
      </w:r>
      <w:proofErr w:type="gramEnd"/>
      <w:r w:rsidRPr="0024167C">
        <w:rPr>
          <w:rFonts w:ascii="Times New Roman" w:eastAsia="Times New Roman" w:hAnsi="Times New Roman" w:cs="Times New Roman"/>
          <w:color w:val="222222"/>
          <w:sz w:val="24"/>
          <w:szCs w:val="24"/>
          <w:lang w:eastAsia="ru-RU"/>
        </w:rPr>
        <w:t xml:space="preserve">іну вкручуються саморізи так, щоб їх капелюшки знаходилися на одній вертикальній лінії, відступаючої від площини підстави на відстань, рівну бажаної товщині штукатурки. До них притискається довгий брус, правило або жорсткий металевий </w:t>
      </w:r>
      <w:proofErr w:type="gramStart"/>
      <w:r w:rsidRPr="0024167C">
        <w:rPr>
          <w:rFonts w:ascii="Times New Roman" w:eastAsia="Times New Roman" w:hAnsi="Times New Roman" w:cs="Times New Roman"/>
          <w:color w:val="222222"/>
          <w:sz w:val="24"/>
          <w:szCs w:val="24"/>
          <w:lang w:eastAsia="ru-RU"/>
        </w:rPr>
        <w:t>проф</w:t>
      </w:r>
      <w:proofErr w:type="gramEnd"/>
      <w:r w:rsidRPr="0024167C">
        <w:rPr>
          <w:rFonts w:ascii="Times New Roman" w:eastAsia="Times New Roman" w:hAnsi="Times New Roman" w:cs="Times New Roman"/>
          <w:color w:val="222222"/>
          <w:sz w:val="24"/>
          <w:szCs w:val="24"/>
          <w:lang w:eastAsia="ru-RU"/>
        </w:rPr>
        <w:t xml:space="preserve">іль, а простір між </w:t>
      </w:r>
      <w:r w:rsidRPr="0024167C">
        <w:rPr>
          <w:rFonts w:ascii="Times New Roman" w:eastAsia="Times New Roman" w:hAnsi="Times New Roman" w:cs="Times New Roman"/>
          <w:color w:val="222222"/>
          <w:sz w:val="24"/>
          <w:szCs w:val="24"/>
          <w:lang w:eastAsia="ru-RU"/>
        </w:rPr>
        <w:lastRenderedPageBreak/>
        <w:t>ним і стіною приймає розчином. Коли він схопиться, брус можна акуратно прибрати. Залишена ним площину і буде служити маяком.</w:t>
      </w:r>
    </w:p>
    <w:p w:rsidR="0024167C" w:rsidRPr="0024167C" w:rsidRDefault="0024167C" w:rsidP="0024167C">
      <w:pPr>
        <w:shd w:val="clear" w:color="auto" w:fill="FFFFFF"/>
        <w:spacing w:after="360" w:line="240" w:lineRule="auto"/>
        <w:rPr>
          <w:rFonts w:ascii="Times New Roman" w:eastAsia="Times New Roman" w:hAnsi="Times New Roman" w:cs="Times New Roman"/>
          <w:color w:val="222222"/>
          <w:sz w:val="24"/>
          <w:szCs w:val="24"/>
          <w:lang w:eastAsia="ru-RU"/>
        </w:rPr>
      </w:pPr>
      <w:r w:rsidRPr="0024167C">
        <w:rPr>
          <w:rFonts w:ascii="Times New Roman" w:eastAsia="Times New Roman" w:hAnsi="Times New Roman" w:cs="Times New Roman"/>
          <w:color w:val="222222"/>
          <w:sz w:val="24"/>
          <w:szCs w:val="24"/>
          <w:lang w:eastAsia="ru-RU"/>
        </w:rPr>
        <w:t xml:space="preserve"> Щоб прискорити роботу та зменшити час затвердіння, замість штукатурки для влаштування маяків можна використовувати гіпс або алебастр.</w:t>
      </w:r>
    </w:p>
    <w:p w:rsidR="0024167C" w:rsidRPr="0024167C" w:rsidRDefault="0024167C" w:rsidP="0024167C">
      <w:pPr>
        <w:shd w:val="clear" w:color="auto" w:fill="FFFFFF"/>
        <w:spacing w:after="360" w:line="240" w:lineRule="auto"/>
        <w:rPr>
          <w:rFonts w:ascii="Times New Roman" w:eastAsia="Times New Roman" w:hAnsi="Times New Roman" w:cs="Times New Roman"/>
          <w:color w:val="222222"/>
          <w:sz w:val="24"/>
          <w:szCs w:val="24"/>
          <w:lang w:eastAsia="ru-RU"/>
        </w:rPr>
      </w:pPr>
      <w:r w:rsidRPr="0024167C">
        <w:rPr>
          <w:rFonts w:ascii="Times New Roman" w:eastAsia="Times New Roman" w:hAnsi="Times New Roman" w:cs="Times New Roman"/>
          <w:noProof/>
          <w:color w:val="222222"/>
          <w:sz w:val="24"/>
          <w:szCs w:val="24"/>
          <w:lang w:eastAsia="ru-RU"/>
        </w:rPr>
        <w:drawing>
          <wp:inline distT="0" distB="0" distL="0" distR="0" wp14:anchorId="517A2609" wp14:editId="561209CD">
            <wp:extent cx="5715000" cy="2800350"/>
            <wp:effectExtent l="0" t="0" r="0" b="0"/>
            <wp:docPr id="15" name="Рисунок 15" descr="Штукатурний маяк: види, призначення, монт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Штукатурний маяк: види, призначення, монтаж"/>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2800350"/>
                    </a:xfrm>
                    <a:prstGeom prst="rect">
                      <a:avLst/>
                    </a:prstGeom>
                    <a:noFill/>
                    <a:ln>
                      <a:noFill/>
                    </a:ln>
                  </pic:spPr>
                </pic:pic>
              </a:graphicData>
            </a:graphic>
          </wp:inline>
        </w:drawing>
      </w:r>
    </w:p>
    <w:p w:rsidR="0024167C" w:rsidRPr="0024167C" w:rsidRDefault="0024167C" w:rsidP="0024167C">
      <w:pPr>
        <w:shd w:val="clear" w:color="auto" w:fill="FFFFFF"/>
        <w:spacing w:after="360" w:line="240" w:lineRule="auto"/>
        <w:jc w:val="center"/>
        <w:rPr>
          <w:rFonts w:ascii="Times New Roman" w:eastAsia="Times New Roman" w:hAnsi="Times New Roman" w:cs="Times New Roman"/>
          <w:color w:val="222222"/>
          <w:sz w:val="24"/>
          <w:szCs w:val="24"/>
          <w:lang w:eastAsia="ru-RU"/>
        </w:rPr>
      </w:pPr>
      <w:r w:rsidRPr="0024167C">
        <w:rPr>
          <w:rFonts w:ascii="Times New Roman" w:eastAsia="Times New Roman" w:hAnsi="Times New Roman" w:cs="Times New Roman"/>
          <w:color w:val="222222"/>
          <w:sz w:val="24"/>
          <w:szCs w:val="24"/>
          <w:lang w:eastAsia="ru-RU"/>
        </w:rPr>
        <w:t xml:space="preserve">Перевірка вертикального рівня і знаходження всіх маяків </w:t>
      </w:r>
      <w:proofErr w:type="gramStart"/>
      <w:r w:rsidRPr="0024167C">
        <w:rPr>
          <w:rFonts w:ascii="Times New Roman" w:eastAsia="Times New Roman" w:hAnsi="Times New Roman" w:cs="Times New Roman"/>
          <w:color w:val="222222"/>
          <w:sz w:val="24"/>
          <w:szCs w:val="24"/>
          <w:lang w:eastAsia="ru-RU"/>
        </w:rPr>
        <w:t>в</w:t>
      </w:r>
      <w:proofErr w:type="gramEnd"/>
      <w:r w:rsidRPr="0024167C">
        <w:rPr>
          <w:rFonts w:ascii="Times New Roman" w:eastAsia="Times New Roman" w:hAnsi="Times New Roman" w:cs="Times New Roman"/>
          <w:color w:val="222222"/>
          <w:sz w:val="24"/>
          <w:szCs w:val="24"/>
          <w:lang w:eastAsia="ru-RU"/>
        </w:rPr>
        <w:t xml:space="preserve"> одній площині обов’язкова на кожному етапі</w:t>
      </w:r>
    </w:p>
    <w:p w:rsidR="0024167C" w:rsidRPr="0024167C" w:rsidRDefault="0024167C" w:rsidP="0024167C">
      <w:pPr>
        <w:shd w:val="clear" w:color="auto" w:fill="FFFFFF"/>
        <w:spacing w:after="360" w:line="240" w:lineRule="auto"/>
        <w:rPr>
          <w:rFonts w:ascii="Times New Roman" w:eastAsia="Times New Roman" w:hAnsi="Times New Roman" w:cs="Times New Roman"/>
          <w:color w:val="222222"/>
          <w:sz w:val="24"/>
          <w:szCs w:val="24"/>
          <w:lang w:eastAsia="ru-RU"/>
        </w:rPr>
      </w:pPr>
      <w:r w:rsidRPr="0024167C">
        <w:rPr>
          <w:rFonts w:ascii="Times New Roman" w:eastAsia="Times New Roman" w:hAnsi="Times New Roman" w:cs="Times New Roman"/>
          <w:color w:val="222222"/>
          <w:sz w:val="24"/>
          <w:szCs w:val="24"/>
          <w:lang w:eastAsia="ru-RU"/>
        </w:rPr>
        <w:t xml:space="preserve">Штукатурка по саморобним маяків має незаперечні перевага: вона не вимагає їх демонтажу, не призводить до перевитрати матеріалу, економить кошти. Хоча ціна готових виробів і невелика, але їх може знадобитися не один десяток, а це вже відчутні витрати, враховуючи те, що повторному використанню вони не </w:t>
      </w:r>
      <w:proofErr w:type="gramStart"/>
      <w:r w:rsidRPr="0024167C">
        <w:rPr>
          <w:rFonts w:ascii="Times New Roman" w:eastAsia="Times New Roman" w:hAnsi="Times New Roman" w:cs="Times New Roman"/>
          <w:color w:val="222222"/>
          <w:sz w:val="24"/>
          <w:szCs w:val="24"/>
          <w:lang w:eastAsia="ru-RU"/>
        </w:rPr>
        <w:t>п</w:t>
      </w:r>
      <w:proofErr w:type="gramEnd"/>
      <w:r w:rsidRPr="0024167C">
        <w:rPr>
          <w:rFonts w:ascii="Times New Roman" w:eastAsia="Times New Roman" w:hAnsi="Times New Roman" w:cs="Times New Roman"/>
          <w:color w:val="222222"/>
          <w:sz w:val="24"/>
          <w:szCs w:val="24"/>
          <w:lang w:eastAsia="ru-RU"/>
        </w:rPr>
        <w:t>ідлягають.</w:t>
      </w:r>
    </w:p>
    <w:p w:rsidR="0024167C" w:rsidRPr="0024167C" w:rsidRDefault="0024167C" w:rsidP="0024167C">
      <w:pPr>
        <w:shd w:val="clear" w:color="auto" w:fill="FFFFFF"/>
        <w:spacing w:before="432" w:after="144" w:line="240" w:lineRule="auto"/>
        <w:outlineLvl w:val="1"/>
        <w:rPr>
          <w:rFonts w:ascii="Times New Roman" w:eastAsia="Times New Roman" w:hAnsi="Times New Roman" w:cs="Times New Roman"/>
          <w:b/>
          <w:color w:val="222222"/>
          <w:sz w:val="24"/>
          <w:szCs w:val="24"/>
          <w:lang w:eastAsia="ru-RU"/>
        </w:rPr>
      </w:pPr>
      <w:r w:rsidRPr="0024167C">
        <w:rPr>
          <w:rFonts w:ascii="Times New Roman" w:eastAsia="Times New Roman" w:hAnsi="Times New Roman" w:cs="Times New Roman"/>
          <w:b/>
          <w:color w:val="222222"/>
          <w:sz w:val="24"/>
          <w:szCs w:val="24"/>
          <w:lang w:eastAsia="ru-RU"/>
        </w:rPr>
        <w:t>Технологія монтажу маякі</w:t>
      </w:r>
      <w:proofErr w:type="gramStart"/>
      <w:r w:rsidRPr="0024167C">
        <w:rPr>
          <w:rFonts w:ascii="Times New Roman" w:eastAsia="Times New Roman" w:hAnsi="Times New Roman" w:cs="Times New Roman"/>
          <w:b/>
          <w:color w:val="222222"/>
          <w:sz w:val="24"/>
          <w:szCs w:val="24"/>
          <w:lang w:eastAsia="ru-RU"/>
        </w:rPr>
        <w:t>в</w:t>
      </w:r>
      <w:proofErr w:type="gramEnd"/>
    </w:p>
    <w:p w:rsidR="0024167C" w:rsidRPr="0024167C" w:rsidRDefault="0024167C" w:rsidP="0024167C">
      <w:pPr>
        <w:shd w:val="clear" w:color="auto" w:fill="FFFFFF"/>
        <w:spacing w:after="360" w:line="240" w:lineRule="auto"/>
        <w:rPr>
          <w:rFonts w:ascii="Times New Roman" w:eastAsia="Times New Roman" w:hAnsi="Times New Roman" w:cs="Times New Roman"/>
          <w:color w:val="222222"/>
          <w:sz w:val="24"/>
          <w:szCs w:val="24"/>
          <w:lang w:eastAsia="ru-RU"/>
        </w:rPr>
      </w:pPr>
      <w:proofErr w:type="gramStart"/>
      <w:r w:rsidRPr="0024167C">
        <w:rPr>
          <w:rFonts w:ascii="Times New Roman" w:eastAsia="Times New Roman" w:hAnsi="Times New Roman" w:cs="Times New Roman"/>
          <w:color w:val="222222"/>
          <w:sz w:val="24"/>
          <w:szCs w:val="24"/>
          <w:lang w:eastAsia="ru-RU"/>
        </w:rPr>
        <w:t>З</w:t>
      </w:r>
      <w:proofErr w:type="gramEnd"/>
      <w:r w:rsidRPr="0024167C">
        <w:rPr>
          <w:rFonts w:ascii="Times New Roman" w:eastAsia="Times New Roman" w:hAnsi="Times New Roman" w:cs="Times New Roman"/>
          <w:color w:val="222222"/>
          <w:sz w:val="24"/>
          <w:szCs w:val="24"/>
          <w:lang w:eastAsia="ru-RU"/>
        </w:rPr>
        <w:t xml:space="preserve"> тим, які бувають маяки для штукатурки,</w:t>
      </w:r>
      <w:r w:rsidR="00610808">
        <w:rPr>
          <w:rFonts w:ascii="Times New Roman" w:eastAsia="Times New Roman" w:hAnsi="Times New Roman" w:cs="Times New Roman"/>
          <w:color w:val="222222"/>
          <w:sz w:val="24"/>
          <w:szCs w:val="24"/>
          <w:lang w:eastAsia="ru-RU"/>
        </w:rPr>
        <w:t xml:space="preserve"> ми розібралися. Тепер розпові</w:t>
      </w:r>
      <w:r w:rsidR="00610808">
        <w:rPr>
          <w:rFonts w:ascii="Times New Roman" w:eastAsia="Times New Roman" w:hAnsi="Times New Roman" w:cs="Times New Roman"/>
          <w:color w:val="222222"/>
          <w:sz w:val="24"/>
          <w:szCs w:val="24"/>
          <w:lang w:val="uk-UA" w:eastAsia="ru-RU"/>
        </w:rPr>
        <w:t>м</w:t>
      </w:r>
      <w:r w:rsidRPr="0024167C">
        <w:rPr>
          <w:rFonts w:ascii="Times New Roman" w:eastAsia="Times New Roman" w:hAnsi="Times New Roman" w:cs="Times New Roman"/>
          <w:color w:val="222222"/>
          <w:sz w:val="24"/>
          <w:szCs w:val="24"/>
          <w:lang w:eastAsia="ru-RU"/>
        </w:rPr>
        <w:t xml:space="preserve"> про те, як їх правильно виставити.</w:t>
      </w:r>
    </w:p>
    <w:p w:rsidR="0024167C" w:rsidRPr="0024167C" w:rsidRDefault="0024167C" w:rsidP="0024167C">
      <w:pPr>
        <w:shd w:val="clear" w:color="auto" w:fill="FFFFFF"/>
        <w:spacing w:after="360" w:line="240" w:lineRule="auto"/>
        <w:rPr>
          <w:rFonts w:ascii="Times New Roman" w:eastAsia="Times New Roman" w:hAnsi="Times New Roman" w:cs="Times New Roman"/>
          <w:color w:val="222222"/>
          <w:sz w:val="24"/>
          <w:szCs w:val="24"/>
          <w:lang w:eastAsia="ru-RU"/>
        </w:rPr>
      </w:pPr>
      <w:r w:rsidRPr="0024167C">
        <w:rPr>
          <w:rFonts w:ascii="Times New Roman" w:eastAsia="Times New Roman" w:hAnsi="Times New Roman" w:cs="Times New Roman"/>
          <w:color w:val="222222"/>
          <w:sz w:val="24"/>
          <w:szCs w:val="24"/>
          <w:lang w:eastAsia="ru-RU"/>
        </w:rPr>
        <w:t xml:space="preserve">Для початку оглядаємо </w:t>
      </w:r>
      <w:proofErr w:type="gramStart"/>
      <w:r w:rsidRPr="0024167C">
        <w:rPr>
          <w:rFonts w:ascii="Times New Roman" w:eastAsia="Times New Roman" w:hAnsi="Times New Roman" w:cs="Times New Roman"/>
          <w:color w:val="222222"/>
          <w:sz w:val="24"/>
          <w:szCs w:val="24"/>
          <w:lang w:eastAsia="ru-RU"/>
        </w:rPr>
        <w:t>ст</w:t>
      </w:r>
      <w:proofErr w:type="gramEnd"/>
      <w:r w:rsidRPr="0024167C">
        <w:rPr>
          <w:rFonts w:ascii="Times New Roman" w:eastAsia="Times New Roman" w:hAnsi="Times New Roman" w:cs="Times New Roman"/>
          <w:color w:val="222222"/>
          <w:sz w:val="24"/>
          <w:szCs w:val="24"/>
          <w:lang w:eastAsia="ru-RU"/>
        </w:rPr>
        <w:t xml:space="preserve">іну і вирішуємо, які маяки використовувати. А також оцінюємо її на предмет нерівності з допомогою водяного, лазерного або довгого бульбашкового </w:t>
      </w:r>
      <w:proofErr w:type="gramStart"/>
      <w:r w:rsidRPr="0024167C">
        <w:rPr>
          <w:rFonts w:ascii="Times New Roman" w:eastAsia="Times New Roman" w:hAnsi="Times New Roman" w:cs="Times New Roman"/>
          <w:color w:val="222222"/>
          <w:sz w:val="24"/>
          <w:szCs w:val="24"/>
          <w:lang w:eastAsia="ru-RU"/>
        </w:rPr>
        <w:t>р</w:t>
      </w:r>
      <w:proofErr w:type="gramEnd"/>
      <w:r w:rsidRPr="0024167C">
        <w:rPr>
          <w:rFonts w:ascii="Times New Roman" w:eastAsia="Times New Roman" w:hAnsi="Times New Roman" w:cs="Times New Roman"/>
          <w:color w:val="222222"/>
          <w:sz w:val="24"/>
          <w:szCs w:val="24"/>
          <w:lang w:eastAsia="ru-RU"/>
        </w:rPr>
        <w:t>івня, щоб знайти максимально виступає за площину точку.</w:t>
      </w:r>
    </w:p>
    <w:p w:rsidR="0024167C" w:rsidRPr="0024167C" w:rsidRDefault="0024167C" w:rsidP="0024167C">
      <w:pPr>
        <w:shd w:val="clear" w:color="auto" w:fill="FFFFFF"/>
        <w:spacing w:before="432" w:after="144" w:line="240" w:lineRule="auto"/>
        <w:outlineLvl w:val="2"/>
        <w:rPr>
          <w:rFonts w:ascii="Times New Roman" w:eastAsia="Times New Roman" w:hAnsi="Times New Roman" w:cs="Times New Roman"/>
          <w:b/>
          <w:color w:val="222222"/>
          <w:sz w:val="24"/>
          <w:szCs w:val="24"/>
          <w:lang w:eastAsia="ru-RU"/>
        </w:rPr>
      </w:pPr>
      <w:r w:rsidRPr="0024167C">
        <w:rPr>
          <w:rFonts w:ascii="Times New Roman" w:eastAsia="Times New Roman" w:hAnsi="Times New Roman" w:cs="Times New Roman"/>
          <w:b/>
          <w:color w:val="222222"/>
          <w:sz w:val="24"/>
          <w:szCs w:val="24"/>
          <w:lang w:eastAsia="ru-RU"/>
        </w:rPr>
        <w:t xml:space="preserve">На дерев’яні </w:t>
      </w:r>
      <w:proofErr w:type="gramStart"/>
      <w:r w:rsidRPr="0024167C">
        <w:rPr>
          <w:rFonts w:ascii="Times New Roman" w:eastAsia="Times New Roman" w:hAnsi="Times New Roman" w:cs="Times New Roman"/>
          <w:b/>
          <w:color w:val="222222"/>
          <w:sz w:val="24"/>
          <w:szCs w:val="24"/>
          <w:lang w:eastAsia="ru-RU"/>
        </w:rPr>
        <w:t>ст</w:t>
      </w:r>
      <w:proofErr w:type="gramEnd"/>
      <w:r w:rsidRPr="0024167C">
        <w:rPr>
          <w:rFonts w:ascii="Times New Roman" w:eastAsia="Times New Roman" w:hAnsi="Times New Roman" w:cs="Times New Roman"/>
          <w:b/>
          <w:color w:val="222222"/>
          <w:sz w:val="24"/>
          <w:szCs w:val="24"/>
          <w:lang w:eastAsia="ru-RU"/>
        </w:rPr>
        <w:t>іни</w:t>
      </w:r>
    </w:p>
    <w:p w:rsidR="0024167C" w:rsidRPr="0024167C" w:rsidRDefault="0024167C" w:rsidP="0024167C">
      <w:pPr>
        <w:shd w:val="clear" w:color="auto" w:fill="FFFFFF"/>
        <w:spacing w:after="360" w:line="240" w:lineRule="auto"/>
        <w:rPr>
          <w:rFonts w:ascii="Times New Roman" w:eastAsia="Times New Roman" w:hAnsi="Times New Roman" w:cs="Times New Roman"/>
          <w:color w:val="222222"/>
          <w:sz w:val="24"/>
          <w:szCs w:val="24"/>
          <w:lang w:eastAsia="ru-RU"/>
        </w:rPr>
      </w:pPr>
      <w:r w:rsidRPr="0024167C">
        <w:rPr>
          <w:rFonts w:ascii="Times New Roman" w:eastAsia="Times New Roman" w:hAnsi="Times New Roman" w:cs="Times New Roman"/>
          <w:color w:val="222222"/>
          <w:sz w:val="24"/>
          <w:szCs w:val="24"/>
          <w:lang w:eastAsia="ru-RU"/>
        </w:rPr>
        <w:t xml:space="preserve">Якщо основа дозволяє без проблем вкручувати в нього саморізи або забивати </w:t>
      </w:r>
      <w:r w:rsidR="00610808">
        <w:rPr>
          <w:rFonts w:ascii="Times New Roman" w:eastAsia="Times New Roman" w:hAnsi="Times New Roman" w:cs="Times New Roman"/>
          <w:color w:val="222222"/>
          <w:sz w:val="24"/>
          <w:szCs w:val="24"/>
          <w:lang w:eastAsia="ru-RU"/>
        </w:rPr>
        <w:t xml:space="preserve">цвяхи, то маяки встановлюються </w:t>
      </w:r>
      <w:r w:rsidRPr="0024167C">
        <w:rPr>
          <w:rFonts w:ascii="Times New Roman" w:eastAsia="Times New Roman" w:hAnsi="Times New Roman" w:cs="Times New Roman"/>
          <w:color w:val="222222"/>
          <w:sz w:val="24"/>
          <w:szCs w:val="24"/>
          <w:lang w:eastAsia="ru-RU"/>
        </w:rPr>
        <w:t xml:space="preserve">за принципом монтажу каркасу </w:t>
      </w:r>
      <w:proofErr w:type="gramStart"/>
      <w:r w:rsidRPr="0024167C">
        <w:rPr>
          <w:rFonts w:ascii="Times New Roman" w:eastAsia="Times New Roman" w:hAnsi="Times New Roman" w:cs="Times New Roman"/>
          <w:color w:val="222222"/>
          <w:sz w:val="24"/>
          <w:szCs w:val="24"/>
          <w:lang w:eastAsia="ru-RU"/>
        </w:rPr>
        <w:t>п</w:t>
      </w:r>
      <w:proofErr w:type="gramEnd"/>
      <w:r w:rsidRPr="0024167C">
        <w:rPr>
          <w:rFonts w:ascii="Times New Roman" w:eastAsia="Times New Roman" w:hAnsi="Times New Roman" w:cs="Times New Roman"/>
          <w:color w:val="222222"/>
          <w:sz w:val="24"/>
          <w:szCs w:val="24"/>
          <w:lang w:eastAsia="ru-RU"/>
        </w:rPr>
        <w:t>ід облицювання.</w:t>
      </w:r>
    </w:p>
    <w:p w:rsidR="0024167C" w:rsidRPr="0024167C" w:rsidRDefault="0024167C" w:rsidP="0024167C">
      <w:pPr>
        <w:shd w:val="clear" w:color="auto" w:fill="FFFFFF"/>
        <w:spacing w:after="360" w:line="240" w:lineRule="auto"/>
        <w:rPr>
          <w:rFonts w:ascii="Times New Roman" w:eastAsia="Times New Roman" w:hAnsi="Times New Roman" w:cs="Times New Roman"/>
          <w:color w:val="222222"/>
          <w:sz w:val="24"/>
          <w:szCs w:val="24"/>
          <w:lang w:eastAsia="ru-RU"/>
        </w:rPr>
      </w:pPr>
      <w:r w:rsidRPr="0024167C">
        <w:rPr>
          <w:rFonts w:ascii="Times New Roman" w:eastAsia="Times New Roman" w:hAnsi="Times New Roman" w:cs="Times New Roman"/>
          <w:color w:val="222222"/>
          <w:sz w:val="24"/>
          <w:szCs w:val="24"/>
          <w:lang w:eastAsia="ru-RU"/>
        </w:rPr>
        <w:t>Отже:</w:t>
      </w:r>
    </w:p>
    <w:p w:rsidR="0024167C" w:rsidRPr="0024167C" w:rsidRDefault="0024167C" w:rsidP="0024167C">
      <w:pPr>
        <w:numPr>
          <w:ilvl w:val="0"/>
          <w:numId w:val="18"/>
        </w:numPr>
        <w:shd w:val="clear" w:color="auto" w:fill="FFFFFF"/>
        <w:spacing w:before="100" w:beforeAutospacing="1" w:after="192" w:line="240" w:lineRule="auto"/>
        <w:ind w:left="0"/>
        <w:rPr>
          <w:rFonts w:ascii="Times New Roman" w:eastAsia="Times New Roman" w:hAnsi="Times New Roman" w:cs="Times New Roman"/>
          <w:color w:val="222222"/>
          <w:sz w:val="24"/>
          <w:szCs w:val="24"/>
          <w:lang w:eastAsia="ru-RU"/>
        </w:rPr>
      </w:pPr>
      <w:r w:rsidRPr="0024167C">
        <w:rPr>
          <w:rFonts w:ascii="Times New Roman" w:eastAsia="Times New Roman" w:hAnsi="Times New Roman" w:cs="Times New Roman"/>
          <w:color w:val="222222"/>
          <w:sz w:val="24"/>
          <w:szCs w:val="24"/>
          <w:lang w:eastAsia="ru-RU"/>
        </w:rPr>
        <w:t xml:space="preserve">Дерев’яні бруски або металеві </w:t>
      </w:r>
      <w:proofErr w:type="gramStart"/>
      <w:r w:rsidRPr="0024167C">
        <w:rPr>
          <w:rFonts w:ascii="Times New Roman" w:eastAsia="Times New Roman" w:hAnsi="Times New Roman" w:cs="Times New Roman"/>
          <w:color w:val="222222"/>
          <w:sz w:val="24"/>
          <w:szCs w:val="24"/>
          <w:lang w:eastAsia="ru-RU"/>
        </w:rPr>
        <w:t>проф</w:t>
      </w:r>
      <w:proofErr w:type="gramEnd"/>
      <w:r w:rsidRPr="0024167C">
        <w:rPr>
          <w:rFonts w:ascii="Times New Roman" w:eastAsia="Times New Roman" w:hAnsi="Times New Roman" w:cs="Times New Roman"/>
          <w:color w:val="222222"/>
          <w:sz w:val="24"/>
          <w:szCs w:val="24"/>
          <w:lang w:eastAsia="ru-RU"/>
        </w:rPr>
        <w:t>ілі виставляються по рівню.</w:t>
      </w:r>
    </w:p>
    <w:p w:rsidR="0024167C" w:rsidRPr="0024167C" w:rsidRDefault="0024167C" w:rsidP="0024167C">
      <w:pPr>
        <w:numPr>
          <w:ilvl w:val="0"/>
          <w:numId w:val="18"/>
        </w:numPr>
        <w:shd w:val="clear" w:color="auto" w:fill="FFFFFF"/>
        <w:spacing w:before="100" w:beforeAutospacing="1" w:after="192" w:line="240" w:lineRule="auto"/>
        <w:ind w:left="0"/>
        <w:rPr>
          <w:rFonts w:ascii="Times New Roman" w:eastAsia="Times New Roman" w:hAnsi="Times New Roman" w:cs="Times New Roman"/>
          <w:color w:val="222222"/>
          <w:sz w:val="24"/>
          <w:szCs w:val="24"/>
          <w:lang w:eastAsia="ru-RU"/>
        </w:rPr>
      </w:pPr>
      <w:r w:rsidRPr="0024167C">
        <w:rPr>
          <w:rFonts w:ascii="Times New Roman" w:eastAsia="Times New Roman" w:hAnsi="Times New Roman" w:cs="Times New Roman"/>
          <w:color w:val="222222"/>
          <w:sz w:val="24"/>
          <w:szCs w:val="24"/>
          <w:lang w:eastAsia="ru-RU"/>
        </w:rPr>
        <w:t xml:space="preserve">Там, де вони не стикаються із </w:t>
      </w:r>
      <w:proofErr w:type="gramStart"/>
      <w:r w:rsidRPr="0024167C">
        <w:rPr>
          <w:rFonts w:ascii="Times New Roman" w:eastAsia="Times New Roman" w:hAnsi="Times New Roman" w:cs="Times New Roman"/>
          <w:color w:val="222222"/>
          <w:sz w:val="24"/>
          <w:szCs w:val="24"/>
          <w:lang w:eastAsia="ru-RU"/>
        </w:rPr>
        <w:t>ст</w:t>
      </w:r>
      <w:proofErr w:type="gramEnd"/>
      <w:r w:rsidRPr="0024167C">
        <w:rPr>
          <w:rFonts w:ascii="Times New Roman" w:eastAsia="Times New Roman" w:hAnsi="Times New Roman" w:cs="Times New Roman"/>
          <w:color w:val="222222"/>
          <w:sz w:val="24"/>
          <w:szCs w:val="24"/>
          <w:lang w:eastAsia="ru-RU"/>
        </w:rPr>
        <w:t>іною, під них підкладають шматочки фанери, ДВП або будь-якого іншого матеріалу.</w:t>
      </w:r>
    </w:p>
    <w:p w:rsidR="0024167C" w:rsidRPr="0024167C" w:rsidRDefault="0024167C" w:rsidP="0024167C">
      <w:pPr>
        <w:numPr>
          <w:ilvl w:val="0"/>
          <w:numId w:val="18"/>
        </w:numPr>
        <w:shd w:val="clear" w:color="auto" w:fill="FFFFFF"/>
        <w:spacing w:before="100" w:beforeAutospacing="1" w:after="192" w:line="240" w:lineRule="auto"/>
        <w:ind w:left="0"/>
        <w:rPr>
          <w:rFonts w:ascii="Times New Roman" w:eastAsia="Times New Roman" w:hAnsi="Times New Roman" w:cs="Times New Roman"/>
          <w:color w:val="222222"/>
          <w:sz w:val="24"/>
          <w:szCs w:val="24"/>
          <w:lang w:eastAsia="ru-RU"/>
        </w:rPr>
      </w:pPr>
      <w:r w:rsidRPr="0024167C">
        <w:rPr>
          <w:rFonts w:ascii="Times New Roman" w:eastAsia="Times New Roman" w:hAnsi="Times New Roman" w:cs="Times New Roman"/>
          <w:color w:val="222222"/>
          <w:sz w:val="24"/>
          <w:szCs w:val="24"/>
          <w:lang w:eastAsia="ru-RU"/>
        </w:rPr>
        <w:lastRenderedPageBreak/>
        <w:t xml:space="preserve">Маяк прикручується до </w:t>
      </w:r>
      <w:proofErr w:type="gramStart"/>
      <w:r w:rsidRPr="0024167C">
        <w:rPr>
          <w:rFonts w:ascii="Times New Roman" w:eastAsia="Times New Roman" w:hAnsi="Times New Roman" w:cs="Times New Roman"/>
          <w:color w:val="222222"/>
          <w:sz w:val="24"/>
          <w:szCs w:val="24"/>
          <w:lang w:eastAsia="ru-RU"/>
        </w:rPr>
        <w:t>ст</w:t>
      </w:r>
      <w:proofErr w:type="gramEnd"/>
      <w:r w:rsidRPr="0024167C">
        <w:rPr>
          <w:rFonts w:ascii="Times New Roman" w:eastAsia="Times New Roman" w:hAnsi="Times New Roman" w:cs="Times New Roman"/>
          <w:color w:val="222222"/>
          <w:sz w:val="24"/>
          <w:szCs w:val="24"/>
          <w:lang w:eastAsia="ru-RU"/>
        </w:rPr>
        <w:t>іни в декількох місцях так, щоб він стояв жорстко і не прогинався під тиском.</w:t>
      </w:r>
    </w:p>
    <w:p w:rsidR="0024167C" w:rsidRPr="0024167C" w:rsidRDefault="0024167C" w:rsidP="0024167C">
      <w:pPr>
        <w:shd w:val="clear" w:color="auto" w:fill="FFFFFF"/>
        <w:spacing w:after="360" w:line="240" w:lineRule="auto"/>
        <w:rPr>
          <w:rFonts w:ascii="Times New Roman" w:eastAsia="Times New Roman" w:hAnsi="Times New Roman" w:cs="Times New Roman"/>
          <w:color w:val="222222"/>
          <w:sz w:val="24"/>
          <w:szCs w:val="24"/>
          <w:lang w:eastAsia="ru-RU"/>
        </w:rPr>
      </w:pPr>
      <w:r w:rsidRPr="0024167C">
        <w:rPr>
          <w:rFonts w:ascii="Times New Roman" w:eastAsia="Times New Roman" w:hAnsi="Times New Roman" w:cs="Times New Roman"/>
          <w:noProof/>
          <w:color w:val="222222"/>
          <w:sz w:val="24"/>
          <w:szCs w:val="24"/>
          <w:lang w:eastAsia="ru-RU"/>
        </w:rPr>
        <w:drawing>
          <wp:inline distT="0" distB="0" distL="0" distR="0" wp14:anchorId="0D0ED1D8" wp14:editId="0C95132E">
            <wp:extent cx="4762500" cy="2762250"/>
            <wp:effectExtent l="0" t="0" r="0" b="0"/>
            <wp:docPr id="16" name="Рисунок 16" descr="Штукатурний маяк: види, призначення, монт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Штукатурний маяк: види, призначення, монтаж"/>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00" cy="2762250"/>
                    </a:xfrm>
                    <a:prstGeom prst="rect">
                      <a:avLst/>
                    </a:prstGeom>
                    <a:noFill/>
                    <a:ln>
                      <a:noFill/>
                    </a:ln>
                  </pic:spPr>
                </pic:pic>
              </a:graphicData>
            </a:graphic>
          </wp:inline>
        </w:drawing>
      </w:r>
    </w:p>
    <w:p w:rsidR="0024167C" w:rsidRPr="0024167C" w:rsidRDefault="0024167C" w:rsidP="0024167C">
      <w:pPr>
        <w:shd w:val="clear" w:color="auto" w:fill="FFFFFF"/>
        <w:spacing w:after="360" w:line="240" w:lineRule="auto"/>
        <w:jc w:val="center"/>
        <w:rPr>
          <w:rFonts w:ascii="Times New Roman" w:eastAsia="Times New Roman" w:hAnsi="Times New Roman" w:cs="Times New Roman"/>
          <w:color w:val="222222"/>
          <w:sz w:val="24"/>
          <w:szCs w:val="24"/>
          <w:lang w:eastAsia="ru-RU"/>
        </w:rPr>
      </w:pPr>
      <w:r w:rsidRPr="0024167C">
        <w:rPr>
          <w:rFonts w:ascii="Times New Roman" w:eastAsia="Times New Roman" w:hAnsi="Times New Roman" w:cs="Times New Roman"/>
          <w:color w:val="222222"/>
          <w:sz w:val="24"/>
          <w:szCs w:val="24"/>
          <w:lang w:eastAsia="ru-RU"/>
        </w:rPr>
        <w:t xml:space="preserve">Штукатурка дерев’яних </w:t>
      </w:r>
      <w:proofErr w:type="gramStart"/>
      <w:r w:rsidRPr="0024167C">
        <w:rPr>
          <w:rFonts w:ascii="Times New Roman" w:eastAsia="Times New Roman" w:hAnsi="Times New Roman" w:cs="Times New Roman"/>
          <w:color w:val="222222"/>
          <w:sz w:val="24"/>
          <w:szCs w:val="24"/>
          <w:lang w:eastAsia="ru-RU"/>
        </w:rPr>
        <w:t>ст</w:t>
      </w:r>
      <w:proofErr w:type="gramEnd"/>
      <w:r w:rsidRPr="0024167C">
        <w:rPr>
          <w:rFonts w:ascii="Times New Roman" w:eastAsia="Times New Roman" w:hAnsi="Times New Roman" w:cs="Times New Roman"/>
          <w:color w:val="222222"/>
          <w:sz w:val="24"/>
          <w:szCs w:val="24"/>
          <w:lang w:eastAsia="ru-RU"/>
        </w:rPr>
        <w:t>ін глиною по маяках</w:t>
      </w:r>
    </w:p>
    <w:p w:rsidR="0024167C" w:rsidRPr="0024167C" w:rsidRDefault="0024167C" w:rsidP="0024167C">
      <w:pPr>
        <w:shd w:val="clear" w:color="auto" w:fill="FFFFFF"/>
        <w:spacing w:after="360" w:line="240" w:lineRule="auto"/>
        <w:rPr>
          <w:rFonts w:ascii="Times New Roman" w:eastAsia="Times New Roman" w:hAnsi="Times New Roman" w:cs="Times New Roman"/>
          <w:color w:val="222222"/>
          <w:sz w:val="24"/>
          <w:szCs w:val="24"/>
          <w:lang w:eastAsia="ru-RU"/>
        </w:rPr>
      </w:pPr>
      <w:r w:rsidRPr="0024167C">
        <w:rPr>
          <w:rFonts w:ascii="Times New Roman" w:eastAsia="Times New Roman" w:hAnsi="Times New Roman" w:cs="Times New Roman"/>
          <w:color w:val="222222"/>
          <w:sz w:val="24"/>
          <w:szCs w:val="24"/>
          <w:lang w:eastAsia="ru-RU"/>
        </w:rPr>
        <w:t xml:space="preserve">Спочатку виставляються крайні маяки по кутах з </w:t>
      </w:r>
      <w:proofErr w:type="gramStart"/>
      <w:r w:rsidRPr="0024167C">
        <w:rPr>
          <w:rFonts w:ascii="Times New Roman" w:eastAsia="Times New Roman" w:hAnsi="Times New Roman" w:cs="Times New Roman"/>
          <w:color w:val="222222"/>
          <w:sz w:val="24"/>
          <w:szCs w:val="24"/>
          <w:lang w:eastAsia="ru-RU"/>
        </w:rPr>
        <w:t>невеликим</w:t>
      </w:r>
      <w:proofErr w:type="gramEnd"/>
      <w:r w:rsidRPr="0024167C">
        <w:rPr>
          <w:rFonts w:ascii="Times New Roman" w:eastAsia="Times New Roman" w:hAnsi="Times New Roman" w:cs="Times New Roman"/>
          <w:color w:val="222222"/>
          <w:sz w:val="24"/>
          <w:szCs w:val="24"/>
          <w:lang w:eastAsia="ru-RU"/>
        </w:rPr>
        <w:t xml:space="preserve"> відступом від них (або в кутку і по краю дверного отвору). Робити це потрібно дуже ретельно, щоб обидві зовнішні межі знаходилися на одній площині і були строго вертикальні.</w:t>
      </w:r>
    </w:p>
    <w:p w:rsidR="0024167C" w:rsidRPr="0024167C" w:rsidRDefault="0024167C" w:rsidP="0024167C">
      <w:pPr>
        <w:shd w:val="clear" w:color="auto" w:fill="FFFFFF"/>
        <w:spacing w:after="360" w:line="240" w:lineRule="auto"/>
        <w:rPr>
          <w:rFonts w:ascii="Times New Roman" w:eastAsia="Times New Roman" w:hAnsi="Times New Roman" w:cs="Times New Roman"/>
          <w:color w:val="222222"/>
          <w:sz w:val="24"/>
          <w:szCs w:val="24"/>
          <w:lang w:eastAsia="ru-RU"/>
        </w:rPr>
      </w:pPr>
      <w:r w:rsidRPr="0024167C">
        <w:rPr>
          <w:rFonts w:ascii="Times New Roman" w:eastAsia="Times New Roman" w:hAnsi="Times New Roman" w:cs="Times New Roman"/>
          <w:color w:val="222222"/>
          <w:sz w:val="24"/>
          <w:szCs w:val="24"/>
          <w:lang w:eastAsia="ru-RU"/>
        </w:rPr>
        <w:t xml:space="preserve">Потім </w:t>
      </w:r>
      <w:proofErr w:type="gramStart"/>
      <w:r w:rsidRPr="0024167C">
        <w:rPr>
          <w:rFonts w:ascii="Times New Roman" w:eastAsia="Times New Roman" w:hAnsi="Times New Roman" w:cs="Times New Roman"/>
          <w:color w:val="222222"/>
          <w:sz w:val="24"/>
          <w:szCs w:val="24"/>
          <w:lang w:eastAsia="ru-RU"/>
        </w:rPr>
        <w:t>м</w:t>
      </w:r>
      <w:proofErr w:type="gramEnd"/>
      <w:r w:rsidRPr="0024167C">
        <w:rPr>
          <w:rFonts w:ascii="Times New Roman" w:eastAsia="Times New Roman" w:hAnsi="Times New Roman" w:cs="Times New Roman"/>
          <w:color w:val="222222"/>
          <w:sz w:val="24"/>
          <w:szCs w:val="24"/>
          <w:lang w:eastAsia="ru-RU"/>
        </w:rPr>
        <w:t>іж ними натягаються ліски, і, вже орієнтуючись по них, встановлюють проміжні напрямні.</w:t>
      </w:r>
    </w:p>
    <w:p w:rsidR="0024167C" w:rsidRPr="0024167C" w:rsidRDefault="0024167C" w:rsidP="0024167C">
      <w:pPr>
        <w:shd w:val="clear" w:color="auto" w:fill="FFFFFF"/>
        <w:spacing w:after="360" w:line="240" w:lineRule="auto"/>
        <w:rPr>
          <w:rFonts w:ascii="Times New Roman" w:eastAsia="Times New Roman" w:hAnsi="Times New Roman" w:cs="Times New Roman"/>
          <w:color w:val="222222"/>
          <w:sz w:val="24"/>
          <w:szCs w:val="24"/>
          <w:lang w:eastAsia="ru-RU"/>
        </w:rPr>
      </w:pPr>
      <w:r w:rsidRPr="0024167C">
        <w:rPr>
          <w:rFonts w:ascii="Times New Roman" w:eastAsia="Times New Roman" w:hAnsi="Times New Roman" w:cs="Times New Roman"/>
          <w:color w:val="222222"/>
          <w:sz w:val="24"/>
          <w:szCs w:val="24"/>
          <w:lang w:eastAsia="ru-RU"/>
        </w:rPr>
        <w:t xml:space="preserve">Зверніть увагу. Відстань </w:t>
      </w:r>
      <w:proofErr w:type="gramStart"/>
      <w:r w:rsidRPr="0024167C">
        <w:rPr>
          <w:rFonts w:ascii="Times New Roman" w:eastAsia="Times New Roman" w:hAnsi="Times New Roman" w:cs="Times New Roman"/>
          <w:color w:val="222222"/>
          <w:sz w:val="24"/>
          <w:szCs w:val="24"/>
          <w:lang w:eastAsia="ru-RU"/>
        </w:rPr>
        <w:t>між</w:t>
      </w:r>
      <w:proofErr w:type="gramEnd"/>
      <w:r w:rsidRPr="0024167C">
        <w:rPr>
          <w:rFonts w:ascii="Times New Roman" w:eastAsia="Times New Roman" w:hAnsi="Times New Roman" w:cs="Times New Roman"/>
          <w:color w:val="222222"/>
          <w:sz w:val="24"/>
          <w:szCs w:val="24"/>
          <w:lang w:eastAsia="ru-RU"/>
        </w:rPr>
        <w:t xml:space="preserve"> маяками має бути на 15-20 см менша, ніж довжина вашого правила для витягування штукатурки. Якщо ви вперше вирішили заштукатурити </w:t>
      </w:r>
      <w:proofErr w:type="gramStart"/>
      <w:r w:rsidRPr="0024167C">
        <w:rPr>
          <w:rFonts w:ascii="Times New Roman" w:eastAsia="Times New Roman" w:hAnsi="Times New Roman" w:cs="Times New Roman"/>
          <w:color w:val="222222"/>
          <w:sz w:val="24"/>
          <w:szCs w:val="24"/>
          <w:lang w:eastAsia="ru-RU"/>
        </w:rPr>
        <w:t>ст</w:t>
      </w:r>
      <w:proofErr w:type="gramEnd"/>
      <w:r w:rsidRPr="0024167C">
        <w:rPr>
          <w:rFonts w:ascii="Times New Roman" w:eastAsia="Times New Roman" w:hAnsi="Times New Roman" w:cs="Times New Roman"/>
          <w:color w:val="222222"/>
          <w:sz w:val="24"/>
          <w:szCs w:val="24"/>
          <w:lang w:eastAsia="ru-RU"/>
        </w:rPr>
        <w:t>іни своїми руками, то воно не повинне перевищувати 0,5-1 метра, інакше вам буде складно справлятися з великою площею обробки.</w:t>
      </w:r>
    </w:p>
    <w:p w:rsidR="0024167C" w:rsidRPr="0024167C" w:rsidRDefault="0024167C" w:rsidP="0024167C">
      <w:pPr>
        <w:shd w:val="clear" w:color="auto" w:fill="FFFFFF"/>
        <w:spacing w:before="432" w:after="144" w:line="240" w:lineRule="auto"/>
        <w:outlineLvl w:val="2"/>
        <w:rPr>
          <w:rFonts w:ascii="Times New Roman" w:eastAsia="Times New Roman" w:hAnsi="Times New Roman" w:cs="Times New Roman"/>
          <w:b/>
          <w:color w:val="222222"/>
          <w:sz w:val="24"/>
          <w:szCs w:val="24"/>
          <w:lang w:eastAsia="ru-RU"/>
        </w:rPr>
      </w:pPr>
      <w:r w:rsidRPr="0024167C">
        <w:rPr>
          <w:rFonts w:ascii="Times New Roman" w:eastAsia="Times New Roman" w:hAnsi="Times New Roman" w:cs="Times New Roman"/>
          <w:b/>
          <w:color w:val="222222"/>
          <w:sz w:val="24"/>
          <w:szCs w:val="24"/>
          <w:lang w:eastAsia="ru-RU"/>
        </w:rPr>
        <w:t xml:space="preserve">На цегляні і бетонні </w:t>
      </w:r>
      <w:proofErr w:type="gramStart"/>
      <w:r w:rsidRPr="0024167C">
        <w:rPr>
          <w:rFonts w:ascii="Times New Roman" w:eastAsia="Times New Roman" w:hAnsi="Times New Roman" w:cs="Times New Roman"/>
          <w:b/>
          <w:color w:val="222222"/>
          <w:sz w:val="24"/>
          <w:szCs w:val="24"/>
          <w:lang w:eastAsia="ru-RU"/>
        </w:rPr>
        <w:t>ст</w:t>
      </w:r>
      <w:proofErr w:type="gramEnd"/>
      <w:r w:rsidRPr="0024167C">
        <w:rPr>
          <w:rFonts w:ascii="Times New Roman" w:eastAsia="Times New Roman" w:hAnsi="Times New Roman" w:cs="Times New Roman"/>
          <w:b/>
          <w:color w:val="222222"/>
          <w:sz w:val="24"/>
          <w:szCs w:val="24"/>
          <w:lang w:eastAsia="ru-RU"/>
        </w:rPr>
        <w:t>іни</w:t>
      </w:r>
    </w:p>
    <w:p w:rsidR="0024167C" w:rsidRPr="0024167C" w:rsidRDefault="0024167C" w:rsidP="0024167C">
      <w:pPr>
        <w:shd w:val="clear" w:color="auto" w:fill="FFFFFF"/>
        <w:spacing w:after="360" w:line="240" w:lineRule="auto"/>
        <w:rPr>
          <w:rFonts w:ascii="Times New Roman" w:eastAsia="Times New Roman" w:hAnsi="Times New Roman" w:cs="Times New Roman"/>
          <w:color w:val="222222"/>
          <w:sz w:val="24"/>
          <w:szCs w:val="24"/>
          <w:lang w:eastAsia="ru-RU"/>
        </w:rPr>
      </w:pPr>
      <w:r w:rsidRPr="0024167C">
        <w:rPr>
          <w:rFonts w:ascii="Times New Roman" w:eastAsia="Times New Roman" w:hAnsi="Times New Roman" w:cs="Times New Roman"/>
          <w:color w:val="222222"/>
          <w:sz w:val="24"/>
          <w:szCs w:val="24"/>
          <w:lang w:eastAsia="ru-RU"/>
        </w:rPr>
        <w:t xml:space="preserve">До таких </w:t>
      </w:r>
      <w:proofErr w:type="gramStart"/>
      <w:r w:rsidRPr="0024167C">
        <w:rPr>
          <w:rFonts w:ascii="Times New Roman" w:eastAsia="Times New Roman" w:hAnsi="Times New Roman" w:cs="Times New Roman"/>
          <w:color w:val="222222"/>
          <w:sz w:val="24"/>
          <w:szCs w:val="24"/>
          <w:lang w:eastAsia="ru-RU"/>
        </w:rPr>
        <w:t>п</w:t>
      </w:r>
      <w:proofErr w:type="gramEnd"/>
      <w:r w:rsidRPr="0024167C">
        <w:rPr>
          <w:rFonts w:ascii="Times New Roman" w:eastAsia="Times New Roman" w:hAnsi="Times New Roman" w:cs="Times New Roman"/>
          <w:color w:val="222222"/>
          <w:sz w:val="24"/>
          <w:szCs w:val="24"/>
          <w:lang w:eastAsia="ru-RU"/>
        </w:rPr>
        <w:t xml:space="preserve">ідстав маяки кріпляться на розчин – гіпсовий або звичайний штукатурний. Перш ніж його приготувати, роблять розмітку </w:t>
      </w:r>
      <w:proofErr w:type="gramStart"/>
      <w:r w:rsidRPr="0024167C">
        <w:rPr>
          <w:rFonts w:ascii="Times New Roman" w:eastAsia="Times New Roman" w:hAnsi="Times New Roman" w:cs="Times New Roman"/>
          <w:color w:val="222222"/>
          <w:sz w:val="24"/>
          <w:szCs w:val="24"/>
          <w:lang w:eastAsia="ru-RU"/>
        </w:rPr>
        <w:t>ст</w:t>
      </w:r>
      <w:proofErr w:type="gramEnd"/>
      <w:r w:rsidRPr="0024167C">
        <w:rPr>
          <w:rFonts w:ascii="Times New Roman" w:eastAsia="Times New Roman" w:hAnsi="Times New Roman" w:cs="Times New Roman"/>
          <w:color w:val="222222"/>
          <w:sz w:val="24"/>
          <w:szCs w:val="24"/>
          <w:lang w:eastAsia="ru-RU"/>
        </w:rPr>
        <w:t>іни вертикальними лініями за місцем установки напрямних. Одна з них повинна проходити через саму опуклу точку поверхні.</w:t>
      </w:r>
    </w:p>
    <w:p w:rsidR="0024167C" w:rsidRPr="0024167C" w:rsidRDefault="0024167C" w:rsidP="0024167C">
      <w:pPr>
        <w:shd w:val="clear" w:color="auto" w:fill="FFFFFF"/>
        <w:spacing w:after="360" w:line="240" w:lineRule="auto"/>
        <w:rPr>
          <w:rFonts w:ascii="Times New Roman" w:eastAsia="Times New Roman" w:hAnsi="Times New Roman" w:cs="Times New Roman"/>
          <w:color w:val="222222"/>
          <w:sz w:val="24"/>
          <w:szCs w:val="24"/>
          <w:lang w:eastAsia="ru-RU"/>
        </w:rPr>
      </w:pPr>
      <w:r w:rsidRPr="0024167C">
        <w:rPr>
          <w:rFonts w:ascii="Times New Roman" w:eastAsia="Times New Roman" w:hAnsi="Times New Roman" w:cs="Times New Roman"/>
          <w:color w:val="222222"/>
          <w:sz w:val="24"/>
          <w:szCs w:val="24"/>
          <w:lang w:eastAsia="ru-RU"/>
        </w:rPr>
        <w:t xml:space="preserve">Вздовж цієї лінії через кожні 0,5-0,7 м від </w:t>
      </w:r>
      <w:proofErr w:type="gramStart"/>
      <w:r w:rsidRPr="0024167C">
        <w:rPr>
          <w:rFonts w:ascii="Times New Roman" w:eastAsia="Times New Roman" w:hAnsi="Times New Roman" w:cs="Times New Roman"/>
          <w:color w:val="222222"/>
          <w:sz w:val="24"/>
          <w:szCs w:val="24"/>
          <w:lang w:eastAsia="ru-RU"/>
        </w:rPr>
        <w:t>п</w:t>
      </w:r>
      <w:proofErr w:type="gramEnd"/>
      <w:r w:rsidRPr="0024167C">
        <w:rPr>
          <w:rFonts w:ascii="Times New Roman" w:eastAsia="Times New Roman" w:hAnsi="Times New Roman" w:cs="Times New Roman"/>
          <w:color w:val="222222"/>
          <w:sz w:val="24"/>
          <w:szCs w:val="24"/>
          <w:lang w:eastAsia="ru-RU"/>
        </w:rPr>
        <w:t>ідлоги до стелі накидаються порції розчину, потім на них встановлюється маяк алюмінієвий штукатурний, який впритул притискається до виступу і виставляється по рівню, поки розчин не схопився.</w:t>
      </w:r>
    </w:p>
    <w:p w:rsidR="0024167C" w:rsidRPr="0024167C" w:rsidRDefault="0024167C" w:rsidP="0024167C">
      <w:pPr>
        <w:shd w:val="clear" w:color="auto" w:fill="FFFFFF"/>
        <w:spacing w:after="360" w:line="240" w:lineRule="auto"/>
        <w:rPr>
          <w:rFonts w:ascii="Times New Roman" w:eastAsia="Times New Roman" w:hAnsi="Times New Roman" w:cs="Times New Roman"/>
          <w:color w:val="222222"/>
          <w:sz w:val="24"/>
          <w:szCs w:val="24"/>
          <w:lang w:eastAsia="ru-RU"/>
        </w:rPr>
      </w:pPr>
      <w:r w:rsidRPr="0024167C">
        <w:rPr>
          <w:rFonts w:ascii="Times New Roman" w:eastAsia="Times New Roman" w:hAnsi="Times New Roman" w:cs="Times New Roman"/>
          <w:color w:val="222222"/>
          <w:sz w:val="24"/>
          <w:szCs w:val="24"/>
          <w:lang w:eastAsia="ru-RU"/>
        </w:rPr>
        <w:t xml:space="preserve">Можна використовувати більш надійний спосіб: уздовж лінії просвердлити отвори, вставити в них дюбелі і вкрутити саморіз до зіткнення капелюшків з схилом. Потім встановити маяк, притискаючи його по всій довжині </w:t>
      </w:r>
      <w:proofErr w:type="gramStart"/>
      <w:r w:rsidRPr="0024167C">
        <w:rPr>
          <w:rFonts w:ascii="Times New Roman" w:eastAsia="Times New Roman" w:hAnsi="Times New Roman" w:cs="Times New Roman"/>
          <w:color w:val="222222"/>
          <w:sz w:val="24"/>
          <w:szCs w:val="24"/>
          <w:lang w:eastAsia="ru-RU"/>
        </w:rPr>
        <w:t>до</w:t>
      </w:r>
      <w:proofErr w:type="gramEnd"/>
      <w:r w:rsidRPr="0024167C">
        <w:rPr>
          <w:rFonts w:ascii="Times New Roman" w:eastAsia="Times New Roman" w:hAnsi="Times New Roman" w:cs="Times New Roman"/>
          <w:color w:val="222222"/>
          <w:sz w:val="24"/>
          <w:szCs w:val="24"/>
          <w:lang w:eastAsia="ru-RU"/>
        </w:rPr>
        <w:t xml:space="preserve"> шурупам, і зафіксувати розчином.</w:t>
      </w:r>
    </w:p>
    <w:p w:rsidR="0024167C" w:rsidRPr="0024167C" w:rsidRDefault="0024167C" w:rsidP="0024167C">
      <w:pPr>
        <w:shd w:val="clear" w:color="auto" w:fill="FFFFFF"/>
        <w:spacing w:after="360" w:line="240" w:lineRule="auto"/>
        <w:rPr>
          <w:rFonts w:ascii="Times New Roman" w:eastAsia="Times New Roman" w:hAnsi="Times New Roman" w:cs="Times New Roman"/>
          <w:color w:val="222222"/>
          <w:sz w:val="24"/>
          <w:szCs w:val="24"/>
          <w:lang w:eastAsia="ru-RU"/>
        </w:rPr>
      </w:pPr>
      <w:r w:rsidRPr="0024167C">
        <w:rPr>
          <w:rFonts w:ascii="Times New Roman" w:eastAsia="Times New Roman" w:hAnsi="Times New Roman" w:cs="Times New Roman"/>
          <w:noProof/>
          <w:color w:val="222222"/>
          <w:sz w:val="24"/>
          <w:szCs w:val="24"/>
          <w:lang w:eastAsia="ru-RU"/>
        </w:rPr>
        <w:lastRenderedPageBreak/>
        <w:drawing>
          <wp:inline distT="0" distB="0" distL="0" distR="0" wp14:anchorId="4E0D78AB" wp14:editId="75DB115C">
            <wp:extent cx="4762500" cy="3286125"/>
            <wp:effectExtent l="0" t="0" r="0" b="9525"/>
            <wp:docPr id="19" name="Рисунок 19" descr="Штукатурний маяк: види, призначення, монт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Штукатурний маяк: види, призначення, монтаж"/>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00" cy="3286125"/>
                    </a:xfrm>
                    <a:prstGeom prst="rect">
                      <a:avLst/>
                    </a:prstGeom>
                    <a:noFill/>
                    <a:ln>
                      <a:noFill/>
                    </a:ln>
                  </pic:spPr>
                </pic:pic>
              </a:graphicData>
            </a:graphic>
          </wp:inline>
        </w:drawing>
      </w:r>
    </w:p>
    <w:p w:rsidR="0024167C" w:rsidRPr="0024167C" w:rsidRDefault="0024167C" w:rsidP="0024167C">
      <w:pPr>
        <w:shd w:val="clear" w:color="auto" w:fill="FFFFFF"/>
        <w:spacing w:after="360" w:line="240" w:lineRule="auto"/>
        <w:jc w:val="center"/>
        <w:rPr>
          <w:rFonts w:ascii="Times New Roman" w:eastAsia="Times New Roman" w:hAnsi="Times New Roman" w:cs="Times New Roman"/>
          <w:color w:val="222222"/>
          <w:sz w:val="24"/>
          <w:szCs w:val="24"/>
          <w:lang w:eastAsia="ru-RU"/>
        </w:rPr>
      </w:pPr>
      <w:r w:rsidRPr="0024167C">
        <w:rPr>
          <w:rFonts w:ascii="Times New Roman" w:eastAsia="Times New Roman" w:hAnsi="Times New Roman" w:cs="Times New Roman"/>
          <w:color w:val="222222"/>
          <w:sz w:val="24"/>
          <w:szCs w:val="24"/>
          <w:lang w:eastAsia="ru-RU"/>
        </w:rPr>
        <w:t>Капелюшки шурупів, розташовані на одній вертикальній лінії, стануть опорами для маяка</w:t>
      </w:r>
    </w:p>
    <w:p w:rsidR="0024167C" w:rsidRPr="0024167C" w:rsidRDefault="0024167C" w:rsidP="0024167C">
      <w:pPr>
        <w:shd w:val="clear" w:color="auto" w:fill="FFFFFF"/>
        <w:spacing w:after="360" w:line="240" w:lineRule="auto"/>
        <w:rPr>
          <w:rFonts w:ascii="Times New Roman" w:eastAsia="Times New Roman" w:hAnsi="Times New Roman" w:cs="Times New Roman"/>
          <w:color w:val="222222"/>
          <w:sz w:val="24"/>
          <w:szCs w:val="24"/>
          <w:lang w:eastAsia="ru-RU"/>
        </w:rPr>
      </w:pPr>
      <w:r w:rsidRPr="0024167C">
        <w:rPr>
          <w:rFonts w:ascii="Times New Roman" w:eastAsia="Times New Roman" w:hAnsi="Times New Roman" w:cs="Times New Roman"/>
          <w:color w:val="222222"/>
          <w:sz w:val="24"/>
          <w:szCs w:val="24"/>
          <w:lang w:eastAsia="ru-RU"/>
        </w:rPr>
        <w:t xml:space="preserve">Коли це станеться, можна додатково закріпити </w:t>
      </w:r>
      <w:proofErr w:type="gramStart"/>
      <w:r w:rsidRPr="0024167C">
        <w:rPr>
          <w:rFonts w:ascii="Times New Roman" w:eastAsia="Times New Roman" w:hAnsi="Times New Roman" w:cs="Times New Roman"/>
          <w:color w:val="222222"/>
          <w:sz w:val="24"/>
          <w:szCs w:val="24"/>
          <w:lang w:eastAsia="ru-RU"/>
        </w:rPr>
        <w:t>проф</w:t>
      </w:r>
      <w:proofErr w:type="gramEnd"/>
      <w:r w:rsidRPr="0024167C">
        <w:rPr>
          <w:rFonts w:ascii="Times New Roman" w:eastAsia="Times New Roman" w:hAnsi="Times New Roman" w:cs="Times New Roman"/>
          <w:color w:val="222222"/>
          <w:sz w:val="24"/>
          <w:szCs w:val="24"/>
          <w:lang w:eastAsia="ru-RU"/>
        </w:rPr>
        <w:t>іль ще кількома порціями розчину, щоб він проник під профіль, видавився через отвори перфорації і надійно зафіксував полички маяка.</w:t>
      </w:r>
    </w:p>
    <w:p w:rsidR="0024167C" w:rsidRPr="0024167C" w:rsidRDefault="0024167C" w:rsidP="0024167C">
      <w:pPr>
        <w:shd w:val="clear" w:color="auto" w:fill="FFFFFF"/>
        <w:spacing w:after="360" w:line="240" w:lineRule="auto"/>
        <w:rPr>
          <w:rFonts w:ascii="Times New Roman" w:eastAsia="Times New Roman" w:hAnsi="Times New Roman" w:cs="Times New Roman"/>
          <w:color w:val="222222"/>
          <w:sz w:val="24"/>
          <w:szCs w:val="24"/>
          <w:lang w:eastAsia="ru-RU"/>
        </w:rPr>
      </w:pPr>
      <w:r w:rsidRPr="0024167C">
        <w:rPr>
          <w:rFonts w:ascii="Times New Roman" w:eastAsia="Times New Roman" w:hAnsi="Times New Roman" w:cs="Times New Roman"/>
          <w:color w:val="222222"/>
          <w:sz w:val="24"/>
          <w:szCs w:val="24"/>
          <w:lang w:eastAsia="ru-RU"/>
        </w:rPr>
        <w:t xml:space="preserve">Друга напрямна виставляється на відстані кількох сантиметрів </w:t>
      </w:r>
      <w:proofErr w:type="gramStart"/>
      <w:r w:rsidRPr="0024167C">
        <w:rPr>
          <w:rFonts w:ascii="Times New Roman" w:eastAsia="Times New Roman" w:hAnsi="Times New Roman" w:cs="Times New Roman"/>
          <w:color w:val="222222"/>
          <w:sz w:val="24"/>
          <w:szCs w:val="24"/>
          <w:lang w:eastAsia="ru-RU"/>
        </w:rPr>
        <w:t>в</w:t>
      </w:r>
      <w:proofErr w:type="gramEnd"/>
      <w:r w:rsidRPr="0024167C">
        <w:rPr>
          <w:rFonts w:ascii="Times New Roman" w:eastAsia="Times New Roman" w:hAnsi="Times New Roman" w:cs="Times New Roman"/>
          <w:color w:val="222222"/>
          <w:sz w:val="24"/>
          <w:szCs w:val="24"/>
          <w:lang w:eastAsia="ru-RU"/>
        </w:rPr>
        <w:t xml:space="preserve">ід одного з кутів так, щоб вона опинилася в одній площині з першою. Це досягається постійним контролем </w:t>
      </w:r>
      <w:proofErr w:type="gramStart"/>
      <w:r w:rsidRPr="0024167C">
        <w:rPr>
          <w:rFonts w:ascii="Times New Roman" w:eastAsia="Times New Roman" w:hAnsi="Times New Roman" w:cs="Times New Roman"/>
          <w:color w:val="222222"/>
          <w:sz w:val="24"/>
          <w:szCs w:val="24"/>
          <w:lang w:eastAsia="ru-RU"/>
        </w:rPr>
        <w:t>р</w:t>
      </w:r>
      <w:proofErr w:type="gramEnd"/>
      <w:r w:rsidRPr="0024167C">
        <w:rPr>
          <w:rFonts w:ascii="Times New Roman" w:eastAsia="Times New Roman" w:hAnsi="Times New Roman" w:cs="Times New Roman"/>
          <w:color w:val="222222"/>
          <w:sz w:val="24"/>
          <w:szCs w:val="24"/>
          <w:lang w:eastAsia="ru-RU"/>
        </w:rPr>
        <w:t>івня в процесі монтажу.</w:t>
      </w:r>
    </w:p>
    <w:p w:rsidR="0024167C" w:rsidRPr="0024167C" w:rsidRDefault="0024167C" w:rsidP="0024167C">
      <w:pPr>
        <w:shd w:val="clear" w:color="auto" w:fill="FFFFFF"/>
        <w:spacing w:after="360" w:line="240" w:lineRule="auto"/>
        <w:rPr>
          <w:rFonts w:ascii="Times New Roman" w:eastAsia="Times New Roman" w:hAnsi="Times New Roman" w:cs="Times New Roman"/>
          <w:color w:val="222222"/>
          <w:sz w:val="24"/>
          <w:szCs w:val="24"/>
          <w:lang w:eastAsia="ru-RU"/>
        </w:rPr>
      </w:pPr>
      <w:r w:rsidRPr="0024167C">
        <w:rPr>
          <w:rFonts w:ascii="Times New Roman" w:eastAsia="Times New Roman" w:hAnsi="Times New Roman" w:cs="Times New Roman"/>
          <w:noProof/>
          <w:color w:val="222222"/>
          <w:sz w:val="24"/>
          <w:szCs w:val="24"/>
          <w:lang w:eastAsia="ru-RU"/>
        </w:rPr>
        <w:drawing>
          <wp:inline distT="0" distB="0" distL="0" distR="0" wp14:anchorId="7FF641E8" wp14:editId="254B5C77">
            <wp:extent cx="5715000" cy="3143250"/>
            <wp:effectExtent l="0" t="0" r="0" b="0"/>
            <wp:docPr id="20" name="Рисунок 20" descr="Штукатурний маяк: види, призначення, монт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Штукатурний маяк: види, призначення, монтаж"/>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3143250"/>
                    </a:xfrm>
                    <a:prstGeom prst="rect">
                      <a:avLst/>
                    </a:prstGeom>
                    <a:noFill/>
                    <a:ln>
                      <a:noFill/>
                    </a:ln>
                  </pic:spPr>
                </pic:pic>
              </a:graphicData>
            </a:graphic>
          </wp:inline>
        </w:drawing>
      </w:r>
    </w:p>
    <w:p w:rsidR="0024167C" w:rsidRPr="0024167C" w:rsidRDefault="0024167C" w:rsidP="0024167C">
      <w:pPr>
        <w:shd w:val="clear" w:color="auto" w:fill="FFFFFF"/>
        <w:spacing w:after="360" w:line="240" w:lineRule="auto"/>
        <w:jc w:val="center"/>
        <w:rPr>
          <w:rFonts w:ascii="Times New Roman" w:eastAsia="Times New Roman" w:hAnsi="Times New Roman" w:cs="Times New Roman"/>
          <w:color w:val="222222"/>
          <w:sz w:val="24"/>
          <w:szCs w:val="24"/>
          <w:lang w:eastAsia="ru-RU"/>
        </w:rPr>
      </w:pPr>
      <w:r w:rsidRPr="0024167C">
        <w:rPr>
          <w:rFonts w:ascii="Times New Roman" w:eastAsia="Times New Roman" w:hAnsi="Times New Roman" w:cs="Times New Roman"/>
          <w:color w:val="222222"/>
          <w:sz w:val="24"/>
          <w:szCs w:val="24"/>
          <w:lang w:eastAsia="ru-RU"/>
        </w:rPr>
        <w:t xml:space="preserve">Робітники на фото контролюють </w:t>
      </w:r>
      <w:proofErr w:type="gramStart"/>
      <w:r w:rsidRPr="0024167C">
        <w:rPr>
          <w:rFonts w:ascii="Times New Roman" w:eastAsia="Times New Roman" w:hAnsi="Times New Roman" w:cs="Times New Roman"/>
          <w:color w:val="222222"/>
          <w:sz w:val="24"/>
          <w:szCs w:val="24"/>
          <w:lang w:eastAsia="ru-RU"/>
        </w:rPr>
        <w:t>р</w:t>
      </w:r>
      <w:proofErr w:type="gramEnd"/>
      <w:r w:rsidRPr="0024167C">
        <w:rPr>
          <w:rFonts w:ascii="Times New Roman" w:eastAsia="Times New Roman" w:hAnsi="Times New Roman" w:cs="Times New Roman"/>
          <w:color w:val="222222"/>
          <w:sz w:val="24"/>
          <w:szCs w:val="24"/>
          <w:lang w:eastAsia="ru-RU"/>
        </w:rPr>
        <w:t>івень монтажу</w:t>
      </w:r>
    </w:p>
    <w:p w:rsidR="0024167C" w:rsidRPr="0024167C" w:rsidRDefault="0024167C" w:rsidP="0024167C">
      <w:pPr>
        <w:shd w:val="clear" w:color="auto" w:fill="FFFFFF"/>
        <w:spacing w:after="360" w:line="240" w:lineRule="auto"/>
        <w:rPr>
          <w:rFonts w:ascii="Times New Roman" w:eastAsia="Times New Roman" w:hAnsi="Times New Roman" w:cs="Times New Roman"/>
          <w:color w:val="222222"/>
          <w:sz w:val="24"/>
          <w:szCs w:val="24"/>
          <w:lang w:eastAsia="ru-RU"/>
        </w:rPr>
      </w:pPr>
      <w:r w:rsidRPr="0024167C">
        <w:rPr>
          <w:rFonts w:ascii="Times New Roman" w:eastAsia="Times New Roman" w:hAnsi="Times New Roman" w:cs="Times New Roman"/>
          <w:color w:val="222222"/>
          <w:sz w:val="24"/>
          <w:szCs w:val="24"/>
          <w:lang w:eastAsia="ru-RU"/>
        </w:rPr>
        <w:lastRenderedPageBreak/>
        <w:t xml:space="preserve">Далі все, як описано раніше: між двома зафіксованими маяками зверху і знизу натягують шнур, по якому встановлюються інші </w:t>
      </w:r>
      <w:proofErr w:type="gramStart"/>
      <w:r w:rsidRPr="0024167C">
        <w:rPr>
          <w:rFonts w:ascii="Times New Roman" w:eastAsia="Times New Roman" w:hAnsi="Times New Roman" w:cs="Times New Roman"/>
          <w:color w:val="222222"/>
          <w:sz w:val="24"/>
          <w:szCs w:val="24"/>
          <w:lang w:eastAsia="ru-RU"/>
        </w:rPr>
        <w:t>проф</w:t>
      </w:r>
      <w:proofErr w:type="gramEnd"/>
      <w:r w:rsidRPr="0024167C">
        <w:rPr>
          <w:rFonts w:ascii="Times New Roman" w:eastAsia="Times New Roman" w:hAnsi="Times New Roman" w:cs="Times New Roman"/>
          <w:color w:val="222222"/>
          <w:sz w:val="24"/>
          <w:szCs w:val="24"/>
          <w:lang w:eastAsia="ru-RU"/>
        </w:rPr>
        <w:t>ілі.</w:t>
      </w:r>
    </w:p>
    <w:p w:rsidR="0024167C" w:rsidRPr="002339F9" w:rsidRDefault="0024167C" w:rsidP="002339F9">
      <w:pPr>
        <w:shd w:val="clear" w:color="auto" w:fill="FFFFFF"/>
        <w:spacing w:after="360" w:line="240" w:lineRule="auto"/>
        <w:rPr>
          <w:rFonts w:ascii="Times New Roman" w:eastAsia="Times New Roman" w:hAnsi="Times New Roman" w:cs="Times New Roman"/>
          <w:color w:val="222222"/>
          <w:sz w:val="24"/>
          <w:szCs w:val="24"/>
          <w:lang w:val="uk-UA" w:eastAsia="ru-RU"/>
        </w:rPr>
      </w:pPr>
      <w:r w:rsidRPr="0024167C">
        <w:rPr>
          <w:rFonts w:ascii="Times New Roman" w:eastAsia="Times New Roman" w:hAnsi="Times New Roman" w:cs="Times New Roman"/>
          <w:color w:val="222222"/>
          <w:sz w:val="24"/>
          <w:szCs w:val="24"/>
          <w:lang w:eastAsia="ru-RU"/>
        </w:rPr>
        <w:t>Хочете на власні очі побачити, як професіонали монтують маяки для штукатурки – відео допоможе вам зробити це, не виходячи з дому. Але якщо є можливість побувати на будівництві, обов’язково скористайтеся нею.</w:t>
      </w:r>
    </w:p>
    <w:p w:rsidR="002339F9" w:rsidRDefault="00063C78" w:rsidP="005B4376">
      <w:pPr>
        <w:shd w:val="clear" w:color="auto" w:fill="FFFFFF"/>
        <w:spacing w:after="390" w:line="240" w:lineRule="auto"/>
        <w:rPr>
          <w:rFonts w:ascii="Times New Roman" w:eastAsia="Times New Roman" w:hAnsi="Times New Roman" w:cs="Times New Roman"/>
          <w:color w:val="222222"/>
          <w:sz w:val="24"/>
          <w:szCs w:val="24"/>
          <w:lang w:val="uk-UA" w:eastAsia="ru-RU"/>
        </w:rPr>
      </w:pPr>
      <w:r w:rsidRPr="002339F9">
        <w:rPr>
          <w:rFonts w:ascii="Times New Roman" w:eastAsia="Times New Roman" w:hAnsi="Times New Roman" w:cs="Times New Roman"/>
          <w:color w:val="222222"/>
          <w:sz w:val="24"/>
          <w:szCs w:val="24"/>
          <w:lang w:val="uk-UA" w:eastAsia="ru-RU"/>
        </w:rPr>
        <w:t>Також можна установлювати маяки на шпаклівку</w:t>
      </w:r>
    </w:p>
    <w:p w:rsidR="002339F9" w:rsidRPr="002339F9" w:rsidRDefault="002339F9" w:rsidP="005B4376">
      <w:pPr>
        <w:shd w:val="clear" w:color="auto" w:fill="FFFFFF"/>
        <w:spacing w:after="390" w:line="240" w:lineRule="auto"/>
        <w:rPr>
          <w:rFonts w:ascii="Times New Roman" w:eastAsia="Times New Roman" w:hAnsi="Times New Roman" w:cs="Times New Roman"/>
          <w:color w:val="222222"/>
          <w:sz w:val="24"/>
          <w:szCs w:val="24"/>
          <w:lang w:val="uk-UA" w:eastAsia="ru-RU"/>
        </w:rPr>
      </w:pPr>
    </w:p>
    <w:p w:rsidR="00063C78" w:rsidRPr="00063C78" w:rsidRDefault="00063C78" w:rsidP="00063C78">
      <w:pPr>
        <w:pBdr>
          <w:bottom w:val="single" w:sz="18" w:space="4" w:color="2568AD"/>
        </w:pBdr>
        <w:shd w:val="clear" w:color="auto" w:fill="FFFFFF"/>
        <w:spacing w:after="315" w:line="240" w:lineRule="auto"/>
        <w:jc w:val="center"/>
        <w:outlineLvl w:val="0"/>
        <w:rPr>
          <w:rFonts w:ascii="Times New Roman" w:eastAsia="Times New Roman" w:hAnsi="Times New Roman" w:cs="Times New Roman"/>
          <w:b/>
          <w:bCs/>
          <w:color w:val="1A1A1A"/>
          <w:kern w:val="36"/>
          <w:sz w:val="24"/>
          <w:szCs w:val="24"/>
          <w:lang w:eastAsia="ru-RU"/>
        </w:rPr>
      </w:pPr>
      <w:r w:rsidRPr="00063C78">
        <w:rPr>
          <w:rFonts w:ascii="Times New Roman" w:eastAsia="Times New Roman" w:hAnsi="Times New Roman" w:cs="Times New Roman"/>
          <w:b/>
          <w:bCs/>
          <w:color w:val="1A1A1A"/>
          <w:kern w:val="36"/>
          <w:sz w:val="24"/>
          <w:szCs w:val="24"/>
          <w:lang w:eastAsia="ru-RU"/>
        </w:rPr>
        <w:t xml:space="preserve">Як установити маяки на </w:t>
      </w:r>
      <w:proofErr w:type="gramStart"/>
      <w:r w:rsidRPr="00063C78">
        <w:rPr>
          <w:rFonts w:ascii="Times New Roman" w:eastAsia="Times New Roman" w:hAnsi="Times New Roman" w:cs="Times New Roman"/>
          <w:b/>
          <w:bCs/>
          <w:color w:val="1A1A1A"/>
          <w:kern w:val="36"/>
          <w:sz w:val="24"/>
          <w:szCs w:val="24"/>
          <w:lang w:eastAsia="ru-RU"/>
        </w:rPr>
        <w:t>ст</w:t>
      </w:r>
      <w:proofErr w:type="gramEnd"/>
      <w:r w:rsidRPr="00063C78">
        <w:rPr>
          <w:rFonts w:ascii="Times New Roman" w:eastAsia="Times New Roman" w:hAnsi="Times New Roman" w:cs="Times New Roman"/>
          <w:b/>
          <w:bCs/>
          <w:color w:val="1A1A1A"/>
          <w:kern w:val="36"/>
          <w:sz w:val="24"/>
          <w:szCs w:val="24"/>
          <w:lang w:eastAsia="ru-RU"/>
        </w:rPr>
        <w:t>іну</w:t>
      </w:r>
    </w:p>
    <w:p w:rsidR="00063C78" w:rsidRPr="00063C78" w:rsidRDefault="00063C78" w:rsidP="00063C78">
      <w:pPr>
        <w:spacing w:after="0" w:line="240" w:lineRule="auto"/>
        <w:jc w:val="center"/>
        <w:rPr>
          <w:rFonts w:ascii="Times New Roman" w:eastAsia="Times New Roman" w:hAnsi="Times New Roman" w:cs="Times New Roman"/>
          <w:color w:val="1A1A1A"/>
          <w:sz w:val="24"/>
          <w:szCs w:val="24"/>
          <w:shd w:val="clear" w:color="auto" w:fill="FFFFFF"/>
          <w:lang w:eastAsia="ru-RU"/>
        </w:rPr>
      </w:pPr>
      <w:r w:rsidRPr="00063C78">
        <w:rPr>
          <w:rFonts w:ascii="Times New Roman" w:eastAsia="Times New Roman" w:hAnsi="Times New Roman" w:cs="Times New Roman"/>
          <w:noProof/>
          <w:color w:val="1A1A1A"/>
          <w:sz w:val="24"/>
          <w:szCs w:val="24"/>
          <w:shd w:val="clear" w:color="auto" w:fill="FFFFFF"/>
          <w:lang w:eastAsia="ru-RU"/>
        </w:rPr>
        <w:drawing>
          <wp:inline distT="0" distB="0" distL="0" distR="0" wp14:anchorId="3341247B" wp14:editId="652148BD">
            <wp:extent cx="4505325" cy="3000375"/>
            <wp:effectExtent l="0" t="0" r="9525" b="9525"/>
            <wp:docPr id="27" name="Рисунок 27" descr="Как установить маяки на сте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к установить маяки на стену"/>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05325" cy="3000375"/>
                    </a:xfrm>
                    <a:prstGeom prst="rect">
                      <a:avLst/>
                    </a:prstGeom>
                    <a:noFill/>
                    <a:ln>
                      <a:noFill/>
                    </a:ln>
                  </pic:spPr>
                </pic:pic>
              </a:graphicData>
            </a:graphic>
          </wp:inline>
        </w:drawing>
      </w:r>
    </w:p>
    <w:p w:rsidR="00063C78" w:rsidRPr="00063C78" w:rsidRDefault="00063C78" w:rsidP="00063C78">
      <w:pPr>
        <w:shd w:val="clear" w:color="auto" w:fill="FFFFFF"/>
        <w:spacing w:before="100" w:beforeAutospacing="1" w:after="0" w:line="300" w:lineRule="atLeast"/>
        <w:rPr>
          <w:rFonts w:ascii="Times New Roman" w:eastAsia="Times New Roman" w:hAnsi="Times New Roman" w:cs="Times New Roman"/>
          <w:color w:val="1A1A1A"/>
          <w:sz w:val="24"/>
          <w:szCs w:val="24"/>
          <w:lang w:eastAsia="ru-RU"/>
        </w:rPr>
      </w:pPr>
    </w:p>
    <w:p w:rsidR="00063C78" w:rsidRPr="00063C78" w:rsidRDefault="00063C78" w:rsidP="00063C78">
      <w:pPr>
        <w:shd w:val="clear" w:color="auto" w:fill="FFFFFF"/>
        <w:spacing w:before="240" w:after="240" w:line="330" w:lineRule="atLeast"/>
        <w:rPr>
          <w:rFonts w:ascii="Times New Roman" w:eastAsia="Times New Roman" w:hAnsi="Times New Roman" w:cs="Times New Roman"/>
          <w:color w:val="171717"/>
          <w:sz w:val="24"/>
          <w:szCs w:val="24"/>
          <w:lang w:eastAsia="ru-RU"/>
        </w:rPr>
      </w:pPr>
      <w:r w:rsidRPr="00063C78">
        <w:rPr>
          <w:rFonts w:ascii="Times New Roman" w:eastAsia="Times New Roman" w:hAnsi="Times New Roman" w:cs="Times New Roman"/>
          <w:color w:val="171717"/>
          <w:sz w:val="24"/>
          <w:szCs w:val="24"/>
          <w:lang w:eastAsia="ru-RU"/>
        </w:rPr>
        <w:t xml:space="preserve">Будь-які штукатурні роботи починаються з установки напрямних, по яких і, орієнтуючись на які, будівельник зможе наносити на </w:t>
      </w:r>
      <w:proofErr w:type="gramStart"/>
      <w:r w:rsidRPr="00063C78">
        <w:rPr>
          <w:rFonts w:ascii="Times New Roman" w:eastAsia="Times New Roman" w:hAnsi="Times New Roman" w:cs="Times New Roman"/>
          <w:color w:val="171717"/>
          <w:sz w:val="24"/>
          <w:szCs w:val="24"/>
          <w:lang w:eastAsia="ru-RU"/>
        </w:rPr>
        <w:t>ст</w:t>
      </w:r>
      <w:proofErr w:type="gramEnd"/>
      <w:r w:rsidRPr="00063C78">
        <w:rPr>
          <w:rFonts w:ascii="Times New Roman" w:eastAsia="Times New Roman" w:hAnsi="Times New Roman" w:cs="Times New Roman"/>
          <w:color w:val="171717"/>
          <w:sz w:val="24"/>
          <w:szCs w:val="24"/>
          <w:lang w:eastAsia="ru-RU"/>
        </w:rPr>
        <w:t xml:space="preserve">іну штукатурку. Знаючи, як установити маяки на </w:t>
      </w:r>
      <w:proofErr w:type="gramStart"/>
      <w:r w:rsidRPr="00063C78">
        <w:rPr>
          <w:rFonts w:ascii="Times New Roman" w:eastAsia="Times New Roman" w:hAnsi="Times New Roman" w:cs="Times New Roman"/>
          <w:color w:val="171717"/>
          <w:sz w:val="24"/>
          <w:szCs w:val="24"/>
          <w:lang w:eastAsia="ru-RU"/>
        </w:rPr>
        <w:t>ст</w:t>
      </w:r>
      <w:proofErr w:type="gramEnd"/>
      <w:r w:rsidRPr="00063C78">
        <w:rPr>
          <w:rFonts w:ascii="Times New Roman" w:eastAsia="Times New Roman" w:hAnsi="Times New Roman" w:cs="Times New Roman"/>
          <w:color w:val="171717"/>
          <w:sz w:val="24"/>
          <w:szCs w:val="24"/>
          <w:lang w:eastAsia="ru-RU"/>
        </w:rPr>
        <w:t>іну, можна легко здійснити штукатурні роботи.</w:t>
      </w:r>
    </w:p>
    <w:p w:rsidR="00063C78" w:rsidRPr="00063C78" w:rsidRDefault="00063C78" w:rsidP="00063C78">
      <w:pPr>
        <w:shd w:val="clear" w:color="auto" w:fill="FFFFFF"/>
        <w:spacing w:after="150" w:line="240" w:lineRule="auto"/>
        <w:jc w:val="center"/>
        <w:outlineLvl w:val="1"/>
        <w:rPr>
          <w:rFonts w:ascii="Times New Roman" w:eastAsia="Times New Roman" w:hAnsi="Times New Roman" w:cs="Times New Roman"/>
          <w:b/>
          <w:bCs/>
          <w:color w:val="1A1A1A"/>
          <w:sz w:val="24"/>
          <w:szCs w:val="24"/>
          <w:lang w:eastAsia="ru-RU"/>
        </w:rPr>
      </w:pPr>
      <w:r w:rsidRPr="00063C78">
        <w:rPr>
          <w:rFonts w:ascii="Times New Roman" w:eastAsia="Times New Roman" w:hAnsi="Times New Roman" w:cs="Times New Roman"/>
          <w:b/>
          <w:bCs/>
          <w:color w:val="1A1A1A"/>
          <w:sz w:val="24"/>
          <w:szCs w:val="24"/>
          <w:lang w:eastAsia="ru-RU"/>
        </w:rPr>
        <w:t>Якими бувають штукатурні маяки</w:t>
      </w:r>
    </w:p>
    <w:p w:rsidR="00063C78" w:rsidRPr="00063C78" w:rsidRDefault="00063C78" w:rsidP="00063C78">
      <w:pPr>
        <w:shd w:val="clear" w:color="auto" w:fill="FFFFFF"/>
        <w:spacing w:before="240" w:after="240" w:line="330" w:lineRule="atLeast"/>
        <w:rPr>
          <w:rFonts w:ascii="Times New Roman" w:eastAsia="Times New Roman" w:hAnsi="Times New Roman" w:cs="Times New Roman"/>
          <w:color w:val="171717"/>
          <w:sz w:val="24"/>
          <w:szCs w:val="24"/>
          <w:lang w:eastAsia="ru-RU"/>
        </w:rPr>
      </w:pPr>
      <w:r w:rsidRPr="00063C78">
        <w:rPr>
          <w:rFonts w:ascii="Times New Roman" w:eastAsia="Times New Roman" w:hAnsi="Times New Roman" w:cs="Times New Roman"/>
          <w:color w:val="171717"/>
          <w:sz w:val="24"/>
          <w:szCs w:val="24"/>
          <w:lang w:eastAsia="ru-RU"/>
        </w:rPr>
        <w:t>Штукатурні маяки виготовляються з металу. Бувають завдовжки 2,5 і 3 метри. Висота направляючої може бути 6 і 10 мм.</w:t>
      </w:r>
    </w:p>
    <w:p w:rsidR="00063C78" w:rsidRPr="00063C78" w:rsidRDefault="00063C78" w:rsidP="00063C78">
      <w:pPr>
        <w:shd w:val="clear" w:color="auto" w:fill="FFFFFF"/>
        <w:spacing w:before="240" w:after="240" w:line="330" w:lineRule="atLeast"/>
        <w:rPr>
          <w:rFonts w:ascii="Times New Roman" w:eastAsia="Times New Roman" w:hAnsi="Times New Roman" w:cs="Times New Roman"/>
          <w:color w:val="171717"/>
          <w:sz w:val="24"/>
          <w:szCs w:val="24"/>
          <w:lang w:eastAsia="ru-RU"/>
        </w:rPr>
      </w:pPr>
      <w:r w:rsidRPr="00063C78">
        <w:rPr>
          <w:rFonts w:ascii="Times New Roman" w:eastAsia="Times New Roman" w:hAnsi="Times New Roman" w:cs="Times New Roman"/>
          <w:color w:val="171717"/>
          <w:sz w:val="24"/>
          <w:szCs w:val="24"/>
          <w:lang w:eastAsia="ru-RU"/>
        </w:rPr>
        <w:t>Перший варіант використовують, коли:</w:t>
      </w:r>
    </w:p>
    <w:p w:rsidR="00063C78" w:rsidRPr="00063C78" w:rsidRDefault="00063C78" w:rsidP="00063C78">
      <w:pPr>
        <w:numPr>
          <w:ilvl w:val="0"/>
          <w:numId w:val="11"/>
        </w:numPr>
        <w:shd w:val="clear" w:color="auto" w:fill="FFFFFF"/>
        <w:spacing w:before="100" w:beforeAutospacing="1" w:after="0" w:line="300" w:lineRule="atLeast"/>
        <w:ind w:left="0"/>
        <w:rPr>
          <w:rFonts w:ascii="Times New Roman" w:eastAsia="Times New Roman" w:hAnsi="Times New Roman" w:cs="Times New Roman"/>
          <w:color w:val="1A1A1A"/>
          <w:sz w:val="24"/>
          <w:szCs w:val="24"/>
          <w:lang w:eastAsia="ru-RU"/>
        </w:rPr>
      </w:pPr>
      <w:r w:rsidRPr="00063C78">
        <w:rPr>
          <w:rFonts w:ascii="Times New Roman" w:eastAsia="Times New Roman" w:hAnsi="Times New Roman" w:cs="Times New Roman"/>
          <w:color w:val="1A1A1A"/>
          <w:sz w:val="24"/>
          <w:szCs w:val="24"/>
          <w:lang w:eastAsia="ru-RU"/>
        </w:rPr>
        <w:t>Маяк спочатку не планується отримувати з шару штукатурки. Це бува</w:t>
      </w:r>
      <w:proofErr w:type="gramStart"/>
      <w:r w:rsidRPr="00063C78">
        <w:rPr>
          <w:rFonts w:ascii="Times New Roman" w:eastAsia="Times New Roman" w:hAnsi="Times New Roman" w:cs="Times New Roman"/>
          <w:color w:val="1A1A1A"/>
          <w:sz w:val="24"/>
          <w:szCs w:val="24"/>
          <w:lang w:eastAsia="ru-RU"/>
        </w:rPr>
        <w:t>є,</w:t>
      </w:r>
      <w:proofErr w:type="gramEnd"/>
      <w:r w:rsidRPr="00063C78">
        <w:rPr>
          <w:rFonts w:ascii="Times New Roman" w:eastAsia="Times New Roman" w:hAnsi="Times New Roman" w:cs="Times New Roman"/>
          <w:color w:val="1A1A1A"/>
          <w:sz w:val="24"/>
          <w:szCs w:val="24"/>
          <w:lang w:eastAsia="ru-RU"/>
        </w:rPr>
        <w:t xml:space="preserve"> коли стіну готують до облицювання плиткою.</w:t>
      </w:r>
    </w:p>
    <w:p w:rsidR="00063C78" w:rsidRPr="00063C78" w:rsidRDefault="00063C78" w:rsidP="00063C78">
      <w:pPr>
        <w:numPr>
          <w:ilvl w:val="0"/>
          <w:numId w:val="11"/>
        </w:numPr>
        <w:shd w:val="clear" w:color="auto" w:fill="FFFFFF"/>
        <w:spacing w:before="100" w:beforeAutospacing="1" w:after="0" w:line="300" w:lineRule="atLeast"/>
        <w:ind w:left="0"/>
        <w:rPr>
          <w:rFonts w:ascii="Times New Roman" w:eastAsia="Times New Roman" w:hAnsi="Times New Roman" w:cs="Times New Roman"/>
          <w:color w:val="1A1A1A"/>
          <w:sz w:val="24"/>
          <w:szCs w:val="24"/>
          <w:lang w:eastAsia="ru-RU"/>
        </w:rPr>
      </w:pPr>
      <w:r w:rsidRPr="00063C78">
        <w:rPr>
          <w:rFonts w:ascii="Times New Roman" w:eastAsia="Times New Roman" w:hAnsi="Times New Roman" w:cs="Times New Roman"/>
          <w:color w:val="1A1A1A"/>
          <w:sz w:val="24"/>
          <w:szCs w:val="24"/>
          <w:lang w:eastAsia="ru-RU"/>
        </w:rPr>
        <w:t>Шар штукатурки планується дуже тонкий.</w:t>
      </w:r>
    </w:p>
    <w:p w:rsidR="00063C78" w:rsidRPr="00CE01C2" w:rsidRDefault="00063C78" w:rsidP="00063C78">
      <w:pPr>
        <w:shd w:val="clear" w:color="auto" w:fill="FFFFFF"/>
        <w:spacing w:before="240" w:after="240" w:line="330" w:lineRule="atLeast"/>
        <w:rPr>
          <w:rFonts w:ascii="Times New Roman" w:eastAsia="Times New Roman" w:hAnsi="Times New Roman" w:cs="Times New Roman"/>
          <w:color w:val="171717"/>
          <w:sz w:val="24"/>
          <w:szCs w:val="24"/>
          <w:lang w:val="uk-UA" w:eastAsia="ru-RU"/>
        </w:rPr>
      </w:pPr>
      <w:r w:rsidRPr="00063C78">
        <w:rPr>
          <w:rFonts w:ascii="Times New Roman" w:eastAsia="Times New Roman" w:hAnsi="Times New Roman" w:cs="Times New Roman"/>
          <w:color w:val="171717"/>
          <w:sz w:val="24"/>
          <w:szCs w:val="24"/>
          <w:lang w:eastAsia="ru-RU"/>
        </w:rPr>
        <w:t xml:space="preserve">Другий </w:t>
      </w:r>
      <w:r w:rsidR="00CE01C2">
        <w:rPr>
          <w:rFonts w:ascii="Times New Roman" w:eastAsia="Times New Roman" w:hAnsi="Times New Roman" w:cs="Times New Roman"/>
          <w:color w:val="171717"/>
          <w:sz w:val="24"/>
          <w:szCs w:val="24"/>
          <w:lang w:eastAsia="ru-RU"/>
        </w:rPr>
        <w:t>варіант - у всіх інших випадках</w:t>
      </w:r>
    </w:p>
    <w:p w:rsidR="00063C78" w:rsidRPr="00063C78" w:rsidRDefault="00063C78" w:rsidP="00063C78">
      <w:pPr>
        <w:shd w:val="clear" w:color="auto" w:fill="FFFFFF"/>
        <w:spacing w:before="240" w:after="240" w:line="330" w:lineRule="atLeast"/>
        <w:rPr>
          <w:rFonts w:ascii="Times New Roman" w:eastAsia="Times New Roman" w:hAnsi="Times New Roman" w:cs="Times New Roman"/>
          <w:color w:val="171717"/>
          <w:sz w:val="24"/>
          <w:szCs w:val="24"/>
          <w:lang w:val="uk-UA" w:eastAsia="ru-RU"/>
        </w:rPr>
      </w:pPr>
    </w:p>
    <w:p w:rsidR="00063C78" w:rsidRPr="00063C78" w:rsidRDefault="00063C78" w:rsidP="00063C78">
      <w:pPr>
        <w:shd w:val="clear" w:color="auto" w:fill="FFFFFF"/>
        <w:spacing w:after="150" w:line="240" w:lineRule="auto"/>
        <w:jc w:val="center"/>
        <w:outlineLvl w:val="1"/>
        <w:rPr>
          <w:rFonts w:ascii="Times New Roman" w:eastAsia="Times New Roman" w:hAnsi="Times New Roman" w:cs="Times New Roman"/>
          <w:b/>
          <w:bCs/>
          <w:color w:val="1A1A1A"/>
          <w:sz w:val="24"/>
          <w:szCs w:val="24"/>
          <w:lang w:eastAsia="ru-RU"/>
        </w:rPr>
      </w:pPr>
      <w:r w:rsidRPr="00063C78">
        <w:rPr>
          <w:rFonts w:ascii="Times New Roman" w:eastAsia="Times New Roman" w:hAnsi="Times New Roman" w:cs="Times New Roman"/>
          <w:b/>
          <w:bCs/>
          <w:color w:val="1A1A1A"/>
          <w:sz w:val="24"/>
          <w:szCs w:val="24"/>
          <w:lang w:eastAsia="ru-RU"/>
        </w:rPr>
        <w:t>Що необхідно для встановлення маяка</w:t>
      </w:r>
    </w:p>
    <w:p w:rsidR="00063C78" w:rsidRPr="00063C78" w:rsidRDefault="00063C78" w:rsidP="00063C78">
      <w:pPr>
        <w:shd w:val="clear" w:color="auto" w:fill="FFFFFF"/>
        <w:spacing w:after="0" w:line="240" w:lineRule="auto"/>
        <w:jc w:val="center"/>
        <w:rPr>
          <w:rFonts w:ascii="Times New Roman" w:eastAsia="Times New Roman" w:hAnsi="Times New Roman" w:cs="Times New Roman"/>
          <w:color w:val="1A1A1A"/>
          <w:sz w:val="24"/>
          <w:szCs w:val="24"/>
          <w:lang w:eastAsia="ru-RU"/>
        </w:rPr>
      </w:pPr>
      <w:r w:rsidRPr="00063C78">
        <w:rPr>
          <w:rFonts w:ascii="Times New Roman" w:eastAsia="Times New Roman" w:hAnsi="Times New Roman" w:cs="Times New Roman"/>
          <w:noProof/>
          <w:color w:val="1A1A1A"/>
          <w:sz w:val="24"/>
          <w:szCs w:val="24"/>
          <w:lang w:eastAsia="ru-RU"/>
        </w:rPr>
        <w:drawing>
          <wp:inline distT="0" distB="0" distL="0" distR="0" wp14:anchorId="48F0747E" wp14:editId="4BB1ECF3">
            <wp:extent cx="4505325" cy="2676525"/>
            <wp:effectExtent l="0" t="0" r="9525" b="9525"/>
            <wp:docPr id="28" name="Рисунок 28" descr="Что необходимо для установки мая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Что необходимо для установки маяка"/>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05325" cy="2676525"/>
                    </a:xfrm>
                    <a:prstGeom prst="rect">
                      <a:avLst/>
                    </a:prstGeom>
                    <a:noFill/>
                    <a:ln>
                      <a:noFill/>
                    </a:ln>
                  </pic:spPr>
                </pic:pic>
              </a:graphicData>
            </a:graphic>
          </wp:inline>
        </w:drawing>
      </w:r>
    </w:p>
    <w:p w:rsidR="00063C78" w:rsidRPr="00063C78" w:rsidRDefault="00063C78" w:rsidP="00063C78">
      <w:pPr>
        <w:shd w:val="clear" w:color="auto" w:fill="FFFFFF"/>
        <w:spacing w:before="240" w:after="240" w:line="330" w:lineRule="atLeast"/>
        <w:rPr>
          <w:rFonts w:ascii="Times New Roman" w:eastAsia="Times New Roman" w:hAnsi="Times New Roman" w:cs="Times New Roman"/>
          <w:color w:val="171717"/>
          <w:sz w:val="24"/>
          <w:szCs w:val="24"/>
          <w:lang w:eastAsia="ru-RU"/>
        </w:rPr>
      </w:pPr>
      <w:r w:rsidRPr="00063C78">
        <w:rPr>
          <w:rFonts w:ascii="Times New Roman" w:eastAsia="Times New Roman" w:hAnsi="Times New Roman" w:cs="Times New Roman"/>
          <w:color w:val="171717"/>
          <w:sz w:val="24"/>
          <w:szCs w:val="24"/>
          <w:lang w:eastAsia="ru-RU"/>
        </w:rPr>
        <w:t xml:space="preserve">Для роботи з маяками знадобляться наступні </w:t>
      </w:r>
      <w:proofErr w:type="gramStart"/>
      <w:r w:rsidRPr="00063C78">
        <w:rPr>
          <w:rFonts w:ascii="Times New Roman" w:eastAsia="Times New Roman" w:hAnsi="Times New Roman" w:cs="Times New Roman"/>
          <w:color w:val="171717"/>
          <w:sz w:val="24"/>
          <w:szCs w:val="24"/>
          <w:lang w:eastAsia="ru-RU"/>
        </w:rPr>
        <w:t>матер</w:t>
      </w:r>
      <w:proofErr w:type="gramEnd"/>
      <w:r w:rsidRPr="00063C78">
        <w:rPr>
          <w:rFonts w:ascii="Times New Roman" w:eastAsia="Times New Roman" w:hAnsi="Times New Roman" w:cs="Times New Roman"/>
          <w:color w:val="171717"/>
          <w:sz w:val="24"/>
          <w:szCs w:val="24"/>
          <w:lang w:eastAsia="ru-RU"/>
        </w:rPr>
        <w:t>іали та інструменти:</w:t>
      </w:r>
    </w:p>
    <w:p w:rsidR="00063C78" w:rsidRPr="00063C78" w:rsidRDefault="00063C78" w:rsidP="00063C78">
      <w:pPr>
        <w:numPr>
          <w:ilvl w:val="0"/>
          <w:numId w:val="12"/>
        </w:numPr>
        <w:shd w:val="clear" w:color="auto" w:fill="FFFFFF"/>
        <w:spacing w:after="0" w:line="300" w:lineRule="atLeast"/>
        <w:ind w:left="0"/>
        <w:rPr>
          <w:rFonts w:ascii="Times New Roman" w:eastAsia="Times New Roman" w:hAnsi="Times New Roman" w:cs="Times New Roman"/>
          <w:color w:val="1A1A1A"/>
          <w:sz w:val="24"/>
          <w:szCs w:val="24"/>
          <w:lang w:eastAsia="ru-RU"/>
        </w:rPr>
      </w:pPr>
      <w:r w:rsidRPr="00063C78">
        <w:rPr>
          <w:rFonts w:ascii="Times New Roman" w:eastAsia="Times New Roman" w:hAnsi="Times New Roman" w:cs="Times New Roman"/>
          <w:color w:val="1A1A1A"/>
          <w:sz w:val="24"/>
          <w:szCs w:val="24"/>
          <w:lang w:eastAsia="ru-RU"/>
        </w:rPr>
        <w:t xml:space="preserve">шпаклівка - з її допомогою маяки </w:t>
      </w:r>
      <w:proofErr w:type="gramStart"/>
      <w:r w:rsidRPr="00063C78">
        <w:rPr>
          <w:rFonts w:ascii="Times New Roman" w:eastAsia="Times New Roman" w:hAnsi="Times New Roman" w:cs="Times New Roman"/>
          <w:color w:val="1A1A1A"/>
          <w:sz w:val="24"/>
          <w:szCs w:val="24"/>
          <w:lang w:eastAsia="ru-RU"/>
        </w:rPr>
        <w:t>кр</w:t>
      </w:r>
      <w:proofErr w:type="gramEnd"/>
      <w:r w:rsidRPr="00063C78">
        <w:rPr>
          <w:rFonts w:ascii="Times New Roman" w:eastAsia="Times New Roman" w:hAnsi="Times New Roman" w:cs="Times New Roman"/>
          <w:color w:val="1A1A1A"/>
          <w:sz w:val="24"/>
          <w:szCs w:val="24"/>
          <w:lang w:eastAsia="ru-RU"/>
        </w:rPr>
        <w:t>іпляться до стіни;</w:t>
      </w:r>
    </w:p>
    <w:p w:rsidR="00063C78" w:rsidRPr="00063C78" w:rsidRDefault="00063C78" w:rsidP="00063C78">
      <w:pPr>
        <w:numPr>
          <w:ilvl w:val="0"/>
          <w:numId w:val="12"/>
        </w:numPr>
        <w:shd w:val="clear" w:color="auto" w:fill="FFFFFF"/>
        <w:spacing w:after="0" w:line="300" w:lineRule="atLeast"/>
        <w:ind w:left="0"/>
        <w:rPr>
          <w:rFonts w:ascii="Times New Roman" w:eastAsia="Times New Roman" w:hAnsi="Times New Roman" w:cs="Times New Roman"/>
          <w:color w:val="1A1A1A"/>
          <w:sz w:val="24"/>
          <w:szCs w:val="24"/>
          <w:lang w:eastAsia="ru-RU"/>
        </w:rPr>
      </w:pPr>
      <w:r w:rsidRPr="00063C78">
        <w:rPr>
          <w:rFonts w:ascii="Times New Roman" w:eastAsia="Times New Roman" w:hAnsi="Times New Roman" w:cs="Times New Roman"/>
          <w:color w:val="1A1A1A"/>
          <w:sz w:val="24"/>
          <w:szCs w:val="24"/>
          <w:lang w:eastAsia="ru-RU"/>
        </w:rPr>
        <w:t>шпатель;</w:t>
      </w:r>
    </w:p>
    <w:p w:rsidR="00063C78" w:rsidRPr="00063C78" w:rsidRDefault="00063C78" w:rsidP="00063C78">
      <w:pPr>
        <w:numPr>
          <w:ilvl w:val="0"/>
          <w:numId w:val="12"/>
        </w:numPr>
        <w:shd w:val="clear" w:color="auto" w:fill="FFFFFF"/>
        <w:spacing w:after="0" w:line="300" w:lineRule="atLeast"/>
        <w:ind w:left="0"/>
        <w:rPr>
          <w:rFonts w:ascii="Times New Roman" w:eastAsia="Times New Roman" w:hAnsi="Times New Roman" w:cs="Times New Roman"/>
          <w:color w:val="1A1A1A"/>
          <w:sz w:val="24"/>
          <w:szCs w:val="24"/>
          <w:lang w:eastAsia="ru-RU"/>
        </w:rPr>
      </w:pPr>
      <w:r w:rsidRPr="00063C78">
        <w:rPr>
          <w:rFonts w:ascii="Times New Roman" w:eastAsia="Times New Roman" w:hAnsi="Times New Roman" w:cs="Times New Roman"/>
          <w:color w:val="1A1A1A"/>
          <w:sz w:val="24"/>
          <w:szCs w:val="24"/>
          <w:lang w:eastAsia="ru-RU"/>
        </w:rPr>
        <w:t>ємність з водою;</w:t>
      </w:r>
    </w:p>
    <w:p w:rsidR="00063C78" w:rsidRPr="00063C78" w:rsidRDefault="00063C78" w:rsidP="00063C78">
      <w:pPr>
        <w:numPr>
          <w:ilvl w:val="0"/>
          <w:numId w:val="12"/>
        </w:numPr>
        <w:shd w:val="clear" w:color="auto" w:fill="FFFFFF"/>
        <w:spacing w:after="0" w:line="300" w:lineRule="atLeast"/>
        <w:ind w:left="0"/>
        <w:rPr>
          <w:rFonts w:ascii="Times New Roman" w:eastAsia="Times New Roman" w:hAnsi="Times New Roman" w:cs="Times New Roman"/>
          <w:color w:val="1A1A1A"/>
          <w:sz w:val="24"/>
          <w:szCs w:val="24"/>
          <w:lang w:eastAsia="ru-RU"/>
        </w:rPr>
      </w:pPr>
      <w:r w:rsidRPr="00063C78">
        <w:rPr>
          <w:rFonts w:ascii="Times New Roman" w:eastAsia="Times New Roman" w:hAnsi="Times New Roman" w:cs="Times New Roman"/>
          <w:color w:val="1A1A1A"/>
          <w:sz w:val="24"/>
          <w:szCs w:val="24"/>
          <w:lang w:eastAsia="ru-RU"/>
        </w:rPr>
        <w:t>правило довжиною 2,5 метра;</w:t>
      </w:r>
    </w:p>
    <w:p w:rsidR="00063C78" w:rsidRPr="00063C78" w:rsidRDefault="00063C78" w:rsidP="00063C78">
      <w:pPr>
        <w:numPr>
          <w:ilvl w:val="0"/>
          <w:numId w:val="12"/>
        </w:numPr>
        <w:shd w:val="clear" w:color="auto" w:fill="FFFFFF"/>
        <w:spacing w:after="0" w:line="300" w:lineRule="atLeast"/>
        <w:ind w:left="0"/>
        <w:rPr>
          <w:rFonts w:ascii="Times New Roman" w:eastAsia="Times New Roman" w:hAnsi="Times New Roman" w:cs="Times New Roman"/>
          <w:color w:val="1A1A1A"/>
          <w:sz w:val="24"/>
          <w:szCs w:val="24"/>
          <w:lang w:eastAsia="ru-RU"/>
        </w:rPr>
      </w:pPr>
      <w:proofErr w:type="gramStart"/>
      <w:r w:rsidRPr="00063C78">
        <w:rPr>
          <w:rFonts w:ascii="Times New Roman" w:eastAsia="Times New Roman" w:hAnsi="Times New Roman" w:cs="Times New Roman"/>
          <w:color w:val="1A1A1A"/>
          <w:sz w:val="24"/>
          <w:szCs w:val="24"/>
          <w:lang w:eastAsia="ru-RU"/>
        </w:rPr>
        <w:t>р</w:t>
      </w:r>
      <w:proofErr w:type="gramEnd"/>
      <w:r w:rsidRPr="00063C78">
        <w:rPr>
          <w:rFonts w:ascii="Times New Roman" w:eastAsia="Times New Roman" w:hAnsi="Times New Roman" w:cs="Times New Roman"/>
          <w:color w:val="1A1A1A"/>
          <w:sz w:val="24"/>
          <w:szCs w:val="24"/>
          <w:lang w:eastAsia="ru-RU"/>
        </w:rPr>
        <w:t>івень профільний довжиною від 1 метра.</w:t>
      </w:r>
    </w:p>
    <w:p w:rsidR="00063C78" w:rsidRPr="00063C78" w:rsidRDefault="00063C78" w:rsidP="00063C78">
      <w:pPr>
        <w:shd w:val="clear" w:color="auto" w:fill="FFFFFF"/>
        <w:spacing w:after="150" w:line="240" w:lineRule="auto"/>
        <w:jc w:val="center"/>
        <w:outlineLvl w:val="1"/>
        <w:rPr>
          <w:rFonts w:ascii="Times New Roman" w:eastAsia="Times New Roman" w:hAnsi="Times New Roman" w:cs="Times New Roman"/>
          <w:b/>
          <w:bCs/>
          <w:color w:val="1A1A1A"/>
          <w:sz w:val="24"/>
          <w:szCs w:val="24"/>
          <w:lang w:eastAsia="ru-RU"/>
        </w:rPr>
      </w:pPr>
      <w:r w:rsidRPr="00063C78">
        <w:rPr>
          <w:rFonts w:ascii="Times New Roman" w:eastAsia="Times New Roman" w:hAnsi="Times New Roman" w:cs="Times New Roman"/>
          <w:b/>
          <w:bCs/>
          <w:color w:val="1A1A1A"/>
          <w:sz w:val="24"/>
          <w:szCs w:val="24"/>
          <w:lang w:eastAsia="ru-RU"/>
        </w:rPr>
        <w:t>Визначення кількості маячків</w:t>
      </w:r>
    </w:p>
    <w:p w:rsidR="00063C78" w:rsidRPr="00063C78" w:rsidRDefault="00063C78" w:rsidP="00063C78">
      <w:pPr>
        <w:shd w:val="clear" w:color="auto" w:fill="FFFFFF"/>
        <w:spacing w:before="240" w:after="240" w:line="330" w:lineRule="atLeast"/>
        <w:rPr>
          <w:rFonts w:ascii="Times New Roman" w:eastAsia="Times New Roman" w:hAnsi="Times New Roman" w:cs="Times New Roman"/>
          <w:color w:val="171717"/>
          <w:sz w:val="24"/>
          <w:szCs w:val="24"/>
          <w:lang w:eastAsia="ru-RU"/>
        </w:rPr>
      </w:pPr>
      <w:r w:rsidRPr="00063C78">
        <w:rPr>
          <w:rFonts w:ascii="Times New Roman" w:eastAsia="Times New Roman" w:hAnsi="Times New Roman" w:cs="Times New Roman"/>
          <w:noProof/>
          <w:color w:val="171717"/>
          <w:sz w:val="24"/>
          <w:szCs w:val="24"/>
          <w:lang w:eastAsia="ru-RU"/>
        </w:rPr>
        <w:drawing>
          <wp:inline distT="0" distB="0" distL="0" distR="0" wp14:anchorId="03DC04B1" wp14:editId="2AACA8AF">
            <wp:extent cx="2857500" cy="1695450"/>
            <wp:effectExtent l="0" t="0" r="0" b="0"/>
            <wp:docPr id="29" name="Рисунок 29" descr="Определение количества маяч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пределение количества маячков"/>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0" cy="1695450"/>
                    </a:xfrm>
                    <a:prstGeom prst="rect">
                      <a:avLst/>
                    </a:prstGeom>
                    <a:noFill/>
                    <a:ln>
                      <a:noFill/>
                    </a:ln>
                  </pic:spPr>
                </pic:pic>
              </a:graphicData>
            </a:graphic>
          </wp:inline>
        </w:drawing>
      </w:r>
    </w:p>
    <w:p w:rsidR="00063C78" w:rsidRPr="00063C78" w:rsidRDefault="00063C78" w:rsidP="00063C78">
      <w:pPr>
        <w:shd w:val="clear" w:color="auto" w:fill="FFFFFF"/>
        <w:spacing w:before="240" w:after="240" w:line="330" w:lineRule="atLeast"/>
        <w:rPr>
          <w:rFonts w:ascii="Times New Roman" w:eastAsia="Times New Roman" w:hAnsi="Times New Roman" w:cs="Times New Roman"/>
          <w:color w:val="171717"/>
          <w:sz w:val="24"/>
          <w:szCs w:val="24"/>
          <w:lang w:eastAsia="ru-RU"/>
        </w:rPr>
      </w:pPr>
      <w:proofErr w:type="gramStart"/>
      <w:r w:rsidRPr="00063C78">
        <w:rPr>
          <w:rFonts w:ascii="Times New Roman" w:eastAsia="Times New Roman" w:hAnsi="Times New Roman" w:cs="Times New Roman"/>
          <w:color w:val="171717"/>
          <w:sz w:val="24"/>
          <w:szCs w:val="24"/>
          <w:lang w:eastAsia="ru-RU"/>
        </w:rPr>
        <w:t>Ст</w:t>
      </w:r>
      <w:proofErr w:type="gramEnd"/>
      <w:r w:rsidRPr="00063C78">
        <w:rPr>
          <w:rFonts w:ascii="Times New Roman" w:eastAsia="Times New Roman" w:hAnsi="Times New Roman" w:cs="Times New Roman"/>
          <w:color w:val="171717"/>
          <w:sz w:val="24"/>
          <w:szCs w:val="24"/>
          <w:lang w:eastAsia="ru-RU"/>
        </w:rPr>
        <w:t xml:space="preserve">іну, на яку передбачається встановити маячки, потрібно відповідним чином заміряти і розмітити, накресливши на ній вертикальні лінії під установку маяка. Розмітка </w:t>
      </w:r>
      <w:proofErr w:type="gramStart"/>
      <w:r w:rsidRPr="00063C78">
        <w:rPr>
          <w:rFonts w:ascii="Times New Roman" w:eastAsia="Times New Roman" w:hAnsi="Times New Roman" w:cs="Times New Roman"/>
          <w:color w:val="171717"/>
          <w:sz w:val="24"/>
          <w:szCs w:val="24"/>
          <w:lang w:eastAsia="ru-RU"/>
        </w:rPr>
        <w:t>починається</w:t>
      </w:r>
      <w:proofErr w:type="gramEnd"/>
      <w:r w:rsidRPr="00063C78">
        <w:rPr>
          <w:rFonts w:ascii="Times New Roman" w:eastAsia="Times New Roman" w:hAnsi="Times New Roman" w:cs="Times New Roman"/>
          <w:color w:val="171717"/>
          <w:sz w:val="24"/>
          <w:szCs w:val="24"/>
          <w:lang w:eastAsia="ru-RU"/>
        </w:rPr>
        <w:t xml:space="preserve"> від будь-якого з кутів кімнати.</w:t>
      </w:r>
    </w:p>
    <w:p w:rsidR="00063C78" w:rsidRPr="00063C78" w:rsidRDefault="00063C78" w:rsidP="00063C78">
      <w:pPr>
        <w:shd w:val="clear" w:color="auto" w:fill="FFFFFF"/>
        <w:spacing w:before="240" w:after="240" w:line="330" w:lineRule="atLeast"/>
        <w:rPr>
          <w:rFonts w:ascii="Times New Roman" w:eastAsia="Times New Roman" w:hAnsi="Times New Roman" w:cs="Times New Roman"/>
          <w:color w:val="171717"/>
          <w:sz w:val="24"/>
          <w:szCs w:val="24"/>
          <w:lang w:eastAsia="ru-RU"/>
        </w:rPr>
      </w:pPr>
      <w:r w:rsidRPr="00063C78">
        <w:rPr>
          <w:rFonts w:ascii="Times New Roman" w:eastAsia="Times New Roman" w:hAnsi="Times New Roman" w:cs="Times New Roman"/>
          <w:color w:val="171717"/>
          <w:sz w:val="24"/>
          <w:szCs w:val="24"/>
          <w:lang w:eastAsia="ru-RU"/>
        </w:rPr>
        <w:t xml:space="preserve">Обрану </w:t>
      </w:r>
      <w:proofErr w:type="gramStart"/>
      <w:r w:rsidRPr="00063C78">
        <w:rPr>
          <w:rFonts w:ascii="Times New Roman" w:eastAsia="Times New Roman" w:hAnsi="Times New Roman" w:cs="Times New Roman"/>
          <w:color w:val="171717"/>
          <w:sz w:val="24"/>
          <w:szCs w:val="24"/>
          <w:lang w:eastAsia="ru-RU"/>
        </w:rPr>
        <w:t>ст</w:t>
      </w:r>
      <w:proofErr w:type="gramEnd"/>
      <w:r w:rsidRPr="00063C78">
        <w:rPr>
          <w:rFonts w:ascii="Times New Roman" w:eastAsia="Times New Roman" w:hAnsi="Times New Roman" w:cs="Times New Roman"/>
          <w:color w:val="171717"/>
          <w:sz w:val="24"/>
          <w:szCs w:val="24"/>
          <w:lang w:eastAsia="ru-RU"/>
        </w:rPr>
        <w:t>іну розмічають за допомогою рулетки і будівельного олівця, орієнтуючись на ширину правила, що є в наявності.</w:t>
      </w:r>
    </w:p>
    <w:p w:rsidR="00063C78" w:rsidRPr="00063C78" w:rsidRDefault="00063C78" w:rsidP="00063C78">
      <w:pPr>
        <w:shd w:val="clear" w:color="auto" w:fill="FFFFFF"/>
        <w:spacing w:before="240" w:after="240" w:line="330" w:lineRule="atLeast"/>
        <w:rPr>
          <w:rFonts w:ascii="Times New Roman" w:eastAsia="Times New Roman" w:hAnsi="Times New Roman" w:cs="Times New Roman"/>
          <w:color w:val="171717"/>
          <w:sz w:val="24"/>
          <w:szCs w:val="24"/>
          <w:lang w:eastAsia="ru-RU"/>
        </w:rPr>
      </w:pPr>
      <w:r w:rsidRPr="00063C78">
        <w:rPr>
          <w:rFonts w:ascii="Times New Roman" w:eastAsia="Times New Roman" w:hAnsi="Times New Roman" w:cs="Times New Roman"/>
          <w:color w:val="171717"/>
          <w:sz w:val="24"/>
          <w:szCs w:val="24"/>
          <w:lang w:eastAsia="ru-RU"/>
        </w:rPr>
        <w:t>У невеликих приміщеннях використовується правило довжиною до 1,5 метра. У великих за площею приміщеннях і на вулиці використовуються більш довгі правила.</w:t>
      </w:r>
    </w:p>
    <w:p w:rsidR="00063C78" w:rsidRPr="00063C78" w:rsidRDefault="00063C78" w:rsidP="00063C78">
      <w:pPr>
        <w:shd w:val="clear" w:color="auto" w:fill="FFFFFF"/>
        <w:spacing w:before="240" w:after="240" w:line="330" w:lineRule="atLeast"/>
        <w:rPr>
          <w:rFonts w:ascii="Times New Roman" w:eastAsia="Times New Roman" w:hAnsi="Times New Roman" w:cs="Times New Roman"/>
          <w:color w:val="171717"/>
          <w:sz w:val="24"/>
          <w:szCs w:val="24"/>
          <w:lang w:eastAsia="ru-RU"/>
        </w:rPr>
      </w:pPr>
      <w:r w:rsidRPr="00063C78">
        <w:rPr>
          <w:rFonts w:ascii="Times New Roman" w:eastAsia="Times New Roman" w:hAnsi="Times New Roman" w:cs="Times New Roman"/>
          <w:color w:val="171717"/>
          <w:sz w:val="24"/>
          <w:szCs w:val="24"/>
          <w:lang w:eastAsia="ru-RU"/>
        </w:rPr>
        <w:lastRenderedPageBreak/>
        <w:t xml:space="preserve">Кількість отриманих смуг буде дорівнювати кількості необхідних для проведення робіт основних маячків. </w:t>
      </w:r>
      <w:proofErr w:type="gramStart"/>
      <w:r w:rsidRPr="00063C78">
        <w:rPr>
          <w:rFonts w:ascii="Times New Roman" w:eastAsia="Times New Roman" w:hAnsi="Times New Roman" w:cs="Times New Roman"/>
          <w:color w:val="171717"/>
          <w:sz w:val="24"/>
          <w:szCs w:val="24"/>
          <w:lang w:eastAsia="ru-RU"/>
        </w:rPr>
        <w:t>Кр</w:t>
      </w:r>
      <w:proofErr w:type="gramEnd"/>
      <w:r w:rsidRPr="00063C78">
        <w:rPr>
          <w:rFonts w:ascii="Times New Roman" w:eastAsia="Times New Roman" w:hAnsi="Times New Roman" w:cs="Times New Roman"/>
          <w:color w:val="171717"/>
          <w:sz w:val="24"/>
          <w:szCs w:val="24"/>
          <w:lang w:eastAsia="ru-RU"/>
        </w:rPr>
        <w:t xml:space="preserve">ім основних маяків у найскладніших для штукатурів місцях встановлюють додаткові, або проміжні маячки. Зазвичай вони розташовуються на </w:t>
      </w:r>
      <w:proofErr w:type="gramStart"/>
      <w:r w:rsidRPr="00063C78">
        <w:rPr>
          <w:rFonts w:ascii="Times New Roman" w:eastAsia="Times New Roman" w:hAnsi="Times New Roman" w:cs="Times New Roman"/>
          <w:color w:val="171717"/>
          <w:sz w:val="24"/>
          <w:szCs w:val="24"/>
          <w:lang w:eastAsia="ru-RU"/>
        </w:rPr>
        <w:t>р</w:t>
      </w:r>
      <w:proofErr w:type="gramEnd"/>
      <w:r w:rsidRPr="00063C78">
        <w:rPr>
          <w:rFonts w:ascii="Times New Roman" w:eastAsia="Times New Roman" w:hAnsi="Times New Roman" w:cs="Times New Roman"/>
          <w:color w:val="171717"/>
          <w:sz w:val="24"/>
          <w:szCs w:val="24"/>
          <w:lang w:eastAsia="ru-RU"/>
        </w:rPr>
        <w:t>івновіддаленій відстані між основними маячками.</w:t>
      </w:r>
    </w:p>
    <w:p w:rsidR="00063C78" w:rsidRPr="00063C78" w:rsidRDefault="00063C78" w:rsidP="00063C78">
      <w:pPr>
        <w:shd w:val="clear" w:color="auto" w:fill="FFFFFF"/>
        <w:spacing w:after="150" w:line="240" w:lineRule="auto"/>
        <w:jc w:val="center"/>
        <w:outlineLvl w:val="1"/>
        <w:rPr>
          <w:rFonts w:ascii="Times New Roman" w:eastAsia="Times New Roman" w:hAnsi="Times New Roman" w:cs="Times New Roman"/>
          <w:b/>
          <w:bCs/>
          <w:color w:val="1A1A1A"/>
          <w:sz w:val="24"/>
          <w:szCs w:val="24"/>
          <w:lang w:eastAsia="ru-RU"/>
        </w:rPr>
      </w:pPr>
      <w:r w:rsidRPr="00063C78">
        <w:rPr>
          <w:rFonts w:ascii="Times New Roman" w:eastAsia="Times New Roman" w:hAnsi="Times New Roman" w:cs="Times New Roman"/>
          <w:b/>
          <w:bCs/>
          <w:color w:val="1A1A1A"/>
          <w:sz w:val="24"/>
          <w:szCs w:val="24"/>
          <w:lang w:eastAsia="ru-RU"/>
        </w:rPr>
        <w:t xml:space="preserve">Як прикріпити маячок до </w:t>
      </w:r>
      <w:proofErr w:type="gramStart"/>
      <w:r w:rsidRPr="00063C78">
        <w:rPr>
          <w:rFonts w:ascii="Times New Roman" w:eastAsia="Times New Roman" w:hAnsi="Times New Roman" w:cs="Times New Roman"/>
          <w:b/>
          <w:bCs/>
          <w:color w:val="1A1A1A"/>
          <w:sz w:val="24"/>
          <w:szCs w:val="24"/>
          <w:lang w:eastAsia="ru-RU"/>
        </w:rPr>
        <w:t>ст</w:t>
      </w:r>
      <w:proofErr w:type="gramEnd"/>
      <w:r w:rsidRPr="00063C78">
        <w:rPr>
          <w:rFonts w:ascii="Times New Roman" w:eastAsia="Times New Roman" w:hAnsi="Times New Roman" w:cs="Times New Roman"/>
          <w:b/>
          <w:bCs/>
          <w:color w:val="1A1A1A"/>
          <w:sz w:val="24"/>
          <w:szCs w:val="24"/>
          <w:lang w:eastAsia="ru-RU"/>
        </w:rPr>
        <w:t>іни</w:t>
      </w:r>
    </w:p>
    <w:p w:rsidR="00063C78" w:rsidRPr="00063C78" w:rsidRDefault="00063C78" w:rsidP="00063C78">
      <w:pPr>
        <w:shd w:val="clear" w:color="auto" w:fill="FFFFFF"/>
        <w:spacing w:after="0" w:line="240" w:lineRule="auto"/>
        <w:jc w:val="center"/>
        <w:rPr>
          <w:rFonts w:ascii="Times New Roman" w:eastAsia="Times New Roman" w:hAnsi="Times New Roman" w:cs="Times New Roman"/>
          <w:color w:val="1A1A1A"/>
          <w:sz w:val="24"/>
          <w:szCs w:val="24"/>
          <w:lang w:eastAsia="ru-RU"/>
        </w:rPr>
      </w:pPr>
      <w:r w:rsidRPr="00063C78">
        <w:rPr>
          <w:rFonts w:ascii="Times New Roman" w:eastAsia="Times New Roman" w:hAnsi="Times New Roman" w:cs="Times New Roman"/>
          <w:noProof/>
          <w:color w:val="1A1A1A"/>
          <w:sz w:val="24"/>
          <w:szCs w:val="24"/>
          <w:lang w:eastAsia="ru-RU"/>
        </w:rPr>
        <w:drawing>
          <wp:inline distT="0" distB="0" distL="0" distR="0" wp14:anchorId="3CD005C2" wp14:editId="1379C88F">
            <wp:extent cx="4505325" cy="3190875"/>
            <wp:effectExtent l="0" t="0" r="9525" b="9525"/>
            <wp:docPr id="30" name="Рисунок 30" descr="Как прикрепить маячок к сте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к прикрепить маячок к стене"/>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05325" cy="3190875"/>
                    </a:xfrm>
                    <a:prstGeom prst="rect">
                      <a:avLst/>
                    </a:prstGeom>
                    <a:noFill/>
                    <a:ln>
                      <a:noFill/>
                    </a:ln>
                  </pic:spPr>
                </pic:pic>
              </a:graphicData>
            </a:graphic>
          </wp:inline>
        </w:drawing>
      </w:r>
    </w:p>
    <w:p w:rsidR="00063C78" w:rsidRPr="00063C78" w:rsidRDefault="00063C78" w:rsidP="00063C78">
      <w:pPr>
        <w:shd w:val="clear" w:color="auto" w:fill="FFFFFF"/>
        <w:spacing w:before="240" w:after="240" w:line="330" w:lineRule="atLeast"/>
        <w:rPr>
          <w:rFonts w:ascii="Times New Roman" w:eastAsia="Times New Roman" w:hAnsi="Times New Roman" w:cs="Times New Roman"/>
          <w:color w:val="171717"/>
          <w:sz w:val="24"/>
          <w:szCs w:val="24"/>
          <w:lang w:eastAsia="ru-RU"/>
        </w:rPr>
      </w:pPr>
      <w:r w:rsidRPr="00063C78">
        <w:rPr>
          <w:rFonts w:ascii="Times New Roman" w:eastAsia="Times New Roman" w:hAnsi="Times New Roman" w:cs="Times New Roman"/>
          <w:color w:val="171717"/>
          <w:sz w:val="24"/>
          <w:szCs w:val="24"/>
          <w:lang w:eastAsia="ru-RU"/>
        </w:rPr>
        <w:t xml:space="preserve">Для того щоб прикріпити маячок до </w:t>
      </w:r>
      <w:proofErr w:type="gramStart"/>
      <w:r w:rsidRPr="00063C78">
        <w:rPr>
          <w:rFonts w:ascii="Times New Roman" w:eastAsia="Times New Roman" w:hAnsi="Times New Roman" w:cs="Times New Roman"/>
          <w:color w:val="171717"/>
          <w:sz w:val="24"/>
          <w:szCs w:val="24"/>
          <w:lang w:eastAsia="ru-RU"/>
        </w:rPr>
        <w:t>ст</w:t>
      </w:r>
      <w:proofErr w:type="gramEnd"/>
      <w:r w:rsidRPr="00063C78">
        <w:rPr>
          <w:rFonts w:ascii="Times New Roman" w:eastAsia="Times New Roman" w:hAnsi="Times New Roman" w:cs="Times New Roman"/>
          <w:color w:val="171717"/>
          <w:sz w:val="24"/>
          <w:szCs w:val="24"/>
          <w:lang w:eastAsia="ru-RU"/>
        </w:rPr>
        <w:t>іни, використовується шпаклівка.</w:t>
      </w:r>
    </w:p>
    <w:p w:rsidR="00063C78" w:rsidRPr="00063C78" w:rsidRDefault="00063C78" w:rsidP="00063C78">
      <w:pPr>
        <w:shd w:val="clear" w:color="auto" w:fill="FFFFFF"/>
        <w:spacing w:before="240" w:after="240" w:line="330" w:lineRule="atLeast"/>
        <w:rPr>
          <w:rFonts w:ascii="Times New Roman" w:eastAsia="Times New Roman" w:hAnsi="Times New Roman" w:cs="Times New Roman"/>
          <w:color w:val="171717"/>
          <w:sz w:val="24"/>
          <w:szCs w:val="24"/>
          <w:lang w:eastAsia="ru-RU"/>
        </w:rPr>
      </w:pPr>
      <w:r w:rsidRPr="00063C78">
        <w:rPr>
          <w:rFonts w:ascii="Times New Roman" w:eastAsia="Times New Roman" w:hAnsi="Times New Roman" w:cs="Times New Roman"/>
          <w:color w:val="171717"/>
          <w:sz w:val="24"/>
          <w:szCs w:val="24"/>
          <w:lang w:eastAsia="ru-RU"/>
        </w:rPr>
        <w:t xml:space="preserve">Найчастіше будівельники готують таку шпаклівку, використовуючи </w:t>
      </w:r>
      <w:proofErr w:type="gramStart"/>
      <w:r w:rsidRPr="00063C78">
        <w:rPr>
          <w:rFonts w:ascii="Times New Roman" w:eastAsia="Times New Roman" w:hAnsi="Times New Roman" w:cs="Times New Roman"/>
          <w:color w:val="171717"/>
          <w:sz w:val="24"/>
          <w:szCs w:val="24"/>
          <w:lang w:eastAsia="ru-RU"/>
        </w:rPr>
        <w:t>сух</w:t>
      </w:r>
      <w:proofErr w:type="gramEnd"/>
      <w:r w:rsidRPr="00063C78">
        <w:rPr>
          <w:rFonts w:ascii="Times New Roman" w:eastAsia="Times New Roman" w:hAnsi="Times New Roman" w:cs="Times New Roman"/>
          <w:color w:val="171717"/>
          <w:sz w:val="24"/>
          <w:szCs w:val="24"/>
          <w:lang w:eastAsia="ru-RU"/>
        </w:rPr>
        <w:t>і будівельні суміші і воду за допомогою низькообертового електроінструменту.</w:t>
      </w:r>
    </w:p>
    <w:p w:rsidR="00063C78" w:rsidRPr="00063C78" w:rsidRDefault="00063C78" w:rsidP="00063C78">
      <w:pPr>
        <w:shd w:val="clear" w:color="auto" w:fill="FFFFFF"/>
        <w:spacing w:before="240" w:after="240" w:line="330" w:lineRule="atLeast"/>
        <w:rPr>
          <w:rFonts w:ascii="Times New Roman" w:eastAsia="Times New Roman" w:hAnsi="Times New Roman" w:cs="Times New Roman"/>
          <w:color w:val="171717"/>
          <w:sz w:val="24"/>
          <w:szCs w:val="24"/>
          <w:lang w:eastAsia="ru-RU"/>
        </w:rPr>
      </w:pPr>
      <w:r w:rsidRPr="00063C78">
        <w:rPr>
          <w:rFonts w:ascii="Times New Roman" w:eastAsia="Times New Roman" w:hAnsi="Times New Roman" w:cs="Times New Roman"/>
          <w:color w:val="171717"/>
          <w:sz w:val="24"/>
          <w:szCs w:val="24"/>
          <w:lang w:eastAsia="ru-RU"/>
        </w:rPr>
        <w:t xml:space="preserve">Але, в принципі, </w:t>
      </w:r>
      <w:proofErr w:type="gramStart"/>
      <w:r w:rsidRPr="00063C78">
        <w:rPr>
          <w:rFonts w:ascii="Times New Roman" w:eastAsia="Times New Roman" w:hAnsi="Times New Roman" w:cs="Times New Roman"/>
          <w:color w:val="171717"/>
          <w:sz w:val="24"/>
          <w:szCs w:val="24"/>
          <w:lang w:eastAsia="ru-RU"/>
        </w:rPr>
        <w:t>п</w:t>
      </w:r>
      <w:proofErr w:type="gramEnd"/>
      <w:r w:rsidRPr="00063C78">
        <w:rPr>
          <w:rFonts w:ascii="Times New Roman" w:eastAsia="Times New Roman" w:hAnsi="Times New Roman" w:cs="Times New Roman"/>
          <w:color w:val="171717"/>
          <w:sz w:val="24"/>
          <w:szCs w:val="24"/>
          <w:lang w:eastAsia="ru-RU"/>
        </w:rPr>
        <w:t>ідходять для цих цілей і готові шпаклівки, які продаються в магазинах в фасованому вигляді.</w:t>
      </w:r>
    </w:p>
    <w:p w:rsidR="00063C78" w:rsidRPr="00063C78" w:rsidRDefault="00063C78" w:rsidP="00063C78">
      <w:pPr>
        <w:shd w:val="clear" w:color="auto" w:fill="FFFFFF"/>
        <w:spacing w:line="240" w:lineRule="auto"/>
        <w:rPr>
          <w:rFonts w:ascii="Times New Roman" w:eastAsia="Times New Roman" w:hAnsi="Times New Roman" w:cs="Times New Roman"/>
          <w:color w:val="171717"/>
          <w:sz w:val="24"/>
          <w:szCs w:val="24"/>
          <w:lang w:eastAsia="ru-RU"/>
        </w:rPr>
      </w:pPr>
      <w:r w:rsidRPr="00063C78">
        <w:rPr>
          <w:rFonts w:ascii="Times New Roman" w:eastAsia="Times New Roman" w:hAnsi="Times New Roman" w:cs="Times New Roman"/>
          <w:b/>
          <w:bCs/>
          <w:color w:val="171717"/>
          <w:sz w:val="24"/>
          <w:szCs w:val="24"/>
          <w:lang w:eastAsia="ru-RU"/>
        </w:rPr>
        <w:t>Зверніть увагу!</w:t>
      </w:r>
      <w:r w:rsidRPr="00063C78">
        <w:rPr>
          <w:rFonts w:ascii="Times New Roman" w:eastAsia="Times New Roman" w:hAnsi="Times New Roman" w:cs="Times New Roman"/>
          <w:color w:val="171717"/>
          <w:sz w:val="24"/>
          <w:szCs w:val="24"/>
          <w:lang w:eastAsia="ru-RU"/>
        </w:rPr>
        <w:t xml:space="preserve"> Головне, щоб шпаклівки ці були призначені для нанесення на цегляну або бетонну </w:t>
      </w:r>
      <w:proofErr w:type="gramStart"/>
      <w:r w:rsidRPr="00063C78">
        <w:rPr>
          <w:rFonts w:ascii="Times New Roman" w:eastAsia="Times New Roman" w:hAnsi="Times New Roman" w:cs="Times New Roman"/>
          <w:color w:val="171717"/>
          <w:sz w:val="24"/>
          <w:szCs w:val="24"/>
          <w:lang w:eastAsia="ru-RU"/>
        </w:rPr>
        <w:t>ст</w:t>
      </w:r>
      <w:proofErr w:type="gramEnd"/>
      <w:r w:rsidRPr="00063C78">
        <w:rPr>
          <w:rFonts w:ascii="Times New Roman" w:eastAsia="Times New Roman" w:hAnsi="Times New Roman" w:cs="Times New Roman"/>
          <w:color w:val="171717"/>
          <w:sz w:val="24"/>
          <w:szCs w:val="24"/>
          <w:lang w:eastAsia="ru-RU"/>
        </w:rPr>
        <w:t>іну. Для цього досить почитати інструкцію по використанню шпаклівки.</w:t>
      </w:r>
    </w:p>
    <w:p w:rsidR="00063C78" w:rsidRPr="00063C78" w:rsidRDefault="00063C78" w:rsidP="00063C78">
      <w:pPr>
        <w:shd w:val="clear" w:color="auto" w:fill="FFFFFF"/>
        <w:spacing w:after="0" w:line="240" w:lineRule="auto"/>
        <w:jc w:val="center"/>
        <w:rPr>
          <w:rFonts w:ascii="Times New Roman" w:eastAsia="Times New Roman" w:hAnsi="Times New Roman" w:cs="Times New Roman"/>
          <w:color w:val="1A1A1A"/>
          <w:sz w:val="24"/>
          <w:szCs w:val="24"/>
          <w:lang w:eastAsia="ru-RU"/>
        </w:rPr>
      </w:pPr>
      <w:r w:rsidRPr="00063C78">
        <w:rPr>
          <w:rFonts w:ascii="Times New Roman" w:eastAsia="Times New Roman" w:hAnsi="Times New Roman" w:cs="Times New Roman"/>
          <w:noProof/>
          <w:color w:val="1A1A1A"/>
          <w:sz w:val="24"/>
          <w:szCs w:val="24"/>
          <w:lang w:eastAsia="ru-RU"/>
        </w:rPr>
        <w:drawing>
          <wp:inline distT="0" distB="0" distL="0" distR="0" wp14:anchorId="420FCAB3" wp14:editId="72E00A11">
            <wp:extent cx="4505325" cy="2581275"/>
            <wp:effectExtent l="0" t="0" r="9525" b="9525"/>
            <wp:docPr id="31" name="Рисунок 31" descr="Материалы для установки мая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атериалы для установки маяков"/>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05325" cy="2581275"/>
                    </a:xfrm>
                    <a:prstGeom prst="rect">
                      <a:avLst/>
                    </a:prstGeom>
                    <a:noFill/>
                    <a:ln>
                      <a:noFill/>
                    </a:ln>
                  </pic:spPr>
                </pic:pic>
              </a:graphicData>
            </a:graphic>
          </wp:inline>
        </w:drawing>
      </w:r>
    </w:p>
    <w:p w:rsidR="00063C78" w:rsidRPr="00063C78" w:rsidRDefault="00063C78" w:rsidP="00063C78">
      <w:pPr>
        <w:shd w:val="clear" w:color="auto" w:fill="FFFFFF"/>
        <w:spacing w:before="240" w:after="240" w:line="330" w:lineRule="atLeast"/>
        <w:rPr>
          <w:rFonts w:ascii="Times New Roman" w:eastAsia="Times New Roman" w:hAnsi="Times New Roman" w:cs="Times New Roman"/>
          <w:color w:val="171717"/>
          <w:sz w:val="24"/>
          <w:szCs w:val="24"/>
          <w:lang w:eastAsia="ru-RU"/>
        </w:rPr>
      </w:pPr>
      <w:r w:rsidRPr="00063C78">
        <w:rPr>
          <w:rFonts w:ascii="Times New Roman" w:eastAsia="Times New Roman" w:hAnsi="Times New Roman" w:cs="Times New Roman"/>
          <w:color w:val="171717"/>
          <w:sz w:val="24"/>
          <w:szCs w:val="24"/>
          <w:lang w:eastAsia="ru-RU"/>
        </w:rPr>
        <w:lastRenderedPageBreak/>
        <w:t xml:space="preserve">Принцип </w:t>
      </w:r>
      <w:proofErr w:type="gramStart"/>
      <w:r w:rsidRPr="00063C78">
        <w:rPr>
          <w:rFonts w:ascii="Times New Roman" w:eastAsia="Times New Roman" w:hAnsi="Times New Roman" w:cs="Times New Roman"/>
          <w:color w:val="171717"/>
          <w:sz w:val="24"/>
          <w:szCs w:val="24"/>
          <w:lang w:eastAsia="ru-RU"/>
        </w:rPr>
        <w:t>кр</w:t>
      </w:r>
      <w:proofErr w:type="gramEnd"/>
      <w:r w:rsidRPr="00063C78">
        <w:rPr>
          <w:rFonts w:ascii="Times New Roman" w:eastAsia="Times New Roman" w:hAnsi="Times New Roman" w:cs="Times New Roman"/>
          <w:color w:val="171717"/>
          <w:sz w:val="24"/>
          <w:szCs w:val="24"/>
          <w:lang w:eastAsia="ru-RU"/>
        </w:rPr>
        <w:t xml:space="preserve">іплення маячка простий. На </w:t>
      </w:r>
      <w:proofErr w:type="gramStart"/>
      <w:r w:rsidRPr="00063C78">
        <w:rPr>
          <w:rFonts w:ascii="Times New Roman" w:eastAsia="Times New Roman" w:hAnsi="Times New Roman" w:cs="Times New Roman"/>
          <w:color w:val="171717"/>
          <w:sz w:val="24"/>
          <w:szCs w:val="24"/>
          <w:lang w:eastAsia="ru-RU"/>
        </w:rPr>
        <w:t>ст</w:t>
      </w:r>
      <w:proofErr w:type="gramEnd"/>
      <w:r w:rsidRPr="00063C78">
        <w:rPr>
          <w:rFonts w:ascii="Times New Roman" w:eastAsia="Times New Roman" w:hAnsi="Times New Roman" w:cs="Times New Roman"/>
          <w:color w:val="171717"/>
          <w:sz w:val="24"/>
          <w:szCs w:val="24"/>
          <w:lang w:eastAsia="ru-RU"/>
        </w:rPr>
        <w:t xml:space="preserve">іні залишені вертикальні мітки для встановлення маячків, за яким ми розраховували їх кількість. На цій ділянці особливо якісно потрібно змести </w:t>
      </w:r>
      <w:proofErr w:type="gramStart"/>
      <w:r w:rsidRPr="00063C78">
        <w:rPr>
          <w:rFonts w:ascii="Times New Roman" w:eastAsia="Times New Roman" w:hAnsi="Times New Roman" w:cs="Times New Roman"/>
          <w:color w:val="171717"/>
          <w:sz w:val="24"/>
          <w:szCs w:val="24"/>
          <w:lang w:eastAsia="ru-RU"/>
        </w:rPr>
        <w:t>п</w:t>
      </w:r>
      <w:proofErr w:type="gramEnd"/>
      <w:r w:rsidRPr="00063C78">
        <w:rPr>
          <w:rFonts w:ascii="Times New Roman" w:eastAsia="Times New Roman" w:hAnsi="Times New Roman" w:cs="Times New Roman"/>
          <w:color w:val="171717"/>
          <w:sz w:val="24"/>
          <w:szCs w:val="24"/>
          <w:lang w:eastAsia="ru-RU"/>
        </w:rPr>
        <w:t>ісок, будівельний пил. Далі цю ділянку треба збризнути водою або обробити грунтовкою.</w:t>
      </w:r>
    </w:p>
    <w:p w:rsidR="00063C78" w:rsidRPr="00063C78" w:rsidRDefault="00063C78" w:rsidP="00063C78">
      <w:pPr>
        <w:shd w:val="clear" w:color="auto" w:fill="FFFFFF"/>
        <w:spacing w:before="240" w:after="240" w:line="330" w:lineRule="atLeast"/>
        <w:rPr>
          <w:rFonts w:ascii="Times New Roman" w:eastAsia="Times New Roman" w:hAnsi="Times New Roman" w:cs="Times New Roman"/>
          <w:color w:val="171717"/>
          <w:sz w:val="24"/>
          <w:szCs w:val="24"/>
          <w:lang w:eastAsia="ru-RU"/>
        </w:rPr>
      </w:pPr>
      <w:r w:rsidRPr="00063C78">
        <w:rPr>
          <w:rFonts w:ascii="Times New Roman" w:eastAsia="Times New Roman" w:hAnsi="Times New Roman" w:cs="Times New Roman"/>
          <w:color w:val="171717"/>
          <w:sz w:val="24"/>
          <w:szCs w:val="24"/>
          <w:lang w:eastAsia="ru-RU"/>
        </w:rPr>
        <w:t xml:space="preserve">У обраному місці за допомогою шпателя наносимо на </w:t>
      </w:r>
      <w:proofErr w:type="gramStart"/>
      <w:r w:rsidRPr="00063C78">
        <w:rPr>
          <w:rFonts w:ascii="Times New Roman" w:eastAsia="Times New Roman" w:hAnsi="Times New Roman" w:cs="Times New Roman"/>
          <w:color w:val="171717"/>
          <w:sz w:val="24"/>
          <w:szCs w:val="24"/>
          <w:lang w:eastAsia="ru-RU"/>
        </w:rPr>
        <w:t>ст</w:t>
      </w:r>
      <w:proofErr w:type="gramEnd"/>
      <w:r w:rsidRPr="00063C78">
        <w:rPr>
          <w:rFonts w:ascii="Times New Roman" w:eastAsia="Times New Roman" w:hAnsi="Times New Roman" w:cs="Times New Roman"/>
          <w:color w:val="171717"/>
          <w:sz w:val="24"/>
          <w:szCs w:val="24"/>
          <w:lang w:eastAsia="ru-RU"/>
        </w:rPr>
        <w:t>іну кілька «плям» шпаклівки. На ці плями і приклеюють маячки.</w:t>
      </w:r>
    </w:p>
    <w:p w:rsidR="00063C78" w:rsidRPr="00063C78" w:rsidRDefault="00063C78" w:rsidP="00063C78">
      <w:pPr>
        <w:shd w:val="clear" w:color="auto" w:fill="FFFFFF"/>
        <w:spacing w:after="150" w:line="240" w:lineRule="auto"/>
        <w:jc w:val="center"/>
        <w:outlineLvl w:val="1"/>
        <w:rPr>
          <w:rFonts w:ascii="Times New Roman" w:eastAsia="Times New Roman" w:hAnsi="Times New Roman" w:cs="Times New Roman"/>
          <w:b/>
          <w:bCs/>
          <w:color w:val="1A1A1A"/>
          <w:sz w:val="24"/>
          <w:szCs w:val="24"/>
          <w:lang w:eastAsia="ru-RU"/>
        </w:rPr>
      </w:pPr>
      <w:r w:rsidRPr="00063C78">
        <w:rPr>
          <w:rFonts w:ascii="Times New Roman" w:eastAsia="Times New Roman" w:hAnsi="Times New Roman" w:cs="Times New Roman"/>
          <w:b/>
          <w:bCs/>
          <w:color w:val="1A1A1A"/>
          <w:sz w:val="24"/>
          <w:szCs w:val="24"/>
          <w:lang w:eastAsia="ru-RU"/>
        </w:rPr>
        <w:t>Порядок встановлення маякі</w:t>
      </w:r>
      <w:proofErr w:type="gramStart"/>
      <w:r w:rsidRPr="00063C78">
        <w:rPr>
          <w:rFonts w:ascii="Times New Roman" w:eastAsia="Times New Roman" w:hAnsi="Times New Roman" w:cs="Times New Roman"/>
          <w:b/>
          <w:bCs/>
          <w:color w:val="1A1A1A"/>
          <w:sz w:val="24"/>
          <w:szCs w:val="24"/>
          <w:lang w:eastAsia="ru-RU"/>
        </w:rPr>
        <w:t>в</w:t>
      </w:r>
      <w:proofErr w:type="gramEnd"/>
    </w:p>
    <w:p w:rsidR="00063C78" w:rsidRPr="00063C78" w:rsidRDefault="00063C78" w:rsidP="00063C78">
      <w:pPr>
        <w:shd w:val="clear" w:color="auto" w:fill="FFFFFF"/>
        <w:spacing w:after="0" w:line="240" w:lineRule="auto"/>
        <w:jc w:val="center"/>
        <w:rPr>
          <w:rFonts w:ascii="Times New Roman" w:eastAsia="Times New Roman" w:hAnsi="Times New Roman" w:cs="Times New Roman"/>
          <w:color w:val="1A1A1A"/>
          <w:sz w:val="24"/>
          <w:szCs w:val="24"/>
          <w:lang w:eastAsia="ru-RU"/>
        </w:rPr>
      </w:pPr>
      <w:r w:rsidRPr="00063C78">
        <w:rPr>
          <w:rFonts w:ascii="Times New Roman" w:eastAsia="Times New Roman" w:hAnsi="Times New Roman" w:cs="Times New Roman"/>
          <w:noProof/>
          <w:color w:val="1A1A1A"/>
          <w:sz w:val="24"/>
          <w:szCs w:val="24"/>
          <w:lang w:eastAsia="ru-RU"/>
        </w:rPr>
        <w:drawing>
          <wp:inline distT="0" distB="0" distL="0" distR="0" wp14:anchorId="17EF349A" wp14:editId="4EC1A653">
            <wp:extent cx="4505325" cy="2514600"/>
            <wp:effectExtent l="0" t="0" r="9525" b="0"/>
            <wp:docPr id="32" name="Рисунок 32" descr="Порядок установки мая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рядок установки маяков"/>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05325" cy="2514600"/>
                    </a:xfrm>
                    <a:prstGeom prst="rect">
                      <a:avLst/>
                    </a:prstGeom>
                    <a:noFill/>
                    <a:ln>
                      <a:noFill/>
                    </a:ln>
                  </pic:spPr>
                </pic:pic>
              </a:graphicData>
            </a:graphic>
          </wp:inline>
        </w:drawing>
      </w:r>
    </w:p>
    <w:p w:rsidR="00063C78" w:rsidRPr="00063C78" w:rsidRDefault="00063C78" w:rsidP="00063C78">
      <w:pPr>
        <w:shd w:val="clear" w:color="auto" w:fill="FFFFFF"/>
        <w:spacing w:before="240" w:after="240" w:line="330" w:lineRule="atLeast"/>
        <w:rPr>
          <w:rFonts w:ascii="Times New Roman" w:eastAsia="Times New Roman" w:hAnsi="Times New Roman" w:cs="Times New Roman"/>
          <w:color w:val="171717"/>
          <w:sz w:val="24"/>
          <w:szCs w:val="24"/>
          <w:lang w:eastAsia="ru-RU"/>
        </w:rPr>
      </w:pPr>
      <w:r w:rsidRPr="00063C78">
        <w:rPr>
          <w:rFonts w:ascii="Times New Roman" w:eastAsia="Times New Roman" w:hAnsi="Times New Roman" w:cs="Times New Roman"/>
          <w:color w:val="171717"/>
          <w:sz w:val="24"/>
          <w:szCs w:val="24"/>
          <w:lang w:eastAsia="ru-RU"/>
        </w:rPr>
        <w:t>Маяки прийнято встановлювати з кута кімнати. Мають окремі вертикальні маяки на відстані, яка залежить від довжини використовуваного правила.</w:t>
      </w:r>
    </w:p>
    <w:p w:rsidR="00063C78" w:rsidRPr="00063C78" w:rsidRDefault="00063C78" w:rsidP="00063C78">
      <w:pPr>
        <w:shd w:val="clear" w:color="auto" w:fill="FFFFFF"/>
        <w:spacing w:before="240" w:after="240" w:line="330" w:lineRule="atLeast"/>
        <w:rPr>
          <w:rFonts w:ascii="Times New Roman" w:eastAsia="Times New Roman" w:hAnsi="Times New Roman" w:cs="Times New Roman"/>
          <w:color w:val="171717"/>
          <w:sz w:val="24"/>
          <w:szCs w:val="24"/>
          <w:lang w:eastAsia="ru-RU"/>
        </w:rPr>
      </w:pPr>
      <w:r w:rsidRPr="00063C78">
        <w:rPr>
          <w:rFonts w:ascii="Times New Roman" w:eastAsia="Times New Roman" w:hAnsi="Times New Roman" w:cs="Times New Roman"/>
          <w:color w:val="171717"/>
          <w:sz w:val="24"/>
          <w:szCs w:val="24"/>
          <w:lang w:eastAsia="ru-RU"/>
        </w:rPr>
        <w:t xml:space="preserve">Кожен окремий маячок встановлюють наступним чином. На розміченому і </w:t>
      </w:r>
      <w:proofErr w:type="gramStart"/>
      <w:r w:rsidRPr="00063C78">
        <w:rPr>
          <w:rFonts w:ascii="Times New Roman" w:eastAsia="Times New Roman" w:hAnsi="Times New Roman" w:cs="Times New Roman"/>
          <w:color w:val="171717"/>
          <w:sz w:val="24"/>
          <w:szCs w:val="24"/>
          <w:lang w:eastAsia="ru-RU"/>
        </w:rPr>
        <w:t>п</w:t>
      </w:r>
      <w:proofErr w:type="gramEnd"/>
      <w:r w:rsidRPr="00063C78">
        <w:rPr>
          <w:rFonts w:ascii="Times New Roman" w:eastAsia="Times New Roman" w:hAnsi="Times New Roman" w:cs="Times New Roman"/>
          <w:color w:val="171717"/>
          <w:sz w:val="24"/>
          <w:szCs w:val="24"/>
          <w:lang w:eastAsia="ru-RU"/>
        </w:rPr>
        <w:t>ідготовленому під установку місці стіни накидаються «коржі» або «плями» шпаклівки. Їх розташовують на відстані близько 30 см один від одного по розміченій заздалегідь вертикальної лінії на стіні.</w:t>
      </w:r>
    </w:p>
    <w:p w:rsidR="00063C78" w:rsidRPr="00063C78" w:rsidRDefault="00063C78" w:rsidP="00063C78">
      <w:pPr>
        <w:shd w:val="clear" w:color="auto" w:fill="FFFFFF"/>
        <w:spacing w:before="240" w:after="240" w:line="330" w:lineRule="atLeast"/>
        <w:rPr>
          <w:rFonts w:ascii="Times New Roman" w:eastAsia="Times New Roman" w:hAnsi="Times New Roman" w:cs="Times New Roman"/>
          <w:color w:val="171717"/>
          <w:sz w:val="24"/>
          <w:szCs w:val="24"/>
          <w:lang w:eastAsia="ru-RU"/>
        </w:rPr>
      </w:pPr>
      <w:r w:rsidRPr="00063C78">
        <w:rPr>
          <w:rFonts w:ascii="Times New Roman" w:eastAsia="Times New Roman" w:hAnsi="Times New Roman" w:cs="Times New Roman"/>
          <w:color w:val="171717"/>
          <w:sz w:val="24"/>
          <w:szCs w:val="24"/>
          <w:lang w:eastAsia="ru-RU"/>
        </w:rPr>
        <w:t xml:space="preserve">Потім до отриманих коржикам прикладають маяк, злегка вдавлюють </w:t>
      </w:r>
      <w:proofErr w:type="gramStart"/>
      <w:r w:rsidRPr="00063C78">
        <w:rPr>
          <w:rFonts w:ascii="Times New Roman" w:eastAsia="Times New Roman" w:hAnsi="Times New Roman" w:cs="Times New Roman"/>
          <w:color w:val="171717"/>
          <w:sz w:val="24"/>
          <w:szCs w:val="24"/>
          <w:lang w:eastAsia="ru-RU"/>
        </w:rPr>
        <w:t>його в</w:t>
      </w:r>
      <w:proofErr w:type="gramEnd"/>
      <w:r w:rsidRPr="00063C78">
        <w:rPr>
          <w:rFonts w:ascii="Times New Roman" w:eastAsia="Times New Roman" w:hAnsi="Times New Roman" w:cs="Times New Roman"/>
          <w:color w:val="171717"/>
          <w:sz w:val="24"/>
          <w:szCs w:val="24"/>
          <w:lang w:eastAsia="ru-RU"/>
        </w:rPr>
        <w:t xml:space="preserve"> розчин шпаклівки.</w:t>
      </w:r>
    </w:p>
    <w:p w:rsidR="00063C78" w:rsidRPr="00063C78" w:rsidRDefault="00063C78" w:rsidP="00063C78">
      <w:pPr>
        <w:shd w:val="clear" w:color="auto" w:fill="FFFFFF"/>
        <w:spacing w:after="150" w:line="240" w:lineRule="auto"/>
        <w:jc w:val="center"/>
        <w:outlineLvl w:val="1"/>
        <w:rPr>
          <w:rFonts w:ascii="Times New Roman" w:eastAsia="Times New Roman" w:hAnsi="Times New Roman" w:cs="Times New Roman"/>
          <w:b/>
          <w:bCs/>
          <w:color w:val="1A1A1A"/>
          <w:sz w:val="24"/>
          <w:szCs w:val="24"/>
          <w:lang w:eastAsia="ru-RU"/>
        </w:rPr>
      </w:pPr>
      <w:r w:rsidRPr="00063C78">
        <w:rPr>
          <w:rFonts w:ascii="Times New Roman" w:eastAsia="Times New Roman" w:hAnsi="Times New Roman" w:cs="Times New Roman"/>
          <w:b/>
          <w:bCs/>
          <w:color w:val="1A1A1A"/>
          <w:sz w:val="24"/>
          <w:szCs w:val="24"/>
          <w:lang w:eastAsia="ru-RU"/>
        </w:rPr>
        <w:t>Як правильно вирівняти маячок</w:t>
      </w:r>
    </w:p>
    <w:p w:rsidR="00063C78" w:rsidRPr="00063C78" w:rsidRDefault="00063C78" w:rsidP="00063C78">
      <w:pPr>
        <w:shd w:val="clear" w:color="auto" w:fill="FFFFFF"/>
        <w:spacing w:before="240" w:after="240" w:line="330" w:lineRule="atLeast"/>
        <w:rPr>
          <w:rFonts w:ascii="Times New Roman" w:eastAsia="Times New Roman" w:hAnsi="Times New Roman" w:cs="Times New Roman"/>
          <w:color w:val="171717"/>
          <w:sz w:val="24"/>
          <w:szCs w:val="24"/>
          <w:lang w:eastAsia="ru-RU"/>
        </w:rPr>
      </w:pPr>
      <w:r w:rsidRPr="00063C78">
        <w:rPr>
          <w:rFonts w:ascii="Times New Roman" w:eastAsia="Times New Roman" w:hAnsi="Times New Roman" w:cs="Times New Roman"/>
          <w:noProof/>
          <w:color w:val="171717"/>
          <w:sz w:val="24"/>
          <w:szCs w:val="24"/>
          <w:lang w:eastAsia="ru-RU"/>
        </w:rPr>
        <w:drawing>
          <wp:inline distT="0" distB="0" distL="0" distR="0" wp14:anchorId="72AA36F4" wp14:editId="070B1F90">
            <wp:extent cx="2857500" cy="1695450"/>
            <wp:effectExtent l="0" t="0" r="0" b="0"/>
            <wp:docPr id="33" name="Рисунок 33" descr="Как правильно выровнять мая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к правильно выровнять маячок"/>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00" cy="1695450"/>
                    </a:xfrm>
                    <a:prstGeom prst="rect">
                      <a:avLst/>
                    </a:prstGeom>
                    <a:noFill/>
                    <a:ln>
                      <a:noFill/>
                    </a:ln>
                  </pic:spPr>
                </pic:pic>
              </a:graphicData>
            </a:graphic>
          </wp:inline>
        </w:drawing>
      </w:r>
    </w:p>
    <w:p w:rsidR="00063C78" w:rsidRPr="00063C78" w:rsidRDefault="00063C78" w:rsidP="00063C78">
      <w:pPr>
        <w:shd w:val="clear" w:color="auto" w:fill="FFFFFF"/>
        <w:spacing w:before="240" w:after="240" w:line="330" w:lineRule="atLeast"/>
        <w:rPr>
          <w:rFonts w:ascii="Times New Roman" w:eastAsia="Times New Roman" w:hAnsi="Times New Roman" w:cs="Times New Roman"/>
          <w:color w:val="171717"/>
          <w:sz w:val="24"/>
          <w:szCs w:val="24"/>
          <w:lang w:eastAsia="ru-RU"/>
        </w:rPr>
      </w:pPr>
      <w:r w:rsidRPr="00063C78">
        <w:rPr>
          <w:rFonts w:ascii="Times New Roman" w:eastAsia="Times New Roman" w:hAnsi="Times New Roman" w:cs="Times New Roman"/>
          <w:color w:val="171717"/>
          <w:sz w:val="24"/>
          <w:szCs w:val="24"/>
          <w:lang w:eastAsia="ru-RU"/>
        </w:rPr>
        <w:lastRenderedPageBreak/>
        <w:t xml:space="preserve">Для початку необхідно визначити ступінь вертикальності </w:t>
      </w:r>
      <w:proofErr w:type="gramStart"/>
      <w:r w:rsidRPr="00063C78">
        <w:rPr>
          <w:rFonts w:ascii="Times New Roman" w:eastAsia="Times New Roman" w:hAnsi="Times New Roman" w:cs="Times New Roman"/>
          <w:color w:val="171717"/>
          <w:sz w:val="24"/>
          <w:szCs w:val="24"/>
          <w:lang w:eastAsia="ru-RU"/>
        </w:rPr>
        <w:t>п</w:t>
      </w:r>
      <w:proofErr w:type="gramEnd"/>
      <w:r w:rsidRPr="00063C78">
        <w:rPr>
          <w:rFonts w:ascii="Times New Roman" w:eastAsia="Times New Roman" w:hAnsi="Times New Roman" w:cs="Times New Roman"/>
          <w:color w:val="171717"/>
          <w:sz w:val="24"/>
          <w:szCs w:val="24"/>
          <w:lang w:eastAsia="ru-RU"/>
        </w:rPr>
        <w:t xml:space="preserve">ідстави маячка, стіни. Для цих цілей використовується коротке правило з вбудованим </w:t>
      </w:r>
      <w:proofErr w:type="gramStart"/>
      <w:r w:rsidRPr="00063C78">
        <w:rPr>
          <w:rFonts w:ascii="Times New Roman" w:eastAsia="Times New Roman" w:hAnsi="Times New Roman" w:cs="Times New Roman"/>
          <w:color w:val="171717"/>
          <w:sz w:val="24"/>
          <w:szCs w:val="24"/>
          <w:lang w:eastAsia="ru-RU"/>
        </w:rPr>
        <w:t>р</w:t>
      </w:r>
      <w:proofErr w:type="gramEnd"/>
      <w:r w:rsidRPr="00063C78">
        <w:rPr>
          <w:rFonts w:ascii="Times New Roman" w:eastAsia="Times New Roman" w:hAnsi="Times New Roman" w:cs="Times New Roman"/>
          <w:color w:val="171717"/>
          <w:sz w:val="24"/>
          <w:szCs w:val="24"/>
          <w:lang w:eastAsia="ru-RU"/>
        </w:rPr>
        <w:t>івнем) або рівень довгий (до 1,5 м) рівень.</w:t>
      </w:r>
    </w:p>
    <w:p w:rsidR="00063C78" w:rsidRPr="00063C78" w:rsidRDefault="00063C78" w:rsidP="00063C78">
      <w:pPr>
        <w:shd w:val="clear" w:color="auto" w:fill="FFFFFF"/>
        <w:spacing w:before="240" w:after="240" w:line="330" w:lineRule="atLeast"/>
        <w:rPr>
          <w:rFonts w:ascii="Times New Roman" w:eastAsia="Times New Roman" w:hAnsi="Times New Roman" w:cs="Times New Roman"/>
          <w:color w:val="171717"/>
          <w:sz w:val="24"/>
          <w:szCs w:val="24"/>
          <w:lang w:eastAsia="ru-RU"/>
        </w:rPr>
      </w:pPr>
      <w:r w:rsidRPr="00063C78">
        <w:rPr>
          <w:rFonts w:ascii="Times New Roman" w:eastAsia="Times New Roman" w:hAnsi="Times New Roman" w:cs="Times New Roman"/>
          <w:color w:val="171717"/>
          <w:sz w:val="24"/>
          <w:szCs w:val="24"/>
          <w:lang w:eastAsia="ru-RU"/>
        </w:rPr>
        <w:t xml:space="preserve">Орієнтуючись на отриману інформацію, можна заздалегідь змінювати товщину плями шпаклівки на </w:t>
      </w:r>
      <w:proofErr w:type="gramStart"/>
      <w:r w:rsidRPr="00063C78">
        <w:rPr>
          <w:rFonts w:ascii="Times New Roman" w:eastAsia="Times New Roman" w:hAnsi="Times New Roman" w:cs="Times New Roman"/>
          <w:color w:val="171717"/>
          <w:sz w:val="24"/>
          <w:szCs w:val="24"/>
          <w:lang w:eastAsia="ru-RU"/>
        </w:rPr>
        <w:t>ст</w:t>
      </w:r>
      <w:proofErr w:type="gramEnd"/>
      <w:r w:rsidRPr="00063C78">
        <w:rPr>
          <w:rFonts w:ascii="Times New Roman" w:eastAsia="Times New Roman" w:hAnsi="Times New Roman" w:cs="Times New Roman"/>
          <w:color w:val="171717"/>
          <w:sz w:val="24"/>
          <w:szCs w:val="24"/>
          <w:lang w:eastAsia="ru-RU"/>
        </w:rPr>
        <w:t>іні в тому чи іншому місці.</w:t>
      </w:r>
    </w:p>
    <w:p w:rsidR="00063C78" w:rsidRPr="00063C78" w:rsidRDefault="00063C78" w:rsidP="00063C78">
      <w:pPr>
        <w:shd w:val="clear" w:color="auto" w:fill="FFFFFF"/>
        <w:spacing w:before="240" w:after="240" w:line="330" w:lineRule="atLeast"/>
        <w:rPr>
          <w:rFonts w:ascii="Times New Roman" w:eastAsia="Times New Roman" w:hAnsi="Times New Roman" w:cs="Times New Roman"/>
          <w:color w:val="171717"/>
          <w:sz w:val="24"/>
          <w:szCs w:val="24"/>
          <w:lang w:eastAsia="ru-RU"/>
        </w:rPr>
      </w:pPr>
      <w:proofErr w:type="gramStart"/>
      <w:r w:rsidRPr="00063C78">
        <w:rPr>
          <w:rFonts w:ascii="Times New Roman" w:eastAsia="Times New Roman" w:hAnsi="Times New Roman" w:cs="Times New Roman"/>
          <w:color w:val="171717"/>
          <w:sz w:val="24"/>
          <w:szCs w:val="24"/>
          <w:lang w:eastAsia="ru-RU"/>
        </w:rPr>
        <w:t>П</w:t>
      </w:r>
      <w:proofErr w:type="gramEnd"/>
      <w:r w:rsidRPr="00063C78">
        <w:rPr>
          <w:rFonts w:ascii="Times New Roman" w:eastAsia="Times New Roman" w:hAnsi="Times New Roman" w:cs="Times New Roman"/>
          <w:color w:val="171717"/>
          <w:sz w:val="24"/>
          <w:szCs w:val="24"/>
          <w:lang w:eastAsia="ru-RU"/>
        </w:rPr>
        <w:t>ісля того, як маяк встановлений, необхідно перевірити правильність його установки і внести необхідні корективи.</w:t>
      </w:r>
    </w:p>
    <w:p w:rsidR="00063C78" w:rsidRPr="00063C78" w:rsidRDefault="00063C78" w:rsidP="00063C78">
      <w:pPr>
        <w:shd w:val="clear" w:color="auto" w:fill="FFFFFF"/>
        <w:spacing w:before="240" w:after="240" w:line="330" w:lineRule="atLeast"/>
        <w:rPr>
          <w:rFonts w:ascii="Times New Roman" w:eastAsia="Times New Roman" w:hAnsi="Times New Roman" w:cs="Times New Roman"/>
          <w:color w:val="171717"/>
          <w:sz w:val="24"/>
          <w:szCs w:val="24"/>
          <w:lang w:eastAsia="ru-RU"/>
        </w:rPr>
      </w:pPr>
      <w:r w:rsidRPr="00063C78">
        <w:rPr>
          <w:rFonts w:ascii="Times New Roman" w:eastAsia="Times New Roman" w:hAnsi="Times New Roman" w:cs="Times New Roman"/>
          <w:color w:val="171717"/>
          <w:sz w:val="24"/>
          <w:szCs w:val="24"/>
          <w:lang w:eastAsia="ru-RU"/>
        </w:rPr>
        <w:t xml:space="preserve">Прикладаємо до маячку </w:t>
      </w:r>
      <w:proofErr w:type="gramStart"/>
      <w:r w:rsidRPr="00063C78">
        <w:rPr>
          <w:rFonts w:ascii="Times New Roman" w:eastAsia="Times New Roman" w:hAnsi="Times New Roman" w:cs="Times New Roman"/>
          <w:color w:val="171717"/>
          <w:sz w:val="24"/>
          <w:szCs w:val="24"/>
          <w:lang w:eastAsia="ru-RU"/>
        </w:rPr>
        <w:t>р</w:t>
      </w:r>
      <w:proofErr w:type="gramEnd"/>
      <w:r w:rsidRPr="00063C78">
        <w:rPr>
          <w:rFonts w:ascii="Times New Roman" w:eastAsia="Times New Roman" w:hAnsi="Times New Roman" w:cs="Times New Roman"/>
          <w:color w:val="171717"/>
          <w:sz w:val="24"/>
          <w:szCs w:val="24"/>
          <w:lang w:eastAsia="ru-RU"/>
        </w:rPr>
        <w:t xml:space="preserve">івень і обережно придавлюємо його, домагаючись, щоб маячок прийняв вертикальне положення. </w:t>
      </w:r>
      <w:proofErr w:type="gramStart"/>
      <w:r w:rsidRPr="00063C78">
        <w:rPr>
          <w:rFonts w:ascii="Times New Roman" w:eastAsia="Times New Roman" w:hAnsi="Times New Roman" w:cs="Times New Roman"/>
          <w:color w:val="171717"/>
          <w:sz w:val="24"/>
          <w:szCs w:val="24"/>
          <w:lang w:eastAsia="ru-RU"/>
        </w:rPr>
        <w:t>П</w:t>
      </w:r>
      <w:proofErr w:type="gramEnd"/>
      <w:r w:rsidRPr="00063C78">
        <w:rPr>
          <w:rFonts w:ascii="Times New Roman" w:eastAsia="Times New Roman" w:hAnsi="Times New Roman" w:cs="Times New Roman"/>
          <w:color w:val="171717"/>
          <w:sz w:val="24"/>
          <w:szCs w:val="24"/>
          <w:lang w:eastAsia="ru-RU"/>
        </w:rPr>
        <w:t>ісля того, як ми цього досягли, видаляємо з маяка надлишки шпаклівки.</w:t>
      </w:r>
    </w:p>
    <w:p w:rsidR="00063C78" w:rsidRPr="00063C78" w:rsidRDefault="00063C78" w:rsidP="00063C78">
      <w:pPr>
        <w:shd w:val="clear" w:color="auto" w:fill="FFFFFF"/>
        <w:spacing w:before="240" w:after="240" w:line="330" w:lineRule="atLeast"/>
        <w:rPr>
          <w:rFonts w:ascii="Times New Roman" w:eastAsia="Times New Roman" w:hAnsi="Times New Roman" w:cs="Times New Roman"/>
          <w:color w:val="171717"/>
          <w:sz w:val="24"/>
          <w:szCs w:val="24"/>
          <w:lang w:eastAsia="ru-RU"/>
        </w:rPr>
      </w:pPr>
      <w:r w:rsidRPr="00063C78">
        <w:rPr>
          <w:rFonts w:ascii="Times New Roman" w:eastAsia="Times New Roman" w:hAnsi="Times New Roman" w:cs="Times New Roman"/>
          <w:color w:val="171717"/>
          <w:sz w:val="24"/>
          <w:szCs w:val="24"/>
          <w:lang w:eastAsia="ru-RU"/>
        </w:rPr>
        <w:t xml:space="preserve">Таким ось чином встановлюються основні маяки на </w:t>
      </w:r>
      <w:proofErr w:type="gramStart"/>
      <w:r w:rsidRPr="00063C78">
        <w:rPr>
          <w:rFonts w:ascii="Times New Roman" w:eastAsia="Times New Roman" w:hAnsi="Times New Roman" w:cs="Times New Roman"/>
          <w:color w:val="171717"/>
          <w:sz w:val="24"/>
          <w:szCs w:val="24"/>
          <w:lang w:eastAsia="ru-RU"/>
        </w:rPr>
        <w:t>ст</w:t>
      </w:r>
      <w:proofErr w:type="gramEnd"/>
      <w:r w:rsidRPr="00063C78">
        <w:rPr>
          <w:rFonts w:ascii="Times New Roman" w:eastAsia="Times New Roman" w:hAnsi="Times New Roman" w:cs="Times New Roman"/>
          <w:color w:val="171717"/>
          <w:sz w:val="24"/>
          <w:szCs w:val="24"/>
          <w:lang w:eastAsia="ru-RU"/>
        </w:rPr>
        <w:t>іні. Далі шпаклівці з закріпленими на ній маяками дають висохнути, затвердіти.</w:t>
      </w:r>
    </w:p>
    <w:p w:rsidR="00063C78" w:rsidRPr="00063C78" w:rsidRDefault="00063C78" w:rsidP="00063C78">
      <w:pPr>
        <w:shd w:val="clear" w:color="auto" w:fill="FFFFFF"/>
        <w:spacing w:after="150" w:line="240" w:lineRule="auto"/>
        <w:jc w:val="center"/>
        <w:outlineLvl w:val="1"/>
        <w:rPr>
          <w:rFonts w:ascii="Times New Roman" w:eastAsia="Times New Roman" w:hAnsi="Times New Roman" w:cs="Times New Roman"/>
          <w:b/>
          <w:bCs/>
          <w:color w:val="1A1A1A"/>
          <w:sz w:val="24"/>
          <w:szCs w:val="24"/>
          <w:lang w:eastAsia="ru-RU"/>
        </w:rPr>
      </w:pPr>
      <w:r w:rsidRPr="00063C78">
        <w:rPr>
          <w:rFonts w:ascii="Times New Roman" w:eastAsia="Times New Roman" w:hAnsi="Times New Roman" w:cs="Times New Roman"/>
          <w:b/>
          <w:bCs/>
          <w:color w:val="1A1A1A"/>
          <w:sz w:val="24"/>
          <w:szCs w:val="24"/>
          <w:lang w:eastAsia="ru-RU"/>
        </w:rPr>
        <w:t>Встановлення проміжних маякі</w:t>
      </w:r>
      <w:proofErr w:type="gramStart"/>
      <w:r w:rsidRPr="00063C78">
        <w:rPr>
          <w:rFonts w:ascii="Times New Roman" w:eastAsia="Times New Roman" w:hAnsi="Times New Roman" w:cs="Times New Roman"/>
          <w:b/>
          <w:bCs/>
          <w:color w:val="1A1A1A"/>
          <w:sz w:val="24"/>
          <w:szCs w:val="24"/>
          <w:lang w:eastAsia="ru-RU"/>
        </w:rPr>
        <w:t>в</w:t>
      </w:r>
      <w:proofErr w:type="gramEnd"/>
    </w:p>
    <w:p w:rsidR="00063C78" w:rsidRPr="00063C78" w:rsidRDefault="00063C78" w:rsidP="00063C78">
      <w:pPr>
        <w:shd w:val="clear" w:color="auto" w:fill="FFFFFF"/>
        <w:spacing w:after="0" w:line="240" w:lineRule="auto"/>
        <w:jc w:val="center"/>
        <w:rPr>
          <w:rFonts w:ascii="Times New Roman" w:eastAsia="Times New Roman" w:hAnsi="Times New Roman" w:cs="Times New Roman"/>
          <w:color w:val="1A1A1A"/>
          <w:sz w:val="24"/>
          <w:szCs w:val="24"/>
          <w:lang w:eastAsia="ru-RU"/>
        </w:rPr>
      </w:pPr>
      <w:r w:rsidRPr="00063C78">
        <w:rPr>
          <w:rFonts w:ascii="Times New Roman" w:eastAsia="Times New Roman" w:hAnsi="Times New Roman" w:cs="Times New Roman"/>
          <w:noProof/>
          <w:color w:val="1A1A1A"/>
          <w:sz w:val="24"/>
          <w:szCs w:val="24"/>
          <w:lang w:eastAsia="ru-RU"/>
        </w:rPr>
        <w:drawing>
          <wp:inline distT="0" distB="0" distL="0" distR="0" wp14:anchorId="5677F2DB" wp14:editId="52ACA9C7">
            <wp:extent cx="3962400" cy="2133600"/>
            <wp:effectExtent l="0" t="0" r="0" b="0"/>
            <wp:docPr id="34" name="Рисунок 34" descr="Установка промежуточных маяч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Установка промежуточных маячков"/>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62400" cy="2133600"/>
                    </a:xfrm>
                    <a:prstGeom prst="rect">
                      <a:avLst/>
                    </a:prstGeom>
                    <a:noFill/>
                    <a:ln>
                      <a:noFill/>
                    </a:ln>
                  </pic:spPr>
                </pic:pic>
              </a:graphicData>
            </a:graphic>
          </wp:inline>
        </w:drawing>
      </w:r>
    </w:p>
    <w:p w:rsidR="00063C78" w:rsidRPr="00063C78" w:rsidRDefault="00063C78" w:rsidP="00063C78">
      <w:pPr>
        <w:shd w:val="clear" w:color="auto" w:fill="FFFFFF"/>
        <w:spacing w:before="240" w:after="240" w:line="330" w:lineRule="atLeast"/>
        <w:rPr>
          <w:rFonts w:ascii="Times New Roman" w:eastAsia="Times New Roman" w:hAnsi="Times New Roman" w:cs="Times New Roman"/>
          <w:color w:val="171717"/>
          <w:sz w:val="24"/>
          <w:szCs w:val="24"/>
          <w:lang w:eastAsia="ru-RU"/>
        </w:rPr>
      </w:pPr>
      <w:r w:rsidRPr="00063C78">
        <w:rPr>
          <w:rFonts w:ascii="Times New Roman" w:eastAsia="Times New Roman" w:hAnsi="Times New Roman" w:cs="Times New Roman"/>
          <w:color w:val="171717"/>
          <w:sz w:val="24"/>
          <w:szCs w:val="24"/>
          <w:lang w:eastAsia="ru-RU"/>
        </w:rPr>
        <w:t xml:space="preserve">У випадках, коли довгим правилом працювати незручно, ширину прольоту </w:t>
      </w:r>
      <w:proofErr w:type="gramStart"/>
      <w:r w:rsidRPr="00063C78">
        <w:rPr>
          <w:rFonts w:ascii="Times New Roman" w:eastAsia="Times New Roman" w:hAnsi="Times New Roman" w:cs="Times New Roman"/>
          <w:color w:val="171717"/>
          <w:sz w:val="24"/>
          <w:szCs w:val="24"/>
          <w:lang w:eastAsia="ru-RU"/>
        </w:rPr>
        <w:t>між</w:t>
      </w:r>
      <w:proofErr w:type="gramEnd"/>
      <w:r w:rsidRPr="00063C78">
        <w:rPr>
          <w:rFonts w:ascii="Times New Roman" w:eastAsia="Times New Roman" w:hAnsi="Times New Roman" w:cs="Times New Roman"/>
          <w:color w:val="171717"/>
          <w:sz w:val="24"/>
          <w:szCs w:val="24"/>
          <w:lang w:eastAsia="ru-RU"/>
        </w:rPr>
        <w:t xml:space="preserve"> двома маяками можна зменшити за рахунок установки додаткового маяка.</w:t>
      </w:r>
    </w:p>
    <w:p w:rsidR="00063C78" w:rsidRPr="00063C78" w:rsidRDefault="00063C78" w:rsidP="00063C78">
      <w:pPr>
        <w:shd w:val="clear" w:color="auto" w:fill="FFFFFF"/>
        <w:spacing w:before="240" w:after="240" w:line="330" w:lineRule="atLeast"/>
        <w:rPr>
          <w:rFonts w:ascii="Times New Roman" w:eastAsia="Times New Roman" w:hAnsi="Times New Roman" w:cs="Times New Roman"/>
          <w:color w:val="171717"/>
          <w:sz w:val="24"/>
          <w:szCs w:val="24"/>
          <w:lang w:eastAsia="ru-RU"/>
        </w:rPr>
      </w:pPr>
      <w:r w:rsidRPr="00063C78">
        <w:rPr>
          <w:rFonts w:ascii="Times New Roman" w:eastAsia="Times New Roman" w:hAnsi="Times New Roman" w:cs="Times New Roman"/>
          <w:color w:val="171717"/>
          <w:sz w:val="24"/>
          <w:szCs w:val="24"/>
          <w:lang w:eastAsia="ru-RU"/>
        </w:rPr>
        <w:t>Для початку потрібно розділити прості</w:t>
      </w:r>
      <w:proofErr w:type="gramStart"/>
      <w:r w:rsidRPr="00063C78">
        <w:rPr>
          <w:rFonts w:ascii="Times New Roman" w:eastAsia="Times New Roman" w:hAnsi="Times New Roman" w:cs="Times New Roman"/>
          <w:color w:val="171717"/>
          <w:sz w:val="24"/>
          <w:szCs w:val="24"/>
          <w:lang w:eastAsia="ru-RU"/>
        </w:rPr>
        <w:t>р</w:t>
      </w:r>
      <w:proofErr w:type="gramEnd"/>
      <w:r w:rsidRPr="00063C78">
        <w:rPr>
          <w:rFonts w:ascii="Times New Roman" w:eastAsia="Times New Roman" w:hAnsi="Times New Roman" w:cs="Times New Roman"/>
          <w:color w:val="171717"/>
          <w:sz w:val="24"/>
          <w:szCs w:val="24"/>
          <w:lang w:eastAsia="ru-RU"/>
        </w:rPr>
        <w:t xml:space="preserve"> між двома маяками навпіл. Креслимо на стіні вертикальну лінію після того, як шпаклівка під основними маяками висохне.</w:t>
      </w:r>
    </w:p>
    <w:p w:rsidR="00063C78" w:rsidRPr="00063C78" w:rsidRDefault="00063C78" w:rsidP="00063C78">
      <w:pPr>
        <w:shd w:val="clear" w:color="auto" w:fill="FFFFFF"/>
        <w:spacing w:before="240" w:after="240" w:line="330" w:lineRule="atLeast"/>
        <w:rPr>
          <w:rFonts w:ascii="Times New Roman" w:eastAsia="Times New Roman" w:hAnsi="Times New Roman" w:cs="Times New Roman"/>
          <w:color w:val="171717"/>
          <w:sz w:val="24"/>
          <w:szCs w:val="24"/>
          <w:lang w:eastAsia="ru-RU"/>
        </w:rPr>
      </w:pPr>
      <w:r w:rsidRPr="00063C78">
        <w:rPr>
          <w:rFonts w:ascii="Times New Roman" w:eastAsia="Times New Roman" w:hAnsi="Times New Roman" w:cs="Times New Roman"/>
          <w:color w:val="171717"/>
          <w:sz w:val="24"/>
          <w:szCs w:val="24"/>
          <w:lang w:eastAsia="ru-RU"/>
        </w:rPr>
        <w:t xml:space="preserve">Накидаємо на отриману вертикальну лінію «коржі» </w:t>
      </w:r>
      <w:proofErr w:type="gramStart"/>
      <w:r w:rsidRPr="00063C78">
        <w:rPr>
          <w:rFonts w:ascii="Times New Roman" w:eastAsia="Times New Roman" w:hAnsi="Times New Roman" w:cs="Times New Roman"/>
          <w:color w:val="171717"/>
          <w:sz w:val="24"/>
          <w:szCs w:val="24"/>
          <w:lang w:eastAsia="ru-RU"/>
        </w:rPr>
        <w:t>п</w:t>
      </w:r>
      <w:proofErr w:type="gramEnd"/>
      <w:r w:rsidRPr="00063C78">
        <w:rPr>
          <w:rFonts w:ascii="Times New Roman" w:eastAsia="Times New Roman" w:hAnsi="Times New Roman" w:cs="Times New Roman"/>
          <w:color w:val="171717"/>
          <w:sz w:val="24"/>
          <w:szCs w:val="24"/>
          <w:lang w:eastAsia="ru-RU"/>
        </w:rPr>
        <w:t>ід установку маяка. Прикріплюємо маяк. Вирівнюємо його за допомогою правила, яке ведемо за основним маяках.</w:t>
      </w:r>
    </w:p>
    <w:p w:rsidR="002339F9" w:rsidRDefault="00063C78" w:rsidP="00CE01C2">
      <w:pPr>
        <w:shd w:val="clear" w:color="auto" w:fill="FFFFFF"/>
        <w:spacing w:before="240" w:after="240" w:line="330" w:lineRule="atLeast"/>
        <w:rPr>
          <w:rFonts w:ascii="Times New Roman" w:eastAsia="Times New Roman" w:hAnsi="Times New Roman" w:cs="Times New Roman"/>
          <w:color w:val="171717"/>
          <w:sz w:val="24"/>
          <w:szCs w:val="24"/>
          <w:lang w:val="uk-UA" w:eastAsia="ru-RU"/>
        </w:rPr>
      </w:pPr>
      <w:r w:rsidRPr="00063C78">
        <w:rPr>
          <w:rFonts w:ascii="Times New Roman" w:eastAsia="Times New Roman" w:hAnsi="Times New Roman" w:cs="Times New Roman"/>
          <w:color w:val="171717"/>
          <w:sz w:val="24"/>
          <w:szCs w:val="24"/>
          <w:lang w:eastAsia="ru-RU"/>
        </w:rPr>
        <w:t xml:space="preserve">Ось приблизно так все і відбувається. На перший погляд просто, але насправді прямі </w:t>
      </w:r>
      <w:proofErr w:type="gramStart"/>
      <w:r w:rsidRPr="00063C78">
        <w:rPr>
          <w:rFonts w:ascii="Times New Roman" w:eastAsia="Times New Roman" w:hAnsi="Times New Roman" w:cs="Times New Roman"/>
          <w:color w:val="171717"/>
          <w:sz w:val="24"/>
          <w:szCs w:val="24"/>
          <w:lang w:eastAsia="ru-RU"/>
        </w:rPr>
        <w:t>ст</w:t>
      </w:r>
      <w:proofErr w:type="gramEnd"/>
      <w:r w:rsidRPr="00063C78">
        <w:rPr>
          <w:rFonts w:ascii="Times New Roman" w:eastAsia="Times New Roman" w:hAnsi="Times New Roman" w:cs="Times New Roman"/>
          <w:color w:val="171717"/>
          <w:sz w:val="24"/>
          <w:szCs w:val="24"/>
          <w:lang w:eastAsia="ru-RU"/>
        </w:rPr>
        <w:t xml:space="preserve">іни на просторах СНД зустрічаються рідко. Роботи по їх вирівнюванню проводити доводиться практично </w:t>
      </w:r>
      <w:proofErr w:type="gramStart"/>
      <w:r w:rsidRPr="00063C78">
        <w:rPr>
          <w:rFonts w:ascii="Times New Roman" w:eastAsia="Times New Roman" w:hAnsi="Times New Roman" w:cs="Times New Roman"/>
          <w:color w:val="171717"/>
          <w:sz w:val="24"/>
          <w:szCs w:val="24"/>
          <w:lang w:eastAsia="ru-RU"/>
        </w:rPr>
        <w:t>кожному</w:t>
      </w:r>
      <w:proofErr w:type="gramEnd"/>
      <w:r w:rsidRPr="00063C78">
        <w:rPr>
          <w:rFonts w:ascii="Times New Roman" w:eastAsia="Times New Roman" w:hAnsi="Times New Roman" w:cs="Times New Roman"/>
          <w:color w:val="171717"/>
          <w:sz w:val="24"/>
          <w:szCs w:val="24"/>
          <w:lang w:eastAsia="ru-RU"/>
        </w:rPr>
        <w:t xml:space="preserve"> новосела. Бо навичку встановлення маячків</w:t>
      </w:r>
      <w:r w:rsidR="00CE01C2">
        <w:rPr>
          <w:rFonts w:ascii="Times New Roman" w:eastAsia="Times New Roman" w:hAnsi="Times New Roman" w:cs="Times New Roman"/>
          <w:color w:val="171717"/>
          <w:sz w:val="24"/>
          <w:szCs w:val="24"/>
          <w:lang w:eastAsia="ru-RU"/>
        </w:rPr>
        <w:t xml:space="preserve"> зайвим ні в якому разі не буде</w:t>
      </w:r>
    </w:p>
    <w:p w:rsidR="00610808" w:rsidRDefault="00610808" w:rsidP="00CE01C2">
      <w:pPr>
        <w:shd w:val="clear" w:color="auto" w:fill="FFFFFF"/>
        <w:spacing w:before="240" w:after="240" w:line="330" w:lineRule="atLeast"/>
        <w:rPr>
          <w:rFonts w:ascii="Times New Roman" w:eastAsia="Times New Roman" w:hAnsi="Times New Roman" w:cs="Times New Roman"/>
          <w:color w:val="171717"/>
          <w:sz w:val="24"/>
          <w:szCs w:val="24"/>
          <w:lang w:val="uk-UA" w:eastAsia="ru-RU"/>
        </w:rPr>
      </w:pPr>
    </w:p>
    <w:p w:rsidR="00610808" w:rsidRPr="00610808" w:rsidRDefault="00610808" w:rsidP="00CE01C2">
      <w:pPr>
        <w:shd w:val="clear" w:color="auto" w:fill="FFFFFF"/>
        <w:spacing w:before="240" w:after="240" w:line="330" w:lineRule="atLeast"/>
        <w:rPr>
          <w:rFonts w:ascii="Times New Roman" w:eastAsia="Times New Roman" w:hAnsi="Times New Roman" w:cs="Times New Roman"/>
          <w:color w:val="171717"/>
          <w:sz w:val="24"/>
          <w:szCs w:val="24"/>
          <w:lang w:val="uk-UA" w:eastAsia="ru-RU"/>
        </w:rPr>
      </w:pPr>
    </w:p>
    <w:p w:rsidR="002339F9" w:rsidRPr="00610808" w:rsidRDefault="00061718" w:rsidP="00610808">
      <w:pPr>
        <w:pStyle w:val="a3"/>
        <w:numPr>
          <w:ilvl w:val="0"/>
          <w:numId w:val="1"/>
        </w:numPr>
        <w:spacing w:before="100" w:beforeAutospacing="1" w:after="100" w:afterAutospacing="1" w:line="240" w:lineRule="auto"/>
        <w:rPr>
          <w:rFonts w:ascii="Times New Roman" w:eastAsia="Times New Roman" w:hAnsi="Times New Roman" w:cs="Times New Roman"/>
          <w:b/>
          <w:color w:val="000000" w:themeColor="text1"/>
          <w:sz w:val="24"/>
          <w:szCs w:val="24"/>
          <w:lang w:val="uk-UA" w:eastAsia="ru-RU"/>
        </w:rPr>
      </w:pPr>
      <w:r w:rsidRPr="00CE01C2">
        <w:rPr>
          <w:rFonts w:ascii="Times New Roman" w:eastAsia="Times New Roman" w:hAnsi="Times New Roman" w:cs="Times New Roman"/>
          <w:b/>
          <w:color w:val="000000" w:themeColor="text1"/>
          <w:sz w:val="24"/>
          <w:szCs w:val="24"/>
          <w:lang w:val="uk-UA" w:eastAsia="ru-RU"/>
        </w:rPr>
        <w:lastRenderedPageBreak/>
        <w:t>Закріплення нового матеріалу: ( 13</w:t>
      </w:r>
      <w:r w:rsidRPr="00CE01C2">
        <w:rPr>
          <w:rFonts w:ascii="Times New Roman" w:eastAsia="Times New Roman" w:hAnsi="Times New Roman" w:cs="Times New Roman"/>
          <w:b/>
          <w:color w:val="000000" w:themeColor="text1"/>
          <w:sz w:val="24"/>
          <w:szCs w:val="24"/>
          <w:vertAlign w:val="superscript"/>
          <w:lang w:val="uk-UA" w:eastAsia="ru-RU"/>
        </w:rPr>
        <w:t>00-</w:t>
      </w:r>
      <w:r w:rsidRPr="00CE01C2">
        <w:rPr>
          <w:rFonts w:ascii="Times New Roman" w:eastAsia="Times New Roman" w:hAnsi="Times New Roman" w:cs="Times New Roman"/>
          <w:b/>
          <w:color w:val="000000" w:themeColor="text1"/>
          <w:sz w:val="24"/>
          <w:szCs w:val="24"/>
          <w:lang w:val="uk-UA" w:eastAsia="ru-RU"/>
        </w:rPr>
        <w:t>14</w:t>
      </w:r>
      <w:r w:rsidRPr="00CE01C2">
        <w:rPr>
          <w:rFonts w:ascii="Times New Roman" w:eastAsia="Times New Roman" w:hAnsi="Times New Roman" w:cs="Times New Roman"/>
          <w:b/>
          <w:color w:val="000000" w:themeColor="text1"/>
          <w:sz w:val="24"/>
          <w:szCs w:val="24"/>
          <w:vertAlign w:val="superscript"/>
          <w:lang w:val="uk-UA" w:eastAsia="ru-RU"/>
        </w:rPr>
        <w:t>30</w:t>
      </w:r>
      <w:r w:rsidRPr="00CE01C2">
        <w:rPr>
          <w:rFonts w:ascii="Times New Roman" w:eastAsia="Times New Roman" w:hAnsi="Times New Roman" w:cs="Times New Roman"/>
          <w:b/>
          <w:color w:val="000000" w:themeColor="text1"/>
          <w:sz w:val="24"/>
          <w:szCs w:val="24"/>
          <w:lang w:val="uk-UA" w:eastAsia="ru-RU"/>
        </w:rPr>
        <w:t>)</w:t>
      </w:r>
    </w:p>
    <w:p w:rsidR="00E047A6" w:rsidRPr="00A0618F" w:rsidRDefault="002339F9" w:rsidP="00E047A6">
      <w:pPr>
        <w:spacing w:before="100" w:beforeAutospacing="1" w:after="100" w:afterAutospacing="1" w:line="240" w:lineRule="auto"/>
        <w:rPr>
          <w:rFonts w:ascii="Times New Roman" w:eastAsia="Times New Roman" w:hAnsi="Times New Roman" w:cs="Times New Roman"/>
          <w:b/>
          <w:color w:val="000000" w:themeColor="text1"/>
          <w:sz w:val="28"/>
          <w:szCs w:val="28"/>
          <w:lang w:val="uk-UA" w:eastAsia="ru-RU"/>
        </w:rPr>
      </w:pPr>
      <w:r>
        <w:rPr>
          <w:rFonts w:ascii="Times New Roman" w:eastAsia="Times New Roman" w:hAnsi="Times New Roman" w:cs="Times New Roman"/>
          <w:b/>
          <w:color w:val="000000" w:themeColor="text1"/>
          <w:sz w:val="28"/>
          <w:szCs w:val="28"/>
          <w:lang w:val="uk-UA" w:eastAsia="ru-RU"/>
        </w:rPr>
        <w:t xml:space="preserve">                </w:t>
      </w:r>
      <w:r w:rsidR="00A0618F" w:rsidRPr="00A0618F">
        <w:rPr>
          <w:rFonts w:ascii="Times New Roman" w:eastAsia="Times New Roman" w:hAnsi="Times New Roman" w:cs="Times New Roman"/>
          <w:b/>
          <w:color w:val="000000" w:themeColor="text1"/>
          <w:sz w:val="28"/>
          <w:szCs w:val="28"/>
          <w:lang w:val="uk-UA" w:eastAsia="ru-RU"/>
        </w:rPr>
        <w:t xml:space="preserve">                                      </w:t>
      </w:r>
      <w:r w:rsidR="00E047A6" w:rsidRPr="00A0618F">
        <w:rPr>
          <w:rFonts w:ascii="Times New Roman" w:eastAsia="Times New Roman" w:hAnsi="Times New Roman" w:cs="Times New Roman"/>
          <w:b/>
          <w:color w:val="000000" w:themeColor="text1"/>
          <w:sz w:val="28"/>
          <w:szCs w:val="28"/>
          <w:lang w:val="uk-UA" w:eastAsia="ru-RU"/>
        </w:rPr>
        <w:t>Клоуз – тест.</w:t>
      </w:r>
    </w:p>
    <w:p w:rsidR="00A0618F" w:rsidRPr="00A0618F" w:rsidRDefault="00A0618F" w:rsidP="00E047A6">
      <w:pPr>
        <w:spacing w:before="100" w:beforeAutospacing="1" w:after="100" w:afterAutospacing="1" w:line="240" w:lineRule="auto"/>
        <w:rPr>
          <w:rFonts w:ascii="Times New Roman" w:eastAsia="Times New Roman" w:hAnsi="Times New Roman" w:cs="Times New Roman"/>
          <w:b/>
          <w:i/>
          <w:color w:val="000000" w:themeColor="text1"/>
          <w:sz w:val="24"/>
          <w:szCs w:val="24"/>
          <w:lang w:val="uk-UA" w:eastAsia="ru-RU"/>
        </w:rPr>
      </w:pPr>
      <w:r>
        <w:rPr>
          <w:rFonts w:ascii="Times New Roman" w:eastAsia="Times New Roman" w:hAnsi="Times New Roman" w:cs="Times New Roman"/>
          <w:b/>
          <w:i/>
          <w:color w:val="000000" w:themeColor="text1"/>
          <w:sz w:val="24"/>
          <w:szCs w:val="24"/>
          <w:lang w:val="uk-UA" w:eastAsia="ru-RU"/>
        </w:rPr>
        <w:t xml:space="preserve">                                                (дописати відповіді)</w:t>
      </w:r>
    </w:p>
    <w:p w:rsidR="00E047A6" w:rsidRPr="00E047A6" w:rsidRDefault="00E047A6" w:rsidP="00E047A6">
      <w:pPr>
        <w:spacing w:before="100" w:beforeAutospacing="1" w:after="100" w:afterAutospacing="1" w:line="240" w:lineRule="auto"/>
        <w:rPr>
          <w:rFonts w:ascii="Times New Roman" w:eastAsia="Times New Roman" w:hAnsi="Times New Roman" w:cs="Times New Roman"/>
          <w:color w:val="000000" w:themeColor="text1"/>
          <w:sz w:val="24"/>
          <w:szCs w:val="24"/>
          <w:lang w:val="uk-UA" w:eastAsia="ru-RU"/>
        </w:rPr>
      </w:pPr>
      <w:r w:rsidRPr="00E047A6">
        <w:rPr>
          <w:rFonts w:ascii="Times New Roman" w:eastAsia="Times New Roman" w:hAnsi="Times New Roman" w:cs="Times New Roman"/>
          <w:b/>
          <w:color w:val="000000" w:themeColor="text1"/>
          <w:sz w:val="24"/>
          <w:szCs w:val="24"/>
          <w:lang w:val="uk-UA" w:eastAsia="ru-RU"/>
        </w:rPr>
        <w:t>1</w:t>
      </w:r>
      <w:r w:rsidRPr="00E047A6">
        <w:rPr>
          <w:rFonts w:ascii="Times New Roman" w:eastAsia="Times New Roman" w:hAnsi="Times New Roman" w:cs="Times New Roman"/>
          <w:color w:val="000000" w:themeColor="text1"/>
          <w:sz w:val="24"/>
          <w:szCs w:val="24"/>
          <w:lang w:val="uk-UA" w:eastAsia="ru-RU"/>
        </w:rPr>
        <w:t>. Крайні маяки повинні бути влаштованні від відповідного кута на відстані…</w:t>
      </w:r>
    </w:p>
    <w:p w:rsidR="00E047A6" w:rsidRPr="00E047A6" w:rsidRDefault="00E047A6" w:rsidP="00E047A6">
      <w:pPr>
        <w:spacing w:before="100" w:beforeAutospacing="1" w:after="100" w:afterAutospacing="1" w:line="240" w:lineRule="auto"/>
        <w:rPr>
          <w:rFonts w:ascii="Times New Roman" w:eastAsia="Times New Roman" w:hAnsi="Times New Roman" w:cs="Times New Roman"/>
          <w:color w:val="000000" w:themeColor="text1"/>
          <w:sz w:val="24"/>
          <w:szCs w:val="24"/>
          <w:lang w:val="uk-UA" w:eastAsia="ru-RU"/>
        </w:rPr>
      </w:pPr>
      <w:r w:rsidRPr="00E047A6">
        <w:rPr>
          <w:rFonts w:ascii="Times New Roman" w:eastAsia="Times New Roman" w:hAnsi="Times New Roman" w:cs="Times New Roman"/>
          <w:color w:val="000000" w:themeColor="text1"/>
          <w:sz w:val="24"/>
          <w:szCs w:val="24"/>
          <w:lang w:val="uk-UA" w:eastAsia="ru-RU"/>
        </w:rPr>
        <w:t>2. Всі інші маяки встановлюють один від одного на відстані…</w:t>
      </w:r>
    </w:p>
    <w:p w:rsidR="00E047A6" w:rsidRPr="00E047A6" w:rsidRDefault="00E047A6" w:rsidP="00E047A6">
      <w:pPr>
        <w:spacing w:before="100" w:beforeAutospacing="1" w:after="100" w:afterAutospacing="1" w:line="240" w:lineRule="auto"/>
        <w:rPr>
          <w:rFonts w:ascii="Times New Roman" w:eastAsia="Times New Roman" w:hAnsi="Times New Roman" w:cs="Times New Roman"/>
          <w:color w:val="000000" w:themeColor="text1"/>
          <w:sz w:val="24"/>
          <w:szCs w:val="24"/>
          <w:lang w:val="uk-UA" w:eastAsia="ru-RU"/>
        </w:rPr>
      </w:pPr>
      <w:r w:rsidRPr="00E047A6">
        <w:rPr>
          <w:rFonts w:ascii="Times New Roman" w:eastAsia="Times New Roman" w:hAnsi="Times New Roman" w:cs="Times New Roman"/>
          <w:color w:val="000000" w:themeColor="text1"/>
          <w:sz w:val="24"/>
          <w:szCs w:val="24"/>
          <w:lang w:val="uk-UA" w:eastAsia="ru-RU"/>
        </w:rPr>
        <w:t>3. На поверхнях стін після провішування влаштовують…</w:t>
      </w:r>
    </w:p>
    <w:p w:rsidR="00E047A6" w:rsidRPr="00E047A6" w:rsidRDefault="00E047A6" w:rsidP="00E047A6">
      <w:pPr>
        <w:spacing w:before="100" w:beforeAutospacing="1" w:after="100" w:afterAutospacing="1" w:line="240" w:lineRule="auto"/>
        <w:rPr>
          <w:rFonts w:ascii="Times New Roman" w:eastAsia="Times New Roman" w:hAnsi="Times New Roman" w:cs="Times New Roman"/>
          <w:color w:val="000000" w:themeColor="text1"/>
          <w:sz w:val="24"/>
          <w:szCs w:val="24"/>
          <w:lang w:val="uk-UA" w:eastAsia="ru-RU"/>
        </w:rPr>
      </w:pPr>
      <w:r w:rsidRPr="00E047A6">
        <w:rPr>
          <w:rFonts w:ascii="Times New Roman" w:eastAsia="Times New Roman" w:hAnsi="Times New Roman" w:cs="Times New Roman"/>
          <w:color w:val="000000" w:themeColor="text1"/>
          <w:sz w:val="24"/>
          <w:szCs w:val="24"/>
          <w:lang w:val="uk-UA" w:eastAsia="ru-RU"/>
        </w:rPr>
        <w:t>4. Марки виконують з…</w:t>
      </w:r>
    </w:p>
    <w:p w:rsidR="00E047A6" w:rsidRPr="00E047A6" w:rsidRDefault="00E047A6" w:rsidP="00E047A6">
      <w:pPr>
        <w:spacing w:before="100" w:beforeAutospacing="1" w:after="100" w:afterAutospacing="1" w:line="240" w:lineRule="auto"/>
        <w:rPr>
          <w:rFonts w:ascii="Times New Roman" w:eastAsia="Times New Roman" w:hAnsi="Times New Roman" w:cs="Times New Roman"/>
          <w:color w:val="000000" w:themeColor="text1"/>
          <w:sz w:val="24"/>
          <w:szCs w:val="24"/>
          <w:lang w:val="uk-UA" w:eastAsia="ru-RU"/>
        </w:rPr>
      </w:pPr>
      <w:r w:rsidRPr="00E047A6">
        <w:rPr>
          <w:rFonts w:ascii="Times New Roman" w:eastAsia="Times New Roman" w:hAnsi="Times New Roman" w:cs="Times New Roman"/>
          <w:color w:val="000000" w:themeColor="text1"/>
          <w:sz w:val="24"/>
          <w:szCs w:val="24"/>
          <w:lang w:val="uk-UA" w:eastAsia="ru-RU"/>
        </w:rPr>
        <w:t>5. Марка повинна бути розміром…</w:t>
      </w:r>
    </w:p>
    <w:p w:rsidR="00E047A6" w:rsidRPr="00E047A6" w:rsidRDefault="00E047A6" w:rsidP="00E047A6">
      <w:pPr>
        <w:spacing w:before="100" w:beforeAutospacing="1" w:after="100" w:afterAutospacing="1" w:line="240" w:lineRule="auto"/>
        <w:rPr>
          <w:rFonts w:ascii="Times New Roman" w:eastAsia="Times New Roman" w:hAnsi="Times New Roman" w:cs="Times New Roman"/>
          <w:color w:val="000000" w:themeColor="text1"/>
          <w:sz w:val="24"/>
          <w:szCs w:val="24"/>
          <w:lang w:val="uk-UA" w:eastAsia="ru-RU"/>
        </w:rPr>
      </w:pPr>
      <w:r w:rsidRPr="00E047A6">
        <w:rPr>
          <w:rFonts w:ascii="Times New Roman" w:eastAsia="Times New Roman" w:hAnsi="Times New Roman" w:cs="Times New Roman"/>
          <w:color w:val="000000" w:themeColor="text1"/>
          <w:sz w:val="24"/>
          <w:szCs w:val="24"/>
          <w:lang w:val="uk-UA" w:eastAsia="ru-RU"/>
        </w:rPr>
        <w:t>6. Маяки бувають…</w:t>
      </w:r>
    </w:p>
    <w:p w:rsidR="00E047A6" w:rsidRPr="00E047A6" w:rsidRDefault="00E047A6" w:rsidP="00E047A6">
      <w:pPr>
        <w:spacing w:before="100" w:beforeAutospacing="1" w:after="100" w:afterAutospacing="1" w:line="240" w:lineRule="auto"/>
        <w:rPr>
          <w:rFonts w:ascii="Times New Roman" w:eastAsia="Times New Roman" w:hAnsi="Times New Roman" w:cs="Times New Roman"/>
          <w:color w:val="000000" w:themeColor="text1"/>
          <w:sz w:val="24"/>
          <w:szCs w:val="24"/>
          <w:lang w:val="uk-UA" w:eastAsia="ru-RU"/>
        </w:rPr>
      </w:pPr>
      <w:r w:rsidRPr="00E047A6">
        <w:rPr>
          <w:rFonts w:ascii="Times New Roman" w:eastAsia="Times New Roman" w:hAnsi="Times New Roman" w:cs="Times New Roman"/>
          <w:color w:val="000000" w:themeColor="text1"/>
          <w:sz w:val="24"/>
          <w:szCs w:val="24"/>
          <w:lang w:val="uk-UA" w:eastAsia="ru-RU"/>
        </w:rPr>
        <w:t>7. Маяки потрібні для…</w:t>
      </w:r>
    </w:p>
    <w:p w:rsidR="00E047A6" w:rsidRPr="00E047A6" w:rsidRDefault="00E047A6" w:rsidP="00E047A6">
      <w:pPr>
        <w:spacing w:before="100" w:beforeAutospacing="1" w:after="100" w:afterAutospacing="1" w:line="240" w:lineRule="auto"/>
        <w:rPr>
          <w:rFonts w:ascii="Times New Roman" w:eastAsia="Times New Roman" w:hAnsi="Times New Roman" w:cs="Times New Roman"/>
          <w:color w:val="000000" w:themeColor="text1"/>
          <w:sz w:val="24"/>
          <w:szCs w:val="24"/>
          <w:lang w:val="uk-UA" w:eastAsia="ru-RU"/>
        </w:rPr>
      </w:pPr>
      <w:r w:rsidRPr="00E047A6">
        <w:rPr>
          <w:rFonts w:ascii="Times New Roman" w:eastAsia="Times New Roman" w:hAnsi="Times New Roman" w:cs="Times New Roman"/>
          <w:color w:val="000000" w:themeColor="text1"/>
          <w:sz w:val="24"/>
          <w:szCs w:val="24"/>
          <w:lang w:val="uk-UA" w:eastAsia="ru-RU"/>
        </w:rPr>
        <w:t>8. Маяки з розчину виконують двома способами – …</w:t>
      </w:r>
    </w:p>
    <w:p w:rsidR="00E047A6" w:rsidRPr="00E047A6" w:rsidRDefault="00E047A6" w:rsidP="00E047A6">
      <w:pPr>
        <w:spacing w:before="100" w:beforeAutospacing="1" w:after="100" w:afterAutospacing="1" w:line="240" w:lineRule="auto"/>
        <w:rPr>
          <w:rFonts w:ascii="Times New Roman" w:eastAsia="Times New Roman" w:hAnsi="Times New Roman" w:cs="Times New Roman"/>
          <w:color w:val="000000" w:themeColor="text1"/>
          <w:sz w:val="24"/>
          <w:szCs w:val="24"/>
          <w:lang w:val="uk-UA" w:eastAsia="ru-RU"/>
        </w:rPr>
      </w:pPr>
      <w:r w:rsidRPr="00E047A6">
        <w:rPr>
          <w:rFonts w:ascii="Times New Roman" w:eastAsia="Times New Roman" w:hAnsi="Times New Roman" w:cs="Times New Roman"/>
          <w:color w:val="000000" w:themeColor="text1"/>
          <w:sz w:val="24"/>
          <w:szCs w:val="24"/>
          <w:lang w:val="uk-UA" w:eastAsia="ru-RU"/>
        </w:rPr>
        <w:t>9. Більш продуктивними в застосуванні є маяки…</w:t>
      </w:r>
    </w:p>
    <w:p w:rsidR="00E047A6" w:rsidRPr="00E047A6" w:rsidRDefault="00E047A6" w:rsidP="00E047A6">
      <w:pPr>
        <w:spacing w:before="100" w:beforeAutospacing="1" w:after="100" w:afterAutospacing="1" w:line="240" w:lineRule="auto"/>
        <w:rPr>
          <w:rFonts w:ascii="Times New Roman" w:eastAsia="Times New Roman" w:hAnsi="Times New Roman" w:cs="Times New Roman"/>
          <w:color w:val="000000" w:themeColor="text1"/>
          <w:sz w:val="24"/>
          <w:szCs w:val="24"/>
          <w:lang w:val="uk-UA" w:eastAsia="ru-RU"/>
        </w:rPr>
      </w:pPr>
      <w:r w:rsidRPr="00E047A6">
        <w:rPr>
          <w:rFonts w:ascii="Times New Roman" w:eastAsia="Times New Roman" w:hAnsi="Times New Roman" w:cs="Times New Roman"/>
          <w:color w:val="000000" w:themeColor="text1"/>
          <w:sz w:val="24"/>
          <w:szCs w:val="24"/>
          <w:lang w:val="uk-UA" w:eastAsia="ru-RU"/>
        </w:rPr>
        <w:t>10. Довжина маяка має бути меншою від висоти приміщення…</w:t>
      </w:r>
    </w:p>
    <w:p w:rsidR="00E047A6" w:rsidRPr="00E047A6" w:rsidRDefault="00E047A6" w:rsidP="00E047A6">
      <w:pPr>
        <w:spacing w:before="100" w:beforeAutospacing="1" w:after="100" w:afterAutospacing="1" w:line="240" w:lineRule="auto"/>
        <w:rPr>
          <w:rFonts w:ascii="Times New Roman" w:eastAsia="Times New Roman" w:hAnsi="Times New Roman" w:cs="Times New Roman"/>
          <w:color w:val="000000" w:themeColor="text1"/>
          <w:sz w:val="24"/>
          <w:szCs w:val="24"/>
          <w:lang w:val="uk-UA" w:eastAsia="ru-RU"/>
        </w:rPr>
      </w:pPr>
      <w:r w:rsidRPr="00E047A6">
        <w:rPr>
          <w:rFonts w:ascii="Times New Roman" w:eastAsia="Times New Roman" w:hAnsi="Times New Roman" w:cs="Times New Roman"/>
          <w:color w:val="000000" w:themeColor="text1"/>
          <w:sz w:val="24"/>
          <w:szCs w:val="24"/>
          <w:lang w:val="uk-UA" w:eastAsia="ru-RU"/>
        </w:rPr>
        <w:t>11. Дерев`яні маяки при багаторазовому використанні під дією вологи…</w:t>
      </w:r>
    </w:p>
    <w:p w:rsidR="00E047A6" w:rsidRPr="00E047A6" w:rsidRDefault="00E047A6" w:rsidP="00E047A6">
      <w:pPr>
        <w:spacing w:before="100" w:beforeAutospacing="1" w:after="100" w:afterAutospacing="1" w:line="240" w:lineRule="auto"/>
        <w:rPr>
          <w:rFonts w:ascii="Times New Roman" w:eastAsia="Times New Roman" w:hAnsi="Times New Roman" w:cs="Times New Roman"/>
          <w:color w:val="000000" w:themeColor="text1"/>
          <w:sz w:val="24"/>
          <w:szCs w:val="24"/>
          <w:lang w:val="uk-UA" w:eastAsia="ru-RU"/>
        </w:rPr>
      </w:pPr>
      <w:r w:rsidRPr="00E047A6">
        <w:rPr>
          <w:rFonts w:ascii="Times New Roman" w:eastAsia="Times New Roman" w:hAnsi="Times New Roman" w:cs="Times New Roman"/>
          <w:color w:val="000000" w:themeColor="text1"/>
          <w:sz w:val="24"/>
          <w:szCs w:val="24"/>
          <w:lang w:val="uk-UA" w:eastAsia="ru-RU"/>
        </w:rPr>
        <w:t xml:space="preserve">12. Найбільш трудомісткими є маяки… </w:t>
      </w:r>
    </w:p>
    <w:p w:rsidR="00E047A6" w:rsidRPr="00E047A6" w:rsidRDefault="00E047A6" w:rsidP="00E047A6">
      <w:pPr>
        <w:spacing w:before="100" w:beforeAutospacing="1" w:after="100" w:afterAutospacing="1" w:line="240" w:lineRule="auto"/>
        <w:rPr>
          <w:rFonts w:ascii="Times New Roman" w:eastAsia="Times New Roman" w:hAnsi="Times New Roman" w:cs="Times New Roman"/>
          <w:color w:val="000000" w:themeColor="text1"/>
          <w:sz w:val="24"/>
          <w:szCs w:val="24"/>
          <w:lang w:val="uk-UA" w:eastAsia="ru-RU"/>
        </w:rPr>
      </w:pPr>
      <w:r w:rsidRPr="00E047A6">
        <w:rPr>
          <w:rFonts w:ascii="Times New Roman" w:eastAsia="Times New Roman" w:hAnsi="Times New Roman" w:cs="Times New Roman"/>
          <w:color w:val="000000" w:themeColor="text1"/>
          <w:sz w:val="24"/>
          <w:szCs w:val="24"/>
          <w:lang w:val="uk-UA" w:eastAsia="ru-RU"/>
        </w:rPr>
        <w:t xml:space="preserve">13. До початку розрівнювання розчину поверхня маяків має бути… </w:t>
      </w:r>
    </w:p>
    <w:p w:rsidR="00CE01C2" w:rsidRPr="00E047A6" w:rsidRDefault="00E047A6" w:rsidP="00CE01C2">
      <w:pPr>
        <w:spacing w:before="100" w:beforeAutospacing="1" w:after="100" w:afterAutospacing="1" w:line="240" w:lineRule="auto"/>
        <w:rPr>
          <w:rFonts w:ascii="Times New Roman" w:eastAsia="Times New Roman" w:hAnsi="Times New Roman" w:cs="Times New Roman"/>
          <w:color w:val="000000" w:themeColor="text1"/>
          <w:sz w:val="24"/>
          <w:szCs w:val="24"/>
          <w:lang w:val="uk-UA" w:eastAsia="ru-RU"/>
        </w:rPr>
      </w:pPr>
      <w:r w:rsidRPr="00E047A6">
        <w:rPr>
          <w:rFonts w:ascii="Times New Roman" w:eastAsia="Times New Roman" w:hAnsi="Times New Roman" w:cs="Times New Roman"/>
          <w:color w:val="000000" w:themeColor="text1"/>
          <w:sz w:val="24"/>
          <w:szCs w:val="24"/>
          <w:lang w:val="uk-UA" w:eastAsia="ru-RU"/>
        </w:rPr>
        <w:t xml:space="preserve">15. Для обштукатурення поверхні стін по маяках застосовують… </w:t>
      </w:r>
    </w:p>
    <w:p w:rsidR="00061718" w:rsidRPr="00CE01C2" w:rsidRDefault="00061718" w:rsidP="00061718">
      <w:pPr>
        <w:spacing w:after="0" w:line="240" w:lineRule="auto"/>
        <w:rPr>
          <w:rFonts w:ascii="Times New Roman" w:eastAsia="Calibri" w:hAnsi="Times New Roman" w:cs="Times New Roman"/>
          <w:color w:val="000000" w:themeColor="text1"/>
          <w:sz w:val="24"/>
          <w:szCs w:val="24"/>
          <w:lang w:val="uk-UA"/>
        </w:rPr>
      </w:pPr>
      <w:r w:rsidRPr="00CE01C2">
        <w:rPr>
          <w:rFonts w:ascii="Times New Roman" w:eastAsia="Calibri" w:hAnsi="Times New Roman" w:cs="Times New Roman"/>
          <w:b/>
          <w:color w:val="000000" w:themeColor="text1"/>
          <w:sz w:val="24"/>
          <w:szCs w:val="24"/>
          <w:lang w:val="uk-UA"/>
        </w:rPr>
        <w:t>Дати письмово на відповіді:</w:t>
      </w:r>
    </w:p>
    <w:p w:rsidR="00061718" w:rsidRPr="00CE01C2" w:rsidRDefault="00061718" w:rsidP="00061718">
      <w:pPr>
        <w:spacing w:after="0" w:line="240" w:lineRule="auto"/>
        <w:rPr>
          <w:rFonts w:ascii="Times New Roman" w:eastAsia="Calibri" w:hAnsi="Times New Roman" w:cs="Times New Roman"/>
          <w:color w:val="000000" w:themeColor="text1"/>
          <w:sz w:val="24"/>
          <w:szCs w:val="24"/>
          <w:lang w:val="uk-UA"/>
        </w:rPr>
      </w:pPr>
      <w:r w:rsidRPr="00CE01C2">
        <w:rPr>
          <w:rFonts w:ascii="Times New Roman" w:eastAsia="Calibri" w:hAnsi="Times New Roman" w:cs="Times New Roman"/>
          <w:color w:val="000000" w:themeColor="text1"/>
          <w:sz w:val="24"/>
          <w:szCs w:val="24"/>
          <w:lang w:val="uk-UA"/>
        </w:rPr>
        <w:t>1. Безпека пр</w:t>
      </w:r>
      <w:r w:rsidR="00A0618F">
        <w:rPr>
          <w:rFonts w:ascii="Times New Roman" w:eastAsia="Calibri" w:hAnsi="Times New Roman" w:cs="Times New Roman"/>
          <w:color w:val="000000" w:themeColor="text1"/>
          <w:sz w:val="24"/>
          <w:szCs w:val="24"/>
          <w:lang w:val="uk-UA"/>
        </w:rPr>
        <w:t>аці при влаштуванні марок і маяків на поверхнях стін</w:t>
      </w:r>
    </w:p>
    <w:p w:rsidR="00061718" w:rsidRPr="00CE01C2" w:rsidRDefault="00061718" w:rsidP="00061718">
      <w:pPr>
        <w:spacing w:after="0" w:line="240" w:lineRule="auto"/>
        <w:rPr>
          <w:rFonts w:ascii="Times New Roman" w:eastAsia="Calibri" w:hAnsi="Times New Roman" w:cs="Times New Roman"/>
          <w:color w:val="000000" w:themeColor="text1"/>
          <w:sz w:val="24"/>
          <w:szCs w:val="24"/>
          <w:lang w:val="uk-UA"/>
        </w:rPr>
      </w:pPr>
      <w:r w:rsidRPr="00CE01C2">
        <w:rPr>
          <w:rFonts w:ascii="Times New Roman" w:eastAsia="Calibri" w:hAnsi="Times New Roman" w:cs="Times New Roman"/>
          <w:color w:val="000000" w:themeColor="text1"/>
          <w:sz w:val="24"/>
          <w:szCs w:val="24"/>
          <w:lang w:val="uk-UA"/>
        </w:rPr>
        <w:t xml:space="preserve">2. Пояснити організацію робочого місця при </w:t>
      </w:r>
      <w:r w:rsidR="00A0618F">
        <w:rPr>
          <w:rFonts w:ascii="Times New Roman" w:eastAsia="Calibri" w:hAnsi="Times New Roman" w:cs="Times New Roman"/>
          <w:color w:val="000000" w:themeColor="text1"/>
          <w:sz w:val="24"/>
          <w:szCs w:val="24"/>
          <w:lang w:val="uk-UA"/>
        </w:rPr>
        <w:t>влаштуванні марок і маяків на поверхнях стін.</w:t>
      </w:r>
    </w:p>
    <w:p w:rsidR="00061718" w:rsidRPr="00CE01C2" w:rsidRDefault="00061718" w:rsidP="00061718">
      <w:pPr>
        <w:spacing w:after="0" w:line="240" w:lineRule="auto"/>
        <w:rPr>
          <w:rFonts w:ascii="Times New Roman" w:eastAsia="Calibri" w:hAnsi="Times New Roman" w:cs="Times New Roman"/>
          <w:color w:val="000000" w:themeColor="text1"/>
          <w:sz w:val="24"/>
          <w:szCs w:val="24"/>
          <w:lang w:val="uk-UA"/>
        </w:rPr>
      </w:pPr>
      <w:r w:rsidRPr="00CE01C2">
        <w:rPr>
          <w:rFonts w:ascii="Times New Roman" w:eastAsia="Calibri" w:hAnsi="Times New Roman" w:cs="Times New Roman"/>
          <w:color w:val="000000" w:themeColor="text1"/>
          <w:sz w:val="24"/>
          <w:szCs w:val="24"/>
          <w:lang w:val="uk-UA"/>
        </w:rPr>
        <w:t>3. Назвати інструменти, які потріб</w:t>
      </w:r>
      <w:r w:rsidR="00A0618F">
        <w:rPr>
          <w:rFonts w:ascii="Times New Roman" w:eastAsia="Calibri" w:hAnsi="Times New Roman" w:cs="Times New Roman"/>
          <w:color w:val="000000" w:themeColor="text1"/>
          <w:sz w:val="24"/>
          <w:szCs w:val="24"/>
          <w:lang w:val="uk-UA"/>
        </w:rPr>
        <w:t>ні для влаштування марок і маяків.</w:t>
      </w:r>
    </w:p>
    <w:p w:rsidR="00A0618F" w:rsidRDefault="00061718" w:rsidP="00061718">
      <w:pPr>
        <w:spacing w:after="0" w:line="240" w:lineRule="auto"/>
        <w:rPr>
          <w:rFonts w:ascii="Times New Roman" w:eastAsia="Calibri" w:hAnsi="Times New Roman" w:cs="Times New Roman"/>
          <w:color w:val="000000" w:themeColor="text1"/>
          <w:sz w:val="24"/>
          <w:szCs w:val="24"/>
          <w:lang w:val="uk-UA"/>
        </w:rPr>
      </w:pPr>
      <w:r w:rsidRPr="00CE01C2">
        <w:rPr>
          <w:rFonts w:ascii="Times New Roman" w:eastAsia="Calibri" w:hAnsi="Times New Roman" w:cs="Times New Roman"/>
          <w:color w:val="000000" w:themeColor="text1"/>
          <w:sz w:val="24"/>
          <w:szCs w:val="24"/>
          <w:lang w:val="uk-UA"/>
        </w:rPr>
        <w:t xml:space="preserve">4. Пояснити, </w:t>
      </w:r>
      <w:r w:rsidR="00A0618F">
        <w:rPr>
          <w:rFonts w:ascii="Times New Roman" w:eastAsia="Calibri" w:hAnsi="Times New Roman" w:cs="Times New Roman"/>
          <w:color w:val="000000" w:themeColor="text1"/>
          <w:sz w:val="24"/>
          <w:szCs w:val="24"/>
          <w:lang w:val="uk-UA"/>
        </w:rPr>
        <w:t xml:space="preserve"> з чого виконують маяки?</w:t>
      </w:r>
    </w:p>
    <w:p w:rsidR="00A0618F" w:rsidRDefault="00A0618F" w:rsidP="00061718">
      <w:pPr>
        <w:spacing w:after="0" w:line="240" w:lineRule="auto"/>
        <w:rPr>
          <w:rFonts w:ascii="Times New Roman" w:eastAsia="Calibri" w:hAnsi="Times New Roman" w:cs="Times New Roman"/>
          <w:color w:val="000000" w:themeColor="text1"/>
          <w:sz w:val="24"/>
          <w:szCs w:val="24"/>
          <w:lang w:val="uk-UA"/>
        </w:rPr>
      </w:pPr>
      <w:r w:rsidRPr="00CE01C2">
        <w:rPr>
          <w:rFonts w:ascii="Times New Roman" w:eastAsia="Calibri" w:hAnsi="Times New Roman" w:cs="Times New Roman"/>
          <w:color w:val="000000" w:themeColor="text1"/>
          <w:sz w:val="24"/>
          <w:szCs w:val="24"/>
          <w:lang w:val="uk-UA"/>
        </w:rPr>
        <w:t xml:space="preserve"> </w:t>
      </w:r>
      <w:r w:rsidR="00061718" w:rsidRPr="00CE01C2">
        <w:rPr>
          <w:rFonts w:ascii="Times New Roman" w:eastAsia="Calibri" w:hAnsi="Times New Roman" w:cs="Times New Roman"/>
          <w:color w:val="000000" w:themeColor="text1"/>
          <w:sz w:val="24"/>
          <w:szCs w:val="24"/>
          <w:lang w:val="uk-UA"/>
        </w:rPr>
        <w:t>5.Пояснити,</w:t>
      </w:r>
      <w:r>
        <w:rPr>
          <w:rFonts w:ascii="Times New Roman" w:eastAsia="Calibri" w:hAnsi="Times New Roman" w:cs="Times New Roman"/>
          <w:color w:val="000000" w:themeColor="text1"/>
          <w:sz w:val="24"/>
          <w:szCs w:val="24"/>
          <w:lang w:val="uk-UA"/>
        </w:rPr>
        <w:t xml:space="preserve"> на якій відстані розміщають маяки друг від друга?</w:t>
      </w:r>
    </w:p>
    <w:p w:rsidR="00061718" w:rsidRPr="00CE01C2" w:rsidRDefault="00A0618F" w:rsidP="00061718">
      <w:pPr>
        <w:spacing w:after="0" w:line="240" w:lineRule="auto"/>
        <w:rPr>
          <w:rFonts w:ascii="Times New Roman" w:eastAsia="Calibri" w:hAnsi="Times New Roman" w:cs="Times New Roman"/>
          <w:color w:val="000000" w:themeColor="text1"/>
          <w:sz w:val="24"/>
          <w:szCs w:val="24"/>
          <w:lang w:val="uk-UA"/>
        </w:rPr>
      </w:pPr>
      <w:r w:rsidRPr="00CE01C2">
        <w:rPr>
          <w:rFonts w:ascii="Times New Roman" w:eastAsia="Calibri" w:hAnsi="Times New Roman" w:cs="Times New Roman"/>
          <w:color w:val="000000" w:themeColor="text1"/>
          <w:sz w:val="24"/>
          <w:szCs w:val="24"/>
          <w:lang w:val="uk-UA"/>
        </w:rPr>
        <w:t xml:space="preserve"> </w:t>
      </w:r>
      <w:r w:rsidR="00061718" w:rsidRPr="00CE01C2">
        <w:rPr>
          <w:rFonts w:ascii="Times New Roman" w:eastAsia="Calibri" w:hAnsi="Times New Roman" w:cs="Times New Roman"/>
          <w:color w:val="000000" w:themeColor="text1"/>
          <w:sz w:val="24"/>
          <w:szCs w:val="24"/>
          <w:lang w:val="uk-UA"/>
        </w:rPr>
        <w:t xml:space="preserve">6. Пояснити, </w:t>
      </w:r>
      <w:r>
        <w:rPr>
          <w:rFonts w:ascii="Times New Roman" w:eastAsia="Calibri" w:hAnsi="Times New Roman" w:cs="Times New Roman"/>
          <w:color w:val="000000" w:themeColor="text1"/>
          <w:sz w:val="24"/>
          <w:szCs w:val="24"/>
          <w:lang w:val="uk-UA"/>
        </w:rPr>
        <w:t>який діаметр марки</w:t>
      </w:r>
      <w:r w:rsidR="00061718" w:rsidRPr="00CE01C2">
        <w:rPr>
          <w:rFonts w:ascii="Times New Roman" w:eastAsia="Calibri" w:hAnsi="Times New Roman" w:cs="Times New Roman"/>
          <w:color w:val="000000" w:themeColor="text1"/>
          <w:sz w:val="24"/>
          <w:szCs w:val="24"/>
          <w:lang w:val="uk-UA"/>
        </w:rPr>
        <w:t>?</w:t>
      </w:r>
    </w:p>
    <w:p w:rsidR="00857AB3" w:rsidRDefault="00061718" w:rsidP="00061718">
      <w:pPr>
        <w:spacing w:after="0" w:line="240" w:lineRule="auto"/>
        <w:rPr>
          <w:rFonts w:ascii="Times New Roman" w:eastAsia="Calibri" w:hAnsi="Times New Roman" w:cs="Times New Roman"/>
          <w:color w:val="000000" w:themeColor="text1"/>
          <w:sz w:val="24"/>
          <w:szCs w:val="24"/>
          <w:lang w:val="uk-UA"/>
        </w:rPr>
      </w:pPr>
      <w:r w:rsidRPr="00CE01C2">
        <w:rPr>
          <w:rFonts w:ascii="Times New Roman" w:eastAsia="Calibri" w:hAnsi="Times New Roman" w:cs="Times New Roman"/>
          <w:color w:val="000000" w:themeColor="text1"/>
          <w:sz w:val="24"/>
          <w:szCs w:val="24"/>
          <w:lang w:val="uk-UA"/>
        </w:rPr>
        <w:t>7. Пояснити,</w:t>
      </w:r>
      <w:r w:rsidR="00A0618F">
        <w:rPr>
          <w:rFonts w:ascii="Times New Roman" w:eastAsia="Calibri" w:hAnsi="Times New Roman" w:cs="Times New Roman"/>
          <w:color w:val="000000" w:themeColor="text1"/>
          <w:sz w:val="24"/>
          <w:szCs w:val="24"/>
          <w:lang w:val="uk-UA"/>
        </w:rPr>
        <w:t xml:space="preserve"> як правильно вирівняти маячок</w:t>
      </w:r>
      <w:r w:rsidR="00857AB3">
        <w:rPr>
          <w:rFonts w:ascii="Times New Roman" w:eastAsia="Calibri" w:hAnsi="Times New Roman" w:cs="Times New Roman"/>
          <w:color w:val="000000" w:themeColor="text1"/>
          <w:sz w:val="24"/>
          <w:szCs w:val="24"/>
          <w:lang w:val="uk-UA"/>
        </w:rPr>
        <w:t>?</w:t>
      </w:r>
    </w:p>
    <w:p w:rsidR="00061718" w:rsidRPr="00CE01C2" w:rsidRDefault="00857AB3" w:rsidP="00061718">
      <w:pPr>
        <w:spacing w:after="0" w:line="240" w:lineRule="auto"/>
        <w:rPr>
          <w:rFonts w:ascii="Times New Roman" w:eastAsia="Calibri" w:hAnsi="Times New Roman" w:cs="Times New Roman"/>
          <w:b/>
          <w:color w:val="000000" w:themeColor="text1"/>
          <w:sz w:val="24"/>
          <w:szCs w:val="24"/>
          <w:lang w:val="uk-UA"/>
        </w:rPr>
      </w:pPr>
      <w:r w:rsidRPr="00CE01C2">
        <w:rPr>
          <w:rFonts w:ascii="Times New Roman" w:eastAsia="Calibri" w:hAnsi="Times New Roman" w:cs="Times New Roman"/>
          <w:color w:val="000000" w:themeColor="text1"/>
          <w:sz w:val="24"/>
          <w:szCs w:val="24"/>
          <w:lang w:val="uk-UA"/>
        </w:rPr>
        <w:t xml:space="preserve"> </w:t>
      </w:r>
      <w:r w:rsidR="00061718" w:rsidRPr="00CE01C2">
        <w:rPr>
          <w:rFonts w:ascii="Times New Roman" w:eastAsia="Calibri" w:hAnsi="Times New Roman" w:cs="Times New Roman"/>
          <w:color w:val="000000" w:themeColor="text1"/>
          <w:sz w:val="24"/>
          <w:szCs w:val="24"/>
          <w:lang w:val="uk-UA"/>
        </w:rPr>
        <w:t>8. Пояснити,</w:t>
      </w:r>
      <w:r w:rsidRPr="00857AB3">
        <w:rPr>
          <w:rFonts w:ascii="Times New Roman" w:eastAsia="Times New Roman" w:hAnsi="Times New Roman" w:cs="Times New Roman"/>
          <w:color w:val="111111"/>
          <w:sz w:val="24"/>
          <w:szCs w:val="24"/>
          <w:lang w:eastAsia="ru-RU"/>
        </w:rPr>
        <w:t xml:space="preserve"> </w:t>
      </w:r>
      <w:r>
        <w:rPr>
          <w:rFonts w:ascii="Times New Roman" w:eastAsia="Times New Roman" w:hAnsi="Times New Roman" w:cs="Times New Roman"/>
          <w:color w:val="111111"/>
          <w:sz w:val="24"/>
          <w:szCs w:val="24"/>
          <w:lang w:val="uk-UA" w:eastAsia="ru-RU"/>
        </w:rPr>
        <w:t>я</w:t>
      </w:r>
      <w:r w:rsidRPr="00CE01C2">
        <w:rPr>
          <w:rFonts w:ascii="Times New Roman" w:eastAsia="Times New Roman" w:hAnsi="Times New Roman" w:cs="Times New Roman"/>
          <w:color w:val="111111"/>
          <w:sz w:val="24"/>
          <w:szCs w:val="24"/>
          <w:lang w:eastAsia="ru-RU"/>
        </w:rPr>
        <w:t>кі фактори впливають на правильне встановлення маяків</w:t>
      </w:r>
      <w:r>
        <w:rPr>
          <w:rFonts w:ascii="Times New Roman" w:eastAsia="Calibri" w:hAnsi="Times New Roman" w:cs="Times New Roman"/>
          <w:color w:val="000000" w:themeColor="text1"/>
          <w:sz w:val="24"/>
          <w:szCs w:val="24"/>
          <w:lang w:val="uk-UA"/>
        </w:rPr>
        <w:t>?</w:t>
      </w:r>
      <w:r w:rsidR="00061718" w:rsidRPr="00CE01C2">
        <w:rPr>
          <w:rFonts w:ascii="Times New Roman" w:eastAsia="Calibri" w:hAnsi="Times New Roman" w:cs="Times New Roman"/>
          <w:color w:val="000000" w:themeColor="text1"/>
          <w:sz w:val="24"/>
          <w:szCs w:val="24"/>
          <w:lang w:val="uk-UA"/>
        </w:rPr>
        <w:t xml:space="preserve"> </w:t>
      </w:r>
    </w:p>
    <w:p w:rsidR="00061718" w:rsidRPr="00CE01C2" w:rsidRDefault="00061718" w:rsidP="00061718">
      <w:pPr>
        <w:spacing w:after="0" w:line="240" w:lineRule="auto"/>
        <w:rPr>
          <w:rFonts w:ascii="Times New Roman" w:eastAsia="Calibri" w:hAnsi="Times New Roman" w:cs="Times New Roman"/>
          <w:b/>
          <w:color w:val="000000" w:themeColor="text1"/>
          <w:sz w:val="24"/>
          <w:szCs w:val="24"/>
          <w:lang w:val="uk-UA"/>
        </w:rPr>
      </w:pPr>
    </w:p>
    <w:p w:rsidR="00061718" w:rsidRDefault="00061718" w:rsidP="00061718">
      <w:pPr>
        <w:spacing w:after="0" w:line="240" w:lineRule="auto"/>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3.</w:t>
      </w:r>
      <w:r w:rsidRPr="00204D2C">
        <w:rPr>
          <w:rFonts w:ascii="Times New Roman" w:eastAsia="Calibri" w:hAnsi="Times New Roman" w:cs="Times New Roman"/>
          <w:sz w:val="24"/>
          <w:szCs w:val="24"/>
          <w:lang w:val="uk-UA"/>
        </w:rPr>
        <w:t>Видача домашнього завдання: дати письмово відповіді на запитання.</w:t>
      </w:r>
    </w:p>
    <w:p w:rsidR="00D7653F" w:rsidRDefault="00D7653F" w:rsidP="00061718">
      <w:pPr>
        <w:spacing w:after="0" w:line="240" w:lineRule="auto"/>
        <w:rPr>
          <w:rFonts w:ascii="Times New Roman" w:eastAsia="Calibri" w:hAnsi="Times New Roman" w:cs="Times New Roman"/>
          <w:sz w:val="24"/>
          <w:szCs w:val="24"/>
          <w:lang w:val="uk-UA"/>
        </w:rPr>
      </w:pPr>
    </w:p>
    <w:p w:rsidR="00061718" w:rsidRPr="00610808" w:rsidRDefault="00D7653F" w:rsidP="00061718">
      <w:pPr>
        <w:spacing w:after="0" w:line="240" w:lineRule="auto"/>
        <w:rPr>
          <w:rFonts w:ascii="Times New Roman" w:eastAsia="Calibri" w:hAnsi="Times New Roman" w:cs="Times New Roman"/>
          <w:b/>
          <w:i/>
          <w:sz w:val="24"/>
          <w:szCs w:val="24"/>
        </w:rPr>
      </w:pPr>
      <w:r>
        <w:rPr>
          <w:rFonts w:ascii="Times New Roman" w:eastAsia="Calibri" w:hAnsi="Times New Roman" w:cs="Times New Roman"/>
          <w:b/>
          <w:i/>
          <w:sz w:val="24"/>
          <w:szCs w:val="24"/>
          <w:lang w:val="uk-UA"/>
        </w:rPr>
        <w:t xml:space="preserve">Переглянути відео на </w:t>
      </w:r>
      <w:r>
        <w:rPr>
          <w:rFonts w:ascii="Times New Roman" w:eastAsia="Calibri" w:hAnsi="Times New Roman" w:cs="Times New Roman"/>
          <w:b/>
          <w:i/>
          <w:sz w:val="24"/>
          <w:szCs w:val="24"/>
          <w:lang w:val="en-US"/>
        </w:rPr>
        <w:t>youtebe</w:t>
      </w:r>
      <w:r w:rsidRPr="00D7653F">
        <w:rPr>
          <w:rFonts w:ascii="Times New Roman" w:eastAsia="Calibri" w:hAnsi="Times New Roman" w:cs="Times New Roman"/>
          <w:b/>
          <w:i/>
          <w:sz w:val="24"/>
          <w:szCs w:val="24"/>
        </w:rPr>
        <w:t>.</w:t>
      </w:r>
      <w:r>
        <w:rPr>
          <w:rFonts w:ascii="Times New Roman" w:eastAsia="Calibri" w:hAnsi="Times New Roman" w:cs="Times New Roman"/>
          <w:b/>
          <w:i/>
          <w:sz w:val="24"/>
          <w:szCs w:val="24"/>
          <w:lang w:val="en-US"/>
        </w:rPr>
        <w:t>com</w:t>
      </w:r>
      <w:r>
        <w:rPr>
          <w:rFonts w:ascii="Times New Roman" w:eastAsia="Calibri" w:hAnsi="Times New Roman" w:cs="Times New Roman"/>
          <w:b/>
          <w:i/>
          <w:sz w:val="24"/>
          <w:szCs w:val="24"/>
        </w:rPr>
        <w:t xml:space="preserve"> «Как правильно установить маяки для штукатурки»</w:t>
      </w:r>
    </w:p>
    <w:p w:rsidR="00061718" w:rsidRPr="00610808" w:rsidRDefault="00857AB3" w:rsidP="00061718">
      <w:pPr>
        <w:spacing w:after="0" w:line="240" w:lineRule="auto"/>
        <w:rPr>
          <w:rFonts w:ascii="Times New Roman" w:eastAsia="Calibri" w:hAnsi="Times New Roman" w:cs="Times New Roman"/>
          <w:b/>
          <w:sz w:val="24"/>
          <w:szCs w:val="24"/>
        </w:rPr>
      </w:pPr>
      <w:r>
        <w:rPr>
          <w:rFonts w:ascii="Times New Roman" w:eastAsia="Calibri" w:hAnsi="Times New Roman" w:cs="Times New Roman"/>
          <w:b/>
          <w:i/>
          <w:sz w:val="24"/>
          <w:szCs w:val="24"/>
          <w:lang w:val="uk-UA"/>
        </w:rPr>
        <w:t>Відповіді надсилати 25</w:t>
      </w:r>
      <w:r w:rsidR="00061718">
        <w:rPr>
          <w:rFonts w:ascii="Times New Roman" w:eastAsia="Calibri" w:hAnsi="Times New Roman" w:cs="Times New Roman"/>
          <w:b/>
          <w:i/>
          <w:sz w:val="24"/>
          <w:szCs w:val="24"/>
          <w:lang w:val="uk-UA"/>
        </w:rPr>
        <w:t>.03 з 13</w:t>
      </w:r>
      <w:r w:rsidR="00061718" w:rsidRPr="0004109B">
        <w:rPr>
          <w:rFonts w:ascii="Times New Roman" w:eastAsia="Calibri" w:hAnsi="Times New Roman" w:cs="Times New Roman"/>
          <w:b/>
          <w:i/>
          <w:sz w:val="24"/>
          <w:szCs w:val="24"/>
          <w:vertAlign w:val="superscript"/>
          <w:lang w:val="uk-UA"/>
        </w:rPr>
        <w:t>00-</w:t>
      </w:r>
      <w:r w:rsidR="00061718">
        <w:rPr>
          <w:rFonts w:ascii="Times New Roman" w:eastAsia="Calibri" w:hAnsi="Times New Roman" w:cs="Times New Roman"/>
          <w:b/>
          <w:i/>
          <w:sz w:val="24"/>
          <w:szCs w:val="24"/>
          <w:lang w:val="uk-UA"/>
        </w:rPr>
        <w:t>14</w:t>
      </w:r>
      <w:r w:rsidR="00061718" w:rsidRPr="0004109B">
        <w:rPr>
          <w:rFonts w:ascii="Times New Roman" w:eastAsia="Calibri" w:hAnsi="Times New Roman" w:cs="Times New Roman"/>
          <w:b/>
          <w:i/>
          <w:sz w:val="24"/>
          <w:szCs w:val="24"/>
          <w:vertAlign w:val="superscript"/>
          <w:lang w:val="uk-UA"/>
        </w:rPr>
        <w:t>30</w:t>
      </w:r>
      <w:r w:rsidR="00061718" w:rsidRPr="0004109B">
        <w:rPr>
          <w:rFonts w:ascii="Times New Roman" w:eastAsia="Calibri" w:hAnsi="Times New Roman" w:cs="Times New Roman"/>
          <w:b/>
          <w:i/>
          <w:sz w:val="24"/>
          <w:szCs w:val="24"/>
          <w:lang w:val="uk-UA"/>
        </w:rPr>
        <w:t>на вайбер 0509972692 та електронну пошту</w:t>
      </w:r>
      <w:r w:rsidR="00061718" w:rsidRPr="0004109B">
        <w:rPr>
          <w:rFonts w:ascii="Times New Roman" w:eastAsia="Calibri" w:hAnsi="Times New Roman" w:cs="Times New Roman"/>
          <w:b/>
          <w:bCs/>
          <w:i/>
          <w:sz w:val="24"/>
          <w:szCs w:val="24"/>
          <w:lang w:val="uk-UA"/>
        </w:rPr>
        <w:t xml:space="preserve"> </w:t>
      </w:r>
      <w:r w:rsidR="00061718" w:rsidRPr="0004109B">
        <w:rPr>
          <w:rFonts w:ascii="Times New Roman" w:eastAsia="Calibri" w:hAnsi="Times New Roman" w:cs="Times New Roman"/>
          <w:b/>
          <w:bCs/>
          <w:sz w:val="24"/>
          <w:szCs w:val="24"/>
          <w:lang w:val="en-US"/>
        </w:rPr>
        <w:t>Ludmilavv</w:t>
      </w:r>
      <w:r w:rsidR="00061718" w:rsidRPr="0004109B">
        <w:rPr>
          <w:rFonts w:ascii="Times New Roman" w:eastAsia="Calibri" w:hAnsi="Times New Roman" w:cs="Times New Roman"/>
          <w:b/>
          <w:bCs/>
          <w:sz w:val="24"/>
          <w:szCs w:val="24"/>
        </w:rPr>
        <w:t>25@</w:t>
      </w:r>
      <w:r w:rsidR="00061718" w:rsidRPr="0004109B">
        <w:rPr>
          <w:rFonts w:ascii="Times New Roman" w:eastAsia="Calibri" w:hAnsi="Times New Roman" w:cs="Times New Roman"/>
          <w:b/>
          <w:bCs/>
          <w:sz w:val="24"/>
          <w:szCs w:val="24"/>
          <w:lang w:val="en-US"/>
        </w:rPr>
        <w:t>gmail</w:t>
      </w:r>
      <w:r w:rsidR="00061718" w:rsidRPr="0004109B">
        <w:rPr>
          <w:rFonts w:ascii="Times New Roman" w:eastAsia="Calibri" w:hAnsi="Times New Roman" w:cs="Times New Roman"/>
          <w:b/>
          <w:bCs/>
          <w:sz w:val="24"/>
          <w:szCs w:val="24"/>
        </w:rPr>
        <w:t>.</w:t>
      </w:r>
      <w:r w:rsidR="00061718" w:rsidRPr="0004109B">
        <w:rPr>
          <w:rFonts w:ascii="Times New Roman" w:eastAsia="Calibri" w:hAnsi="Times New Roman" w:cs="Times New Roman"/>
          <w:b/>
          <w:bCs/>
          <w:sz w:val="24"/>
          <w:szCs w:val="24"/>
          <w:lang w:val="en-US"/>
        </w:rPr>
        <w:t>com</w:t>
      </w:r>
      <w:r w:rsidR="00061718" w:rsidRPr="0004109B">
        <w:rPr>
          <w:rFonts w:ascii="Times New Roman" w:eastAsia="Calibri" w:hAnsi="Times New Roman" w:cs="Times New Roman"/>
          <w:b/>
          <w:bCs/>
          <w:sz w:val="24"/>
          <w:szCs w:val="24"/>
        </w:rPr>
        <w:t xml:space="preserve">       </w:t>
      </w:r>
    </w:p>
    <w:p w:rsidR="00061718" w:rsidRPr="0004109B" w:rsidRDefault="00061718" w:rsidP="00061718">
      <w:pPr>
        <w:spacing w:after="0" w:line="240" w:lineRule="auto"/>
        <w:rPr>
          <w:rFonts w:ascii="Times New Roman" w:eastAsia="Calibri" w:hAnsi="Times New Roman" w:cs="Times New Roman"/>
          <w:sz w:val="24"/>
          <w:szCs w:val="24"/>
          <w:lang w:val="uk-UA"/>
        </w:rPr>
      </w:pPr>
      <w:r w:rsidRPr="0004109B">
        <w:rPr>
          <w:rFonts w:ascii="Times New Roman" w:eastAsia="Calibri" w:hAnsi="Times New Roman" w:cs="Times New Roman"/>
          <w:b/>
          <w:sz w:val="24"/>
          <w:szCs w:val="24"/>
          <w:lang w:val="uk-UA"/>
        </w:rPr>
        <w:t>Майстер виробничого навчання                                  Л.І.Введенська</w:t>
      </w:r>
    </w:p>
    <w:p w:rsidR="00101C0F" w:rsidRDefault="00964A89" w:rsidP="00061718">
      <w:pPr>
        <w:spacing w:after="0" w:line="240" w:lineRule="auto"/>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lastRenderedPageBreak/>
        <w:t xml:space="preserve">                                           Інструкційна карта</w:t>
      </w:r>
    </w:p>
    <w:p w:rsidR="0098178C" w:rsidRDefault="0098178C" w:rsidP="00061718">
      <w:pPr>
        <w:spacing w:after="0" w:line="240" w:lineRule="auto"/>
        <w:rPr>
          <w:rFonts w:ascii="Times New Roman" w:eastAsia="Calibri" w:hAnsi="Times New Roman" w:cs="Times New Roman"/>
          <w:b/>
          <w:sz w:val="28"/>
          <w:szCs w:val="28"/>
          <w:lang w:val="uk-UA"/>
        </w:rPr>
      </w:pPr>
    </w:p>
    <w:p w:rsidR="0098178C" w:rsidRPr="0098178C" w:rsidRDefault="0098178C" w:rsidP="00061718">
      <w:pPr>
        <w:spacing w:after="0" w:line="240" w:lineRule="auto"/>
        <w:rPr>
          <w:rFonts w:ascii="Times New Roman" w:eastAsia="Calibri" w:hAnsi="Times New Roman" w:cs="Times New Roman"/>
          <w:b/>
          <w:sz w:val="24"/>
          <w:szCs w:val="24"/>
          <w:lang w:val="uk-UA"/>
        </w:rPr>
      </w:pPr>
      <w:r>
        <w:rPr>
          <w:rFonts w:ascii="Times New Roman" w:eastAsia="Calibri" w:hAnsi="Times New Roman" w:cs="Times New Roman"/>
          <w:b/>
          <w:sz w:val="24"/>
          <w:szCs w:val="24"/>
          <w:lang w:val="uk-UA"/>
        </w:rPr>
        <w:t>На тему: «Влаштування марок і маяків на поверхнях стін»</w:t>
      </w:r>
    </w:p>
    <w:p w:rsidR="00101C0F" w:rsidRDefault="00101C0F" w:rsidP="00061718">
      <w:pPr>
        <w:spacing w:after="0" w:line="240" w:lineRule="auto"/>
        <w:rPr>
          <w:rFonts w:ascii="Calibri" w:eastAsia="Calibri" w:hAnsi="Calibri" w:cs="Times New Roman"/>
          <w:b/>
          <w:sz w:val="24"/>
          <w:szCs w:val="24"/>
          <w:lang w:val="uk-UA"/>
        </w:rPr>
      </w:pPr>
    </w:p>
    <w:p w:rsidR="00101C0F" w:rsidRDefault="00061718" w:rsidP="00061718">
      <w:pPr>
        <w:spacing w:after="0" w:line="240" w:lineRule="auto"/>
        <w:rPr>
          <w:rFonts w:ascii="Calibri" w:eastAsia="Calibri" w:hAnsi="Calibri" w:cs="Times New Roman"/>
          <w:b/>
          <w:sz w:val="24"/>
          <w:szCs w:val="24"/>
          <w:lang w:val="uk-UA"/>
        </w:rPr>
      </w:pPr>
      <w:r>
        <w:rPr>
          <w:rFonts w:ascii="Calibri" w:eastAsia="Calibri" w:hAnsi="Calibri" w:cs="Times New Roman"/>
          <w:b/>
          <w:sz w:val="24"/>
          <w:szCs w:val="24"/>
          <w:lang w:val="uk-UA"/>
        </w:rPr>
        <w:t xml:space="preserve">           </w:t>
      </w:r>
    </w:p>
    <w:tbl>
      <w:tblPr>
        <w:tblStyle w:val="a4"/>
        <w:tblW w:w="0" w:type="auto"/>
        <w:tblLayout w:type="fixed"/>
        <w:tblLook w:val="04A0" w:firstRow="1" w:lastRow="0" w:firstColumn="1" w:lastColumn="0" w:noHBand="0" w:noVBand="1"/>
      </w:tblPr>
      <w:tblGrid>
        <w:gridCol w:w="576"/>
        <w:gridCol w:w="1375"/>
        <w:gridCol w:w="2268"/>
        <w:gridCol w:w="1843"/>
        <w:gridCol w:w="1134"/>
        <w:gridCol w:w="1134"/>
        <w:gridCol w:w="1241"/>
      </w:tblGrid>
      <w:tr w:rsidR="0098178C" w:rsidTr="0098178C">
        <w:trPr>
          <w:trHeight w:val="555"/>
        </w:trPr>
        <w:tc>
          <w:tcPr>
            <w:tcW w:w="576" w:type="dxa"/>
            <w:vMerge w:val="restart"/>
          </w:tcPr>
          <w:p w:rsidR="00101C0F" w:rsidRDefault="00101C0F" w:rsidP="00061718">
            <w:pPr>
              <w:rPr>
                <w:rFonts w:ascii="Calibri" w:eastAsia="Calibri" w:hAnsi="Calibri" w:cs="Times New Roman"/>
                <w:b/>
                <w:sz w:val="24"/>
                <w:szCs w:val="24"/>
                <w:lang w:val="uk-UA"/>
              </w:rPr>
            </w:pPr>
            <w:r>
              <w:rPr>
                <w:rFonts w:ascii="Calibri" w:eastAsia="Calibri" w:hAnsi="Calibri" w:cs="Times New Roman"/>
                <w:b/>
                <w:sz w:val="24"/>
                <w:szCs w:val="24"/>
                <w:lang w:val="uk-UA"/>
              </w:rPr>
              <w:t>№</w:t>
            </w:r>
          </w:p>
          <w:p w:rsidR="00101C0F" w:rsidRPr="00101C0F" w:rsidRDefault="00101C0F" w:rsidP="00061718">
            <w:pPr>
              <w:rPr>
                <w:rFonts w:ascii="Times New Roman" w:eastAsia="Calibri" w:hAnsi="Times New Roman" w:cs="Times New Roman"/>
                <w:b/>
                <w:sz w:val="24"/>
                <w:szCs w:val="24"/>
                <w:lang w:val="uk-UA"/>
              </w:rPr>
            </w:pPr>
            <w:r>
              <w:rPr>
                <w:rFonts w:ascii="Calibri" w:eastAsia="Calibri" w:hAnsi="Calibri" w:cs="Times New Roman"/>
                <w:b/>
                <w:sz w:val="24"/>
                <w:szCs w:val="24"/>
                <w:lang w:val="uk-UA"/>
              </w:rPr>
              <w:t>п/п</w:t>
            </w:r>
          </w:p>
        </w:tc>
        <w:tc>
          <w:tcPr>
            <w:tcW w:w="1375" w:type="dxa"/>
            <w:vMerge w:val="restart"/>
          </w:tcPr>
          <w:p w:rsidR="00101C0F" w:rsidRDefault="00101C0F" w:rsidP="00061718">
            <w:pPr>
              <w:rPr>
                <w:rFonts w:ascii="Times New Roman" w:eastAsia="Calibri" w:hAnsi="Times New Roman" w:cs="Times New Roman"/>
                <w:b/>
                <w:sz w:val="24"/>
                <w:szCs w:val="24"/>
                <w:lang w:val="uk-UA"/>
              </w:rPr>
            </w:pPr>
            <w:r>
              <w:rPr>
                <w:rFonts w:ascii="Times New Roman" w:eastAsia="Calibri" w:hAnsi="Times New Roman" w:cs="Times New Roman"/>
                <w:b/>
                <w:sz w:val="24"/>
                <w:szCs w:val="24"/>
                <w:lang w:val="uk-UA"/>
              </w:rPr>
              <w:t xml:space="preserve">Найменування </w:t>
            </w:r>
          </w:p>
          <w:p w:rsidR="00101C0F" w:rsidRPr="00101C0F" w:rsidRDefault="00101C0F" w:rsidP="00061718">
            <w:pPr>
              <w:rPr>
                <w:rFonts w:ascii="Times New Roman" w:eastAsia="Calibri" w:hAnsi="Times New Roman" w:cs="Times New Roman"/>
                <w:b/>
                <w:sz w:val="24"/>
                <w:szCs w:val="24"/>
                <w:lang w:val="uk-UA"/>
              </w:rPr>
            </w:pPr>
            <w:r>
              <w:rPr>
                <w:rFonts w:ascii="Times New Roman" w:eastAsia="Calibri" w:hAnsi="Times New Roman" w:cs="Times New Roman"/>
                <w:b/>
                <w:sz w:val="24"/>
                <w:szCs w:val="24"/>
                <w:lang w:val="uk-UA"/>
              </w:rPr>
              <w:t>операцій</w:t>
            </w:r>
          </w:p>
        </w:tc>
        <w:tc>
          <w:tcPr>
            <w:tcW w:w="2268" w:type="dxa"/>
            <w:vMerge w:val="restart"/>
          </w:tcPr>
          <w:p w:rsidR="00101C0F" w:rsidRPr="00101C0F" w:rsidRDefault="00101C0F" w:rsidP="00061718">
            <w:pPr>
              <w:rPr>
                <w:rFonts w:ascii="Times New Roman" w:eastAsia="Calibri" w:hAnsi="Times New Roman" w:cs="Times New Roman"/>
                <w:b/>
                <w:sz w:val="24"/>
                <w:szCs w:val="24"/>
                <w:lang w:val="uk-UA"/>
              </w:rPr>
            </w:pPr>
            <w:r>
              <w:rPr>
                <w:rFonts w:ascii="Times New Roman" w:eastAsia="Calibri" w:hAnsi="Times New Roman" w:cs="Times New Roman"/>
                <w:b/>
                <w:sz w:val="24"/>
                <w:szCs w:val="24"/>
                <w:lang w:val="uk-UA"/>
              </w:rPr>
              <w:t>Ескізи</w:t>
            </w:r>
          </w:p>
        </w:tc>
        <w:tc>
          <w:tcPr>
            <w:tcW w:w="1843" w:type="dxa"/>
            <w:vMerge w:val="restart"/>
          </w:tcPr>
          <w:p w:rsidR="00101C0F" w:rsidRDefault="00101C0F" w:rsidP="00061718">
            <w:pPr>
              <w:rPr>
                <w:rFonts w:ascii="Times New Roman" w:eastAsia="Calibri" w:hAnsi="Times New Roman" w:cs="Times New Roman"/>
                <w:b/>
                <w:sz w:val="24"/>
                <w:szCs w:val="24"/>
                <w:lang w:val="uk-UA"/>
              </w:rPr>
            </w:pPr>
            <w:r>
              <w:rPr>
                <w:rFonts w:ascii="Times New Roman" w:eastAsia="Calibri" w:hAnsi="Times New Roman" w:cs="Times New Roman"/>
                <w:b/>
                <w:sz w:val="24"/>
                <w:szCs w:val="24"/>
                <w:lang w:val="uk-UA"/>
              </w:rPr>
              <w:t>Порядок виконання</w:t>
            </w:r>
          </w:p>
          <w:p w:rsidR="00101C0F" w:rsidRPr="00101C0F" w:rsidRDefault="00101C0F" w:rsidP="00061718">
            <w:pPr>
              <w:rPr>
                <w:rFonts w:ascii="Times New Roman" w:eastAsia="Calibri" w:hAnsi="Times New Roman" w:cs="Times New Roman"/>
                <w:b/>
                <w:sz w:val="24"/>
                <w:szCs w:val="24"/>
                <w:lang w:val="uk-UA"/>
              </w:rPr>
            </w:pPr>
            <w:r>
              <w:rPr>
                <w:rFonts w:ascii="Times New Roman" w:eastAsia="Calibri" w:hAnsi="Times New Roman" w:cs="Times New Roman"/>
                <w:b/>
                <w:sz w:val="24"/>
                <w:szCs w:val="24"/>
                <w:lang w:val="uk-UA"/>
              </w:rPr>
              <w:t>операцій</w:t>
            </w:r>
          </w:p>
        </w:tc>
        <w:tc>
          <w:tcPr>
            <w:tcW w:w="2268" w:type="dxa"/>
            <w:gridSpan w:val="2"/>
          </w:tcPr>
          <w:p w:rsidR="00101C0F" w:rsidRPr="00101C0F" w:rsidRDefault="00101C0F" w:rsidP="00061718">
            <w:pPr>
              <w:rPr>
                <w:rFonts w:ascii="Times New Roman" w:eastAsia="Calibri" w:hAnsi="Times New Roman" w:cs="Times New Roman"/>
                <w:b/>
                <w:sz w:val="20"/>
                <w:szCs w:val="20"/>
                <w:lang w:val="uk-UA"/>
              </w:rPr>
            </w:pPr>
            <w:r w:rsidRPr="00101C0F">
              <w:rPr>
                <w:rFonts w:ascii="Times New Roman" w:eastAsia="Calibri" w:hAnsi="Times New Roman" w:cs="Times New Roman"/>
                <w:b/>
                <w:sz w:val="20"/>
                <w:szCs w:val="20"/>
                <w:lang w:val="uk-UA"/>
              </w:rPr>
              <w:t>Інструменти</w:t>
            </w:r>
          </w:p>
        </w:tc>
        <w:tc>
          <w:tcPr>
            <w:tcW w:w="1241" w:type="dxa"/>
            <w:vMerge w:val="restart"/>
          </w:tcPr>
          <w:p w:rsidR="00101C0F" w:rsidRDefault="00101C0F" w:rsidP="00061718">
            <w:pPr>
              <w:rPr>
                <w:rFonts w:ascii="Times New Roman" w:eastAsia="Calibri" w:hAnsi="Times New Roman" w:cs="Times New Roman"/>
                <w:b/>
                <w:sz w:val="24"/>
                <w:szCs w:val="24"/>
                <w:lang w:val="uk-UA"/>
              </w:rPr>
            </w:pPr>
            <w:r>
              <w:rPr>
                <w:rFonts w:ascii="Times New Roman" w:eastAsia="Calibri" w:hAnsi="Times New Roman" w:cs="Times New Roman"/>
                <w:b/>
                <w:sz w:val="24"/>
                <w:szCs w:val="24"/>
                <w:lang w:val="uk-UA"/>
              </w:rPr>
              <w:t>Техніка</w:t>
            </w:r>
          </w:p>
          <w:p w:rsidR="00101C0F" w:rsidRPr="00101C0F" w:rsidRDefault="00101C0F" w:rsidP="00061718">
            <w:pPr>
              <w:rPr>
                <w:rFonts w:ascii="Times New Roman" w:eastAsia="Calibri" w:hAnsi="Times New Roman" w:cs="Times New Roman"/>
                <w:b/>
                <w:sz w:val="24"/>
                <w:szCs w:val="24"/>
                <w:lang w:val="uk-UA"/>
              </w:rPr>
            </w:pPr>
            <w:r>
              <w:rPr>
                <w:rFonts w:ascii="Times New Roman" w:eastAsia="Calibri" w:hAnsi="Times New Roman" w:cs="Times New Roman"/>
                <w:b/>
                <w:sz w:val="24"/>
                <w:szCs w:val="24"/>
                <w:lang w:val="uk-UA"/>
              </w:rPr>
              <w:t>безпеки</w:t>
            </w:r>
          </w:p>
        </w:tc>
      </w:tr>
      <w:tr w:rsidR="00EC290A" w:rsidTr="0098178C">
        <w:trPr>
          <w:trHeight w:val="270"/>
        </w:trPr>
        <w:tc>
          <w:tcPr>
            <w:tcW w:w="576" w:type="dxa"/>
            <w:vMerge/>
          </w:tcPr>
          <w:p w:rsidR="00101C0F" w:rsidRDefault="00101C0F" w:rsidP="00061718">
            <w:pPr>
              <w:rPr>
                <w:rFonts w:ascii="Calibri" w:eastAsia="Calibri" w:hAnsi="Calibri" w:cs="Times New Roman"/>
                <w:b/>
                <w:sz w:val="24"/>
                <w:szCs w:val="24"/>
                <w:lang w:val="uk-UA"/>
              </w:rPr>
            </w:pPr>
          </w:p>
        </w:tc>
        <w:tc>
          <w:tcPr>
            <w:tcW w:w="1375" w:type="dxa"/>
            <w:vMerge/>
          </w:tcPr>
          <w:p w:rsidR="00101C0F" w:rsidRDefault="00101C0F" w:rsidP="00061718">
            <w:pPr>
              <w:rPr>
                <w:rFonts w:ascii="Times New Roman" w:eastAsia="Calibri" w:hAnsi="Times New Roman" w:cs="Times New Roman"/>
                <w:b/>
                <w:sz w:val="24"/>
                <w:szCs w:val="24"/>
                <w:lang w:val="uk-UA"/>
              </w:rPr>
            </w:pPr>
          </w:p>
        </w:tc>
        <w:tc>
          <w:tcPr>
            <w:tcW w:w="2268" w:type="dxa"/>
            <w:vMerge/>
          </w:tcPr>
          <w:p w:rsidR="00101C0F" w:rsidRDefault="00101C0F" w:rsidP="00061718">
            <w:pPr>
              <w:rPr>
                <w:rFonts w:ascii="Times New Roman" w:eastAsia="Calibri" w:hAnsi="Times New Roman" w:cs="Times New Roman"/>
                <w:b/>
                <w:sz w:val="24"/>
                <w:szCs w:val="24"/>
                <w:lang w:val="uk-UA"/>
              </w:rPr>
            </w:pPr>
          </w:p>
        </w:tc>
        <w:tc>
          <w:tcPr>
            <w:tcW w:w="1843" w:type="dxa"/>
            <w:vMerge/>
          </w:tcPr>
          <w:p w:rsidR="00101C0F" w:rsidRDefault="00101C0F" w:rsidP="00061718">
            <w:pPr>
              <w:rPr>
                <w:rFonts w:ascii="Times New Roman" w:eastAsia="Calibri" w:hAnsi="Times New Roman" w:cs="Times New Roman"/>
                <w:b/>
                <w:sz w:val="24"/>
                <w:szCs w:val="24"/>
                <w:lang w:val="uk-UA"/>
              </w:rPr>
            </w:pPr>
          </w:p>
        </w:tc>
        <w:tc>
          <w:tcPr>
            <w:tcW w:w="1134" w:type="dxa"/>
          </w:tcPr>
          <w:p w:rsidR="00101C0F" w:rsidRPr="00101C0F" w:rsidRDefault="00101C0F" w:rsidP="00061718">
            <w:pPr>
              <w:rPr>
                <w:rFonts w:ascii="Times New Roman" w:eastAsia="Calibri" w:hAnsi="Times New Roman" w:cs="Times New Roman"/>
                <w:b/>
                <w:sz w:val="20"/>
                <w:szCs w:val="20"/>
                <w:lang w:val="uk-UA"/>
              </w:rPr>
            </w:pPr>
            <w:r w:rsidRPr="00101C0F">
              <w:rPr>
                <w:rFonts w:ascii="Times New Roman" w:eastAsia="Calibri" w:hAnsi="Times New Roman" w:cs="Times New Roman"/>
                <w:b/>
                <w:sz w:val="20"/>
                <w:szCs w:val="20"/>
                <w:lang w:val="uk-UA"/>
              </w:rPr>
              <w:t>робочі</w:t>
            </w:r>
          </w:p>
        </w:tc>
        <w:tc>
          <w:tcPr>
            <w:tcW w:w="1134" w:type="dxa"/>
          </w:tcPr>
          <w:p w:rsidR="00101C0F" w:rsidRPr="00101C0F" w:rsidRDefault="00101C0F" w:rsidP="00061718">
            <w:pPr>
              <w:rPr>
                <w:rFonts w:ascii="Times New Roman" w:eastAsia="Calibri" w:hAnsi="Times New Roman" w:cs="Times New Roman"/>
                <w:b/>
                <w:sz w:val="20"/>
                <w:szCs w:val="20"/>
                <w:lang w:val="uk-UA"/>
              </w:rPr>
            </w:pPr>
            <w:r w:rsidRPr="00101C0F">
              <w:rPr>
                <w:rFonts w:ascii="Times New Roman" w:eastAsia="Calibri" w:hAnsi="Times New Roman" w:cs="Times New Roman"/>
                <w:b/>
                <w:sz w:val="20"/>
                <w:szCs w:val="20"/>
                <w:lang w:val="uk-UA"/>
              </w:rPr>
              <w:t>Вимірю-</w:t>
            </w:r>
          </w:p>
          <w:p w:rsidR="00101C0F" w:rsidRPr="00101C0F" w:rsidRDefault="00101C0F" w:rsidP="00061718">
            <w:pPr>
              <w:rPr>
                <w:rFonts w:ascii="Times New Roman" w:eastAsia="Calibri" w:hAnsi="Times New Roman" w:cs="Times New Roman"/>
                <w:b/>
                <w:sz w:val="20"/>
                <w:szCs w:val="20"/>
                <w:lang w:val="uk-UA"/>
              </w:rPr>
            </w:pPr>
            <w:r w:rsidRPr="00101C0F">
              <w:rPr>
                <w:rFonts w:ascii="Times New Roman" w:eastAsia="Calibri" w:hAnsi="Times New Roman" w:cs="Times New Roman"/>
                <w:b/>
                <w:sz w:val="20"/>
                <w:szCs w:val="20"/>
                <w:lang w:val="uk-UA"/>
              </w:rPr>
              <w:t>вальні</w:t>
            </w:r>
          </w:p>
        </w:tc>
        <w:tc>
          <w:tcPr>
            <w:tcW w:w="1241" w:type="dxa"/>
            <w:vMerge/>
          </w:tcPr>
          <w:p w:rsidR="00101C0F" w:rsidRDefault="00101C0F" w:rsidP="00061718">
            <w:pPr>
              <w:rPr>
                <w:rFonts w:ascii="Calibri" w:eastAsia="Calibri" w:hAnsi="Calibri" w:cs="Times New Roman"/>
                <w:b/>
                <w:sz w:val="24"/>
                <w:szCs w:val="24"/>
                <w:lang w:val="uk-UA"/>
              </w:rPr>
            </w:pPr>
          </w:p>
        </w:tc>
      </w:tr>
      <w:tr w:rsidR="00EC290A" w:rsidTr="0098178C">
        <w:tc>
          <w:tcPr>
            <w:tcW w:w="576" w:type="dxa"/>
          </w:tcPr>
          <w:p w:rsidR="00101C0F" w:rsidRDefault="00101C0F" w:rsidP="00061718">
            <w:pPr>
              <w:rPr>
                <w:rFonts w:ascii="Calibri" w:eastAsia="Calibri" w:hAnsi="Calibri" w:cs="Times New Roman"/>
                <w:b/>
                <w:sz w:val="24"/>
                <w:szCs w:val="24"/>
                <w:lang w:val="uk-UA"/>
              </w:rPr>
            </w:pPr>
            <w:r>
              <w:rPr>
                <w:rFonts w:ascii="Calibri" w:eastAsia="Calibri" w:hAnsi="Calibri" w:cs="Times New Roman"/>
                <w:b/>
                <w:sz w:val="24"/>
                <w:szCs w:val="24"/>
                <w:lang w:val="uk-UA"/>
              </w:rPr>
              <w:t>1</w:t>
            </w:r>
          </w:p>
        </w:tc>
        <w:tc>
          <w:tcPr>
            <w:tcW w:w="1375" w:type="dxa"/>
          </w:tcPr>
          <w:p w:rsidR="00101C0F" w:rsidRDefault="00101C0F" w:rsidP="00061718">
            <w:pP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xml:space="preserve">Підготовка </w:t>
            </w:r>
          </w:p>
          <w:p w:rsidR="00101C0F" w:rsidRPr="00101C0F" w:rsidRDefault="00101C0F" w:rsidP="00061718">
            <w:pP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поверхні</w:t>
            </w:r>
          </w:p>
        </w:tc>
        <w:tc>
          <w:tcPr>
            <w:tcW w:w="2268" w:type="dxa"/>
          </w:tcPr>
          <w:p w:rsidR="00101C0F" w:rsidRDefault="0098178C" w:rsidP="00061718">
            <w:pPr>
              <w:rPr>
                <w:rFonts w:ascii="Calibri" w:eastAsia="Calibri" w:hAnsi="Calibri" w:cs="Times New Roman"/>
                <w:b/>
                <w:sz w:val="24"/>
                <w:szCs w:val="24"/>
                <w:lang w:val="uk-UA"/>
              </w:rPr>
            </w:pPr>
            <w:r w:rsidRPr="00CE01C2">
              <w:rPr>
                <w:rFonts w:ascii="Times New Roman" w:eastAsia="Times New Roman" w:hAnsi="Times New Roman" w:cs="Times New Roman"/>
                <w:noProof/>
                <w:color w:val="222222"/>
                <w:sz w:val="24"/>
                <w:szCs w:val="24"/>
                <w:lang w:eastAsia="ru-RU"/>
              </w:rPr>
              <w:drawing>
                <wp:inline distT="0" distB="0" distL="0" distR="0" wp14:anchorId="4CD7C1F4" wp14:editId="0C389DA9">
                  <wp:extent cx="1219200" cy="1362075"/>
                  <wp:effectExtent l="0" t="0" r="0" b="9525"/>
                  <wp:docPr id="21" name="Рисунок 21" descr="http://ekobil.com.ua/images/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kobil.com.ua/images/22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19200" cy="1362075"/>
                          </a:xfrm>
                          <a:prstGeom prst="rect">
                            <a:avLst/>
                          </a:prstGeom>
                          <a:noFill/>
                          <a:ln>
                            <a:noFill/>
                          </a:ln>
                        </pic:spPr>
                      </pic:pic>
                    </a:graphicData>
                  </a:graphic>
                </wp:inline>
              </w:drawing>
            </w:r>
          </w:p>
        </w:tc>
        <w:tc>
          <w:tcPr>
            <w:tcW w:w="1843" w:type="dxa"/>
          </w:tcPr>
          <w:p w:rsidR="00101C0F" w:rsidRDefault="0098178C" w:rsidP="00061718">
            <w:pP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З поверхні ви</w:t>
            </w:r>
            <w:r w:rsidR="003A7FD0">
              <w:rPr>
                <w:rFonts w:ascii="Times New Roman" w:eastAsia="Calibri" w:hAnsi="Times New Roman" w:cs="Times New Roman"/>
                <w:sz w:val="24"/>
                <w:szCs w:val="24"/>
                <w:lang w:val="uk-UA"/>
              </w:rPr>
              <w:t xml:space="preserve">далити напливи розчинів, зрубують випухлості, </w:t>
            </w:r>
            <w:r>
              <w:rPr>
                <w:rFonts w:ascii="Times New Roman" w:eastAsia="Calibri" w:hAnsi="Times New Roman" w:cs="Times New Roman"/>
                <w:sz w:val="24"/>
                <w:szCs w:val="24"/>
                <w:lang w:val="uk-UA"/>
              </w:rPr>
              <w:t>ви</w:t>
            </w:r>
            <w:r w:rsidR="003A7FD0">
              <w:rPr>
                <w:rFonts w:ascii="Times New Roman" w:eastAsia="Calibri" w:hAnsi="Times New Roman" w:cs="Times New Roman"/>
                <w:sz w:val="24"/>
                <w:szCs w:val="24"/>
                <w:lang w:val="uk-UA"/>
              </w:rPr>
              <w:t>далити пил</w:t>
            </w:r>
            <w:r w:rsidR="00FF2098">
              <w:rPr>
                <w:rFonts w:ascii="Times New Roman" w:eastAsia="Calibri" w:hAnsi="Times New Roman" w:cs="Times New Roman"/>
                <w:sz w:val="24"/>
                <w:szCs w:val="24"/>
                <w:lang w:val="uk-UA"/>
              </w:rPr>
              <w:t>.</w:t>
            </w:r>
          </w:p>
          <w:p w:rsidR="00FF2098" w:rsidRPr="003A7FD0" w:rsidRDefault="00FF2098" w:rsidP="00061718">
            <w:pP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Тріщини заштукатурити.</w:t>
            </w:r>
          </w:p>
        </w:tc>
        <w:tc>
          <w:tcPr>
            <w:tcW w:w="1134" w:type="dxa"/>
          </w:tcPr>
          <w:p w:rsidR="00101C0F" w:rsidRDefault="003A7FD0" w:rsidP="00061718">
            <w:pP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Молоток</w:t>
            </w:r>
          </w:p>
          <w:p w:rsidR="003A7FD0" w:rsidRDefault="003A7FD0" w:rsidP="00061718">
            <w:pP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Зубило</w:t>
            </w:r>
          </w:p>
          <w:p w:rsidR="003A7FD0" w:rsidRPr="003A7FD0" w:rsidRDefault="003A7FD0" w:rsidP="00061718">
            <w:pP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щітка</w:t>
            </w:r>
          </w:p>
        </w:tc>
        <w:tc>
          <w:tcPr>
            <w:tcW w:w="1134" w:type="dxa"/>
          </w:tcPr>
          <w:p w:rsidR="00101C0F" w:rsidRPr="003A7FD0" w:rsidRDefault="003A7FD0" w:rsidP="00061718">
            <w:pP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правило</w:t>
            </w:r>
          </w:p>
        </w:tc>
        <w:tc>
          <w:tcPr>
            <w:tcW w:w="1241" w:type="dxa"/>
          </w:tcPr>
          <w:p w:rsidR="00101C0F" w:rsidRDefault="003A7FD0" w:rsidP="00061718">
            <w:pP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Захисні окуляри,</w:t>
            </w:r>
          </w:p>
          <w:p w:rsidR="003A7FD0" w:rsidRDefault="003A7FD0" w:rsidP="00061718">
            <w:pP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працювати</w:t>
            </w:r>
          </w:p>
          <w:p w:rsidR="003A7FD0" w:rsidRDefault="003A7FD0" w:rsidP="00061718">
            <w:pP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зправним інструментом</w:t>
            </w:r>
          </w:p>
          <w:p w:rsidR="003A7FD0" w:rsidRPr="003A7FD0" w:rsidRDefault="003A7FD0" w:rsidP="00061718">
            <w:pP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в спецодязі</w:t>
            </w:r>
          </w:p>
        </w:tc>
      </w:tr>
      <w:tr w:rsidR="00EC290A" w:rsidTr="0098178C">
        <w:tc>
          <w:tcPr>
            <w:tcW w:w="576" w:type="dxa"/>
          </w:tcPr>
          <w:p w:rsidR="00101C0F" w:rsidRPr="003A7FD0" w:rsidRDefault="003A7FD0" w:rsidP="00061718">
            <w:pPr>
              <w:rPr>
                <w:rFonts w:ascii="Times New Roman" w:eastAsia="Calibri" w:hAnsi="Times New Roman" w:cs="Times New Roman"/>
                <w:b/>
                <w:sz w:val="24"/>
                <w:szCs w:val="24"/>
                <w:lang w:val="uk-UA"/>
              </w:rPr>
            </w:pPr>
            <w:r>
              <w:rPr>
                <w:rFonts w:ascii="Times New Roman" w:eastAsia="Calibri" w:hAnsi="Times New Roman" w:cs="Times New Roman"/>
                <w:b/>
                <w:sz w:val="24"/>
                <w:szCs w:val="24"/>
                <w:lang w:val="uk-UA"/>
              </w:rPr>
              <w:t>2</w:t>
            </w:r>
          </w:p>
        </w:tc>
        <w:tc>
          <w:tcPr>
            <w:tcW w:w="1375" w:type="dxa"/>
          </w:tcPr>
          <w:p w:rsidR="00101C0F" w:rsidRPr="003A7FD0" w:rsidRDefault="003A7FD0" w:rsidP="00061718">
            <w:pP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Забивка  цвяхів</w:t>
            </w:r>
          </w:p>
        </w:tc>
        <w:tc>
          <w:tcPr>
            <w:tcW w:w="2268" w:type="dxa"/>
          </w:tcPr>
          <w:p w:rsidR="00101C0F" w:rsidRDefault="0098178C" w:rsidP="00061718">
            <w:pPr>
              <w:rPr>
                <w:rFonts w:ascii="Calibri" w:eastAsia="Calibri" w:hAnsi="Calibri" w:cs="Times New Roman"/>
                <w:b/>
                <w:sz w:val="24"/>
                <w:szCs w:val="24"/>
                <w:lang w:val="uk-UA"/>
              </w:rPr>
            </w:pPr>
            <w:r w:rsidRPr="00FD0B9B">
              <w:rPr>
                <w:rFonts w:ascii="Times New Roman" w:eastAsia="Times New Roman" w:hAnsi="Times New Roman" w:cs="Times New Roman"/>
                <w:noProof/>
                <w:color w:val="000000"/>
                <w:sz w:val="24"/>
                <w:szCs w:val="24"/>
                <w:lang w:eastAsia="ru-RU"/>
              </w:rPr>
              <w:drawing>
                <wp:anchor distT="0" distB="0" distL="123825" distR="123825" simplePos="0" relativeHeight="251664384" behindDoc="0" locked="0" layoutInCell="1" allowOverlap="0" wp14:anchorId="1E70D777" wp14:editId="6A06B2FD">
                  <wp:simplePos x="0" y="0"/>
                  <wp:positionH relativeFrom="column">
                    <wp:posOffset>43180</wp:posOffset>
                  </wp:positionH>
                  <wp:positionV relativeFrom="line">
                    <wp:posOffset>172085</wp:posOffset>
                  </wp:positionV>
                  <wp:extent cx="1190625" cy="1857375"/>
                  <wp:effectExtent l="0" t="0" r="9525" b="9525"/>
                  <wp:wrapSquare wrapText="bothSides"/>
                  <wp:docPr id="22" name="Рисунок 2" descr="https://works.doklad.ru/images/7eg1wYXSflg/m550bdc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orks.doklad.ru/images/7eg1wYXSflg/m550bdc5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90625" cy="18573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43" w:type="dxa"/>
          </w:tcPr>
          <w:p w:rsidR="00101C0F" w:rsidRPr="00FF2098" w:rsidRDefault="00FF2098" w:rsidP="0098178C">
            <w:pP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В верхньому кутку на відстані 30-40 см,</w:t>
            </w:r>
            <w:r w:rsidR="0098178C">
              <w:rPr>
                <w:rFonts w:ascii="Times New Roman" w:eastAsia="Calibri" w:hAnsi="Times New Roman" w:cs="Times New Roman"/>
                <w:sz w:val="24"/>
                <w:szCs w:val="24"/>
                <w:lang w:val="uk-UA"/>
              </w:rPr>
              <w:t xml:space="preserve"> з</w:t>
            </w:r>
            <w:r>
              <w:rPr>
                <w:rFonts w:ascii="Times New Roman" w:eastAsia="Calibri" w:hAnsi="Times New Roman" w:cs="Times New Roman"/>
                <w:sz w:val="24"/>
                <w:szCs w:val="24"/>
                <w:lang w:val="uk-UA"/>
              </w:rPr>
              <w:t>абиваємо цвях так, щоб його шляпка відстояла на товщину штукатурки. До шляпки цвяха приставляють відвіс і забивають знизу на відстані 30-40 см другий цвях.Відстань між маяками до 2 м</w:t>
            </w:r>
          </w:p>
        </w:tc>
        <w:tc>
          <w:tcPr>
            <w:tcW w:w="1134" w:type="dxa"/>
          </w:tcPr>
          <w:p w:rsidR="00101C0F" w:rsidRPr="00FF2098" w:rsidRDefault="00FF2098" w:rsidP="00061718">
            <w:pP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молоток</w:t>
            </w:r>
          </w:p>
        </w:tc>
        <w:tc>
          <w:tcPr>
            <w:tcW w:w="1134" w:type="dxa"/>
          </w:tcPr>
          <w:p w:rsidR="00101C0F" w:rsidRDefault="00FF2098" w:rsidP="00061718">
            <w:pP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Відвіс,</w:t>
            </w:r>
          </w:p>
          <w:p w:rsidR="00FF2098" w:rsidRDefault="00FF2098" w:rsidP="00061718">
            <w:pP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Шнур,</w:t>
            </w:r>
          </w:p>
          <w:p w:rsidR="00FF2098" w:rsidRPr="00FF2098" w:rsidRDefault="00FF2098" w:rsidP="00061718">
            <w:pP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правило</w:t>
            </w:r>
          </w:p>
        </w:tc>
        <w:tc>
          <w:tcPr>
            <w:tcW w:w="1241" w:type="dxa"/>
          </w:tcPr>
          <w:p w:rsidR="00FF2098" w:rsidRDefault="00FF2098" w:rsidP="00FF2098">
            <w:pP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Працювати</w:t>
            </w:r>
          </w:p>
          <w:p w:rsidR="00FF2098" w:rsidRDefault="00FF2098" w:rsidP="00FF2098">
            <w:pP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зправним інструментом</w:t>
            </w:r>
          </w:p>
          <w:p w:rsidR="00101C0F" w:rsidRDefault="00FF2098" w:rsidP="00FF2098">
            <w:pPr>
              <w:rPr>
                <w:rFonts w:ascii="Calibri" w:eastAsia="Calibri" w:hAnsi="Calibri" w:cs="Times New Roman"/>
                <w:b/>
                <w:sz w:val="24"/>
                <w:szCs w:val="24"/>
                <w:lang w:val="uk-UA"/>
              </w:rPr>
            </w:pPr>
            <w:r>
              <w:rPr>
                <w:rFonts w:ascii="Times New Roman" w:eastAsia="Calibri" w:hAnsi="Times New Roman" w:cs="Times New Roman"/>
                <w:sz w:val="24"/>
                <w:szCs w:val="24"/>
                <w:lang w:val="uk-UA"/>
              </w:rPr>
              <w:t>в спецодязі</w:t>
            </w:r>
          </w:p>
        </w:tc>
      </w:tr>
      <w:tr w:rsidR="00EC290A" w:rsidTr="0098178C">
        <w:tc>
          <w:tcPr>
            <w:tcW w:w="576" w:type="dxa"/>
          </w:tcPr>
          <w:p w:rsidR="00101C0F" w:rsidRPr="00FF2098" w:rsidRDefault="00FF2098" w:rsidP="00061718">
            <w:pPr>
              <w:rPr>
                <w:rFonts w:ascii="Times New Roman" w:eastAsia="Calibri" w:hAnsi="Times New Roman" w:cs="Times New Roman"/>
                <w:sz w:val="24"/>
                <w:szCs w:val="24"/>
                <w:lang w:val="uk-UA"/>
              </w:rPr>
            </w:pPr>
            <w:r>
              <w:rPr>
                <w:rFonts w:ascii="Times New Roman" w:eastAsia="Calibri" w:hAnsi="Times New Roman" w:cs="Times New Roman"/>
                <w:b/>
                <w:sz w:val="24"/>
                <w:szCs w:val="24"/>
                <w:lang w:val="uk-UA"/>
              </w:rPr>
              <w:t>3</w:t>
            </w:r>
          </w:p>
        </w:tc>
        <w:tc>
          <w:tcPr>
            <w:tcW w:w="1375" w:type="dxa"/>
          </w:tcPr>
          <w:p w:rsidR="00101C0F" w:rsidRDefault="00FF2098" w:rsidP="00061718">
            <w:pP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xml:space="preserve">Встановлення </w:t>
            </w:r>
          </w:p>
          <w:p w:rsidR="00FF2098" w:rsidRPr="00FF2098" w:rsidRDefault="00FF2098" w:rsidP="00061718">
            <w:pP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марок</w:t>
            </w:r>
          </w:p>
        </w:tc>
        <w:tc>
          <w:tcPr>
            <w:tcW w:w="2268" w:type="dxa"/>
          </w:tcPr>
          <w:p w:rsidR="00101C0F" w:rsidRDefault="0098178C" w:rsidP="00061718">
            <w:pPr>
              <w:rPr>
                <w:rFonts w:ascii="Calibri" w:eastAsia="Calibri" w:hAnsi="Calibri" w:cs="Times New Roman"/>
                <w:b/>
                <w:sz w:val="24"/>
                <w:szCs w:val="24"/>
                <w:lang w:val="uk-UA"/>
              </w:rPr>
            </w:pPr>
            <w:r w:rsidRPr="00524398">
              <w:rPr>
                <w:rFonts w:ascii="Times New Roman" w:eastAsia="Times New Roman" w:hAnsi="Times New Roman" w:cs="Times New Roman"/>
                <w:noProof/>
                <w:color w:val="000000"/>
                <w:sz w:val="24"/>
                <w:szCs w:val="24"/>
                <w:lang w:eastAsia="ru-RU"/>
              </w:rPr>
              <w:drawing>
                <wp:inline distT="0" distB="0" distL="0" distR="0" wp14:anchorId="2332BF80" wp14:editId="6CE967BD">
                  <wp:extent cx="1314450" cy="1209675"/>
                  <wp:effectExtent l="0" t="0" r="0" b="9525"/>
                  <wp:docPr id="23" name="Рисунок 23" descr="https://studfile.net/html/2706/1878/html_EhfUYt25f1.s4MJ/img-L35Kg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file.net/html/2706/1878/html_EhfUYt25f1.s4MJ/img-L35Kg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4450" cy="1209675"/>
                          </a:xfrm>
                          <a:prstGeom prst="rect">
                            <a:avLst/>
                          </a:prstGeom>
                          <a:noFill/>
                          <a:ln>
                            <a:noFill/>
                          </a:ln>
                        </pic:spPr>
                      </pic:pic>
                    </a:graphicData>
                  </a:graphic>
                </wp:inline>
              </w:drawing>
            </w:r>
          </w:p>
        </w:tc>
        <w:tc>
          <w:tcPr>
            <w:tcW w:w="1843" w:type="dxa"/>
          </w:tcPr>
          <w:p w:rsidR="00057E8F" w:rsidRDefault="00EC290A" w:rsidP="00061718">
            <w:pPr>
              <w:rPr>
                <w:rFonts w:ascii="Times New Roman" w:eastAsia="Times New Roman" w:hAnsi="Times New Roman" w:cs="Times New Roman"/>
                <w:color w:val="000000"/>
                <w:sz w:val="24"/>
                <w:szCs w:val="24"/>
                <w:lang w:val="uk-UA" w:eastAsia="ru-RU"/>
              </w:rPr>
            </w:pPr>
            <w:r w:rsidRPr="00524398">
              <w:rPr>
                <w:rFonts w:ascii="Times New Roman" w:eastAsia="Times New Roman" w:hAnsi="Times New Roman" w:cs="Times New Roman"/>
                <w:color w:val="000000"/>
                <w:sz w:val="24"/>
                <w:szCs w:val="24"/>
                <w:lang w:eastAsia="ru-RU"/>
              </w:rPr>
              <w:t>Для цього навколо цвяха наносять із розчину ліпки діаметром 8... 10 см. Товщина ліпка має бути на 3...5мм більшою за частину цвяха, що виступа</w:t>
            </w:r>
            <w:proofErr w:type="gramStart"/>
            <w:r w:rsidRPr="00524398">
              <w:rPr>
                <w:rFonts w:ascii="Times New Roman" w:eastAsia="Times New Roman" w:hAnsi="Times New Roman" w:cs="Times New Roman"/>
                <w:color w:val="000000"/>
                <w:sz w:val="24"/>
                <w:szCs w:val="24"/>
                <w:lang w:eastAsia="ru-RU"/>
              </w:rPr>
              <w:t>є.</w:t>
            </w:r>
            <w:proofErr w:type="gramEnd"/>
            <w:r w:rsidRPr="00524398">
              <w:rPr>
                <w:rFonts w:ascii="Times New Roman" w:eastAsia="Times New Roman" w:hAnsi="Times New Roman" w:cs="Times New Roman"/>
                <w:color w:val="000000"/>
                <w:sz w:val="24"/>
                <w:szCs w:val="24"/>
                <w:lang w:eastAsia="ru-RU"/>
              </w:rPr>
              <w:t xml:space="preserve"> Коли розчин затужавіє, ліпку надають форму зрізаної </w:t>
            </w:r>
            <w:r w:rsidRPr="00524398">
              <w:rPr>
                <w:rFonts w:ascii="Times New Roman" w:eastAsia="Times New Roman" w:hAnsi="Times New Roman" w:cs="Times New Roman"/>
                <w:color w:val="000000"/>
                <w:sz w:val="24"/>
                <w:szCs w:val="24"/>
                <w:lang w:eastAsia="ru-RU"/>
              </w:rPr>
              <w:lastRenderedPageBreak/>
              <w:t xml:space="preserve">піраміди в основі з розміром зрізу </w:t>
            </w:r>
          </w:p>
          <w:p w:rsidR="00101C0F" w:rsidRPr="00FF2098" w:rsidRDefault="00EC290A" w:rsidP="00061718">
            <w:pPr>
              <w:rPr>
                <w:rFonts w:ascii="Times New Roman" w:eastAsia="Calibri" w:hAnsi="Times New Roman" w:cs="Times New Roman"/>
                <w:sz w:val="24"/>
                <w:szCs w:val="24"/>
                <w:lang w:val="uk-UA"/>
              </w:rPr>
            </w:pPr>
            <w:r w:rsidRPr="00524398">
              <w:rPr>
                <w:rFonts w:ascii="Times New Roman" w:eastAsia="Times New Roman" w:hAnsi="Times New Roman" w:cs="Times New Roman"/>
                <w:color w:val="000000"/>
                <w:sz w:val="24"/>
                <w:szCs w:val="24"/>
                <w:lang w:eastAsia="ru-RU"/>
              </w:rPr>
              <w:t>4 х 4 см врівень із головкою цвяха.</w:t>
            </w:r>
          </w:p>
        </w:tc>
        <w:tc>
          <w:tcPr>
            <w:tcW w:w="1134" w:type="dxa"/>
          </w:tcPr>
          <w:p w:rsidR="00101C0F" w:rsidRDefault="00EC290A" w:rsidP="00061718">
            <w:pP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lastRenderedPageBreak/>
              <w:t xml:space="preserve">Штукатурна </w:t>
            </w:r>
          </w:p>
          <w:p w:rsidR="00EC290A" w:rsidRDefault="00EC290A" w:rsidP="00061718">
            <w:pP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лопатка,</w:t>
            </w:r>
          </w:p>
          <w:p w:rsidR="00EC290A" w:rsidRPr="00EC290A" w:rsidRDefault="00EC290A" w:rsidP="00061718">
            <w:pP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сокіл.</w:t>
            </w:r>
          </w:p>
        </w:tc>
        <w:tc>
          <w:tcPr>
            <w:tcW w:w="1134" w:type="dxa"/>
          </w:tcPr>
          <w:p w:rsidR="00101C0F" w:rsidRDefault="00101C0F" w:rsidP="00061718">
            <w:pPr>
              <w:rPr>
                <w:rFonts w:ascii="Calibri" w:eastAsia="Calibri" w:hAnsi="Calibri" w:cs="Times New Roman"/>
                <w:b/>
                <w:sz w:val="24"/>
                <w:szCs w:val="24"/>
                <w:lang w:val="uk-UA"/>
              </w:rPr>
            </w:pPr>
          </w:p>
        </w:tc>
        <w:tc>
          <w:tcPr>
            <w:tcW w:w="1241" w:type="dxa"/>
          </w:tcPr>
          <w:p w:rsidR="00EC290A" w:rsidRDefault="00EC290A" w:rsidP="00EC290A">
            <w:pP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Працювати</w:t>
            </w:r>
          </w:p>
          <w:p w:rsidR="00EC290A" w:rsidRDefault="00EC290A" w:rsidP="00EC290A">
            <w:pP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зправним інструментом</w:t>
            </w:r>
          </w:p>
          <w:p w:rsidR="00101C0F" w:rsidRDefault="00EC290A" w:rsidP="00EC290A">
            <w:pPr>
              <w:rPr>
                <w:rFonts w:ascii="Calibri" w:eastAsia="Calibri" w:hAnsi="Calibri" w:cs="Times New Roman"/>
                <w:b/>
                <w:sz w:val="24"/>
                <w:szCs w:val="24"/>
                <w:lang w:val="uk-UA"/>
              </w:rPr>
            </w:pPr>
            <w:r>
              <w:rPr>
                <w:rFonts w:ascii="Times New Roman" w:eastAsia="Calibri" w:hAnsi="Times New Roman" w:cs="Times New Roman"/>
                <w:sz w:val="24"/>
                <w:szCs w:val="24"/>
                <w:lang w:val="uk-UA"/>
              </w:rPr>
              <w:t>в спецодязі</w:t>
            </w:r>
          </w:p>
        </w:tc>
      </w:tr>
      <w:tr w:rsidR="00EC290A" w:rsidTr="0098178C">
        <w:tc>
          <w:tcPr>
            <w:tcW w:w="576" w:type="dxa"/>
          </w:tcPr>
          <w:p w:rsidR="00101C0F" w:rsidRPr="00EC290A" w:rsidRDefault="00EC290A" w:rsidP="00061718">
            <w:pPr>
              <w:rPr>
                <w:rFonts w:ascii="Times New Roman" w:eastAsia="Calibri" w:hAnsi="Times New Roman" w:cs="Times New Roman"/>
                <w:sz w:val="24"/>
                <w:szCs w:val="24"/>
                <w:lang w:val="uk-UA"/>
              </w:rPr>
            </w:pPr>
            <w:r>
              <w:rPr>
                <w:rFonts w:ascii="Times New Roman" w:eastAsia="Calibri" w:hAnsi="Times New Roman" w:cs="Times New Roman"/>
                <w:b/>
                <w:sz w:val="24"/>
                <w:szCs w:val="24"/>
                <w:lang w:val="uk-UA"/>
              </w:rPr>
              <w:lastRenderedPageBreak/>
              <w:t>4</w:t>
            </w:r>
          </w:p>
        </w:tc>
        <w:tc>
          <w:tcPr>
            <w:tcW w:w="1375" w:type="dxa"/>
          </w:tcPr>
          <w:p w:rsidR="00101C0F" w:rsidRDefault="00EC290A" w:rsidP="00061718">
            <w:pP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xml:space="preserve">Встановлення </w:t>
            </w:r>
          </w:p>
          <w:p w:rsidR="00EC290A" w:rsidRPr="00EC290A" w:rsidRDefault="00EC290A" w:rsidP="00061718">
            <w:pP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маяків</w:t>
            </w:r>
          </w:p>
        </w:tc>
        <w:tc>
          <w:tcPr>
            <w:tcW w:w="2268" w:type="dxa"/>
          </w:tcPr>
          <w:p w:rsidR="00101C0F" w:rsidRDefault="00057E8F" w:rsidP="00061718">
            <w:pPr>
              <w:rPr>
                <w:rFonts w:ascii="Calibri" w:eastAsia="Calibri" w:hAnsi="Calibri" w:cs="Times New Roman"/>
                <w:b/>
                <w:sz w:val="24"/>
                <w:szCs w:val="24"/>
                <w:lang w:val="uk-UA"/>
              </w:rPr>
            </w:pPr>
            <w:r w:rsidRPr="00063C78">
              <w:rPr>
                <w:rFonts w:ascii="Times New Roman" w:eastAsia="Times New Roman" w:hAnsi="Times New Roman" w:cs="Times New Roman"/>
                <w:noProof/>
                <w:color w:val="171717"/>
                <w:sz w:val="24"/>
                <w:szCs w:val="24"/>
                <w:lang w:eastAsia="ru-RU"/>
              </w:rPr>
              <w:drawing>
                <wp:inline distT="0" distB="0" distL="0" distR="0" wp14:anchorId="01E3B849" wp14:editId="182177BA">
                  <wp:extent cx="1775503" cy="2257425"/>
                  <wp:effectExtent l="0" t="0" r="0" b="0"/>
                  <wp:docPr id="25" name="Рисунок 25" descr="Как правильно выровнять мая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к правильно выровнять маячок"/>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75503" cy="2257425"/>
                          </a:xfrm>
                          <a:prstGeom prst="rect">
                            <a:avLst/>
                          </a:prstGeom>
                          <a:noFill/>
                          <a:ln>
                            <a:noFill/>
                          </a:ln>
                        </pic:spPr>
                      </pic:pic>
                    </a:graphicData>
                  </a:graphic>
                </wp:inline>
              </w:drawing>
            </w:r>
          </w:p>
        </w:tc>
        <w:tc>
          <w:tcPr>
            <w:tcW w:w="1843" w:type="dxa"/>
          </w:tcPr>
          <w:p w:rsidR="00101C0F" w:rsidRPr="00EC290A" w:rsidRDefault="00EC290A" w:rsidP="00061718">
            <w:pP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Правило прикласти до марок, приморозити розчином після встановлення правила, приготовляємо розчин і наносимо під правило. Заповнюємо простір між правилом і стіною бросками. Зрізуємо залишки. Після схоплення простукуємо молотком і продвигаючи правило вгору знімаємо його.</w:t>
            </w:r>
          </w:p>
        </w:tc>
        <w:tc>
          <w:tcPr>
            <w:tcW w:w="1134" w:type="dxa"/>
          </w:tcPr>
          <w:p w:rsidR="00101C0F" w:rsidRDefault="00EC290A" w:rsidP="00061718">
            <w:pP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Штукатурна лопатка,</w:t>
            </w:r>
          </w:p>
          <w:p w:rsidR="00EC290A" w:rsidRPr="00EC290A" w:rsidRDefault="00EC290A" w:rsidP="00061718">
            <w:pP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молоток</w:t>
            </w:r>
          </w:p>
        </w:tc>
        <w:tc>
          <w:tcPr>
            <w:tcW w:w="1134" w:type="dxa"/>
          </w:tcPr>
          <w:p w:rsidR="00101C0F" w:rsidRPr="00EC290A" w:rsidRDefault="00EC290A" w:rsidP="00061718">
            <w:pP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Правило</w:t>
            </w:r>
          </w:p>
        </w:tc>
        <w:tc>
          <w:tcPr>
            <w:tcW w:w="1241" w:type="dxa"/>
          </w:tcPr>
          <w:p w:rsidR="00EC290A" w:rsidRDefault="00EC290A" w:rsidP="00EC290A">
            <w:pP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Працювати</w:t>
            </w:r>
          </w:p>
          <w:p w:rsidR="00EC290A" w:rsidRDefault="00EC290A" w:rsidP="00EC290A">
            <w:pP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зправним інструментом</w:t>
            </w:r>
          </w:p>
          <w:p w:rsidR="00101C0F" w:rsidRDefault="00EC290A" w:rsidP="00EC290A">
            <w:pPr>
              <w:rPr>
                <w:rFonts w:ascii="Calibri" w:eastAsia="Calibri" w:hAnsi="Calibri" w:cs="Times New Roman"/>
                <w:b/>
                <w:sz w:val="24"/>
                <w:szCs w:val="24"/>
                <w:lang w:val="uk-UA"/>
              </w:rPr>
            </w:pPr>
            <w:r>
              <w:rPr>
                <w:rFonts w:ascii="Times New Roman" w:eastAsia="Calibri" w:hAnsi="Times New Roman" w:cs="Times New Roman"/>
                <w:sz w:val="24"/>
                <w:szCs w:val="24"/>
                <w:lang w:val="uk-UA"/>
              </w:rPr>
              <w:t>в спецодязі</w:t>
            </w:r>
          </w:p>
        </w:tc>
      </w:tr>
    </w:tbl>
    <w:p w:rsidR="00061718" w:rsidRDefault="00061718" w:rsidP="00061718">
      <w:pPr>
        <w:spacing w:after="0" w:line="240" w:lineRule="auto"/>
        <w:rPr>
          <w:rFonts w:ascii="Calibri" w:eastAsia="Calibri" w:hAnsi="Calibri" w:cs="Times New Roman"/>
          <w:b/>
          <w:sz w:val="24"/>
          <w:szCs w:val="24"/>
          <w:lang w:val="uk-UA"/>
        </w:rPr>
      </w:pPr>
      <w:r>
        <w:rPr>
          <w:rFonts w:ascii="Calibri" w:eastAsia="Calibri" w:hAnsi="Calibri" w:cs="Times New Roman"/>
          <w:b/>
          <w:sz w:val="24"/>
          <w:szCs w:val="24"/>
          <w:lang w:val="uk-UA"/>
        </w:rPr>
        <w:t xml:space="preserve">         </w:t>
      </w:r>
    </w:p>
    <w:p w:rsidR="00061718" w:rsidRDefault="00061718" w:rsidP="00061718">
      <w:pPr>
        <w:spacing w:after="0" w:line="240" w:lineRule="auto"/>
        <w:rPr>
          <w:rFonts w:ascii="Calibri" w:eastAsia="Calibri" w:hAnsi="Calibri" w:cs="Times New Roman"/>
          <w:b/>
          <w:sz w:val="24"/>
          <w:szCs w:val="24"/>
          <w:lang w:val="uk-UA"/>
        </w:rPr>
      </w:pPr>
    </w:p>
    <w:p w:rsidR="00061718" w:rsidRDefault="00061718" w:rsidP="00061718">
      <w:pPr>
        <w:spacing w:after="0" w:line="240" w:lineRule="auto"/>
        <w:rPr>
          <w:rFonts w:ascii="Calibri" w:eastAsia="Calibri" w:hAnsi="Calibri" w:cs="Times New Roman"/>
          <w:b/>
          <w:sz w:val="24"/>
          <w:szCs w:val="24"/>
          <w:lang w:val="uk-UA"/>
        </w:rPr>
      </w:pPr>
    </w:p>
    <w:p w:rsidR="00061718" w:rsidRDefault="00061718" w:rsidP="00061718">
      <w:pPr>
        <w:spacing w:after="0" w:line="240" w:lineRule="auto"/>
        <w:rPr>
          <w:rFonts w:ascii="Calibri" w:eastAsia="Calibri" w:hAnsi="Calibri" w:cs="Times New Roman"/>
          <w:b/>
          <w:sz w:val="24"/>
          <w:szCs w:val="24"/>
          <w:lang w:val="uk-UA"/>
        </w:rPr>
      </w:pPr>
    </w:p>
    <w:p w:rsidR="00061718" w:rsidRDefault="00061718" w:rsidP="00061718">
      <w:pPr>
        <w:spacing w:after="0" w:line="240" w:lineRule="auto"/>
        <w:rPr>
          <w:rFonts w:ascii="Calibri" w:eastAsia="Calibri" w:hAnsi="Calibri" w:cs="Times New Roman"/>
          <w:b/>
          <w:sz w:val="24"/>
          <w:szCs w:val="24"/>
          <w:lang w:val="uk-UA"/>
        </w:rPr>
      </w:pPr>
    </w:p>
    <w:p w:rsidR="00B63B74" w:rsidRDefault="00B63B74" w:rsidP="00061718">
      <w:pPr>
        <w:spacing w:after="0" w:line="240" w:lineRule="auto"/>
        <w:jc w:val="center"/>
        <w:rPr>
          <w:rFonts w:ascii="Times New Roman" w:eastAsia="Times New Roman" w:hAnsi="Times New Roman" w:cs="Times New Roman"/>
          <w:b/>
          <w:sz w:val="32"/>
          <w:szCs w:val="32"/>
          <w:lang w:val="uk-UA" w:eastAsia="ru-RU"/>
        </w:rPr>
      </w:pPr>
    </w:p>
    <w:p w:rsidR="00B63B74" w:rsidRDefault="00B63B74" w:rsidP="00061718">
      <w:pPr>
        <w:spacing w:after="0" w:line="240" w:lineRule="auto"/>
        <w:jc w:val="center"/>
        <w:rPr>
          <w:rFonts w:ascii="Times New Roman" w:eastAsia="Times New Roman" w:hAnsi="Times New Roman" w:cs="Times New Roman"/>
          <w:b/>
          <w:sz w:val="32"/>
          <w:szCs w:val="32"/>
          <w:lang w:val="uk-UA" w:eastAsia="ru-RU"/>
        </w:rPr>
      </w:pPr>
    </w:p>
    <w:p w:rsidR="00B63B74" w:rsidRDefault="00B63B74" w:rsidP="00061718">
      <w:pPr>
        <w:spacing w:after="0" w:line="240" w:lineRule="auto"/>
        <w:jc w:val="center"/>
        <w:rPr>
          <w:rFonts w:ascii="Times New Roman" w:eastAsia="Times New Roman" w:hAnsi="Times New Roman" w:cs="Times New Roman"/>
          <w:b/>
          <w:sz w:val="32"/>
          <w:szCs w:val="32"/>
          <w:lang w:val="uk-UA" w:eastAsia="ru-RU"/>
        </w:rPr>
      </w:pPr>
    </w:p>
    <w:p w:rsidR="00B63B74" w:rsidRDefault="00B63B74" w:rsidP="00061718">
      <w:pPr>
        <w:spacing w:after="0" w:line="240" w:lineRule="auto"/>
        <w:jc w:val="center"/>
        <w:rPr>
          <w:rFonts w:ascii="Times New Roman" w:eastAsia="Times New Roman" w:hAnsi="Times New Roman" w:cs="Times New Roman"/>
          <w:b/>
          <w:sz w:val="32"/>
          <w:szCs w:val="32"/>
          <w:lang w:val="uk-UA" w:eastAsia="ru-RU"/>
        </w:rPr>
      </w:pPr>
    </w:p>
    <w:p w:rsidR="00B63B74" w:rsidRDefault="00B63B74" w:rsidP="00061718">
      <w:pPr>
        <w:spacing w:after="0" w:line="240" w:lineRule="auto"/>
        <w:jc w:val="center"/>
        <w:rPr>
          <w:rFonts w:ascii="Times New Roman" w:eastAsia="Times New Roman" w:hAnsi="Times New Roman" w:cs="Times New Roman"/>
          <w:b/>
          <w:sz w:val="32"/>
          <w:szCs w:val="32"/>
          <w:lang w:val="uk-UA" w:eastAsia="ru-RU"/>
        </w:rPr>
      </w:pPr>
    </w:p>
    <w:p w:rsidR="00B63B74" w:rsidRDefault="00B63B74" w:rsidP="00061718">
      <w:pPr>
        <w:spacing w:after="0" w:line="240" w:lineRule="auto"/>
        <w:jc w:val="center"/>
        <w:rPr>
          <w:rFonts w:ascii="Times New Roman" w:eastAsia="Times New Roman" w:hAnsi="Times New Roman" w:cs="Times New Roman"/>
          <w:b/>
          <w:sz w:val="32"/>
          <w:szCs w:val="32"/>
          <w:lang w:val="uk-UA" w:eastAsia="ru-RU"/>
        </w:rPr>
      </w:pPr>
    </w:p>
    <w:p w:rsidR="00610808" w:rsidRDefault="00610808" w:rsidP="00061718">
      <w:pPr>
        <w:spacing w:after="0" w:line="240" w:lineRule="auto"/>
        <w:jc w:val="center"/>
        <w:rPr>
          <w:rFonts w:ascii="Times New Roman" w:eastAsia="Times New Roman" w:hAnsi="Times New Roman" w:cs="Times New Roman"/>
          <w:b/>
          <w:sz w:val="32"/>
          <w:szCs w:val="32"/>
          <w:lang w:val="uk-UA" w:eastAsia="ru-RU"/>
        </w:rPr>
      </w:pPr>
    </w:p>
    <w:p w:rsidR="00610808" w:rsidRDefault="00610808" w:rsidP="00061718">
      <w:pPr>
        <w:spacing w:after="0" w:line="240" w:lineRule="auto"/>
        <w:jc w:val="center"/>
        <w:rPr>
          <w:rFonts w:ascii="Times New Roman" w:eastAsia="Times New Roman" w:hAnsi="Times New Roman" w:cs="Times New Roman"/>
          <w:b/>
          <w:sz w:val="32"/>
          <w:szCs w:val="32"/>
          <w:lang w:val="uk-UA" w:eastAsia="ru-RU"/>
        </w:rPr>
      </w:pPr>
    </w:p>
    <w:p w:rsidR="00610808" w:rsidRDefault="00610808" w:rsidP="00061718">
      <w:pPr>
        <w:spacing w:after="0" w:line="240" w:lineRule="auto"/>
        <w:jc w:val="center"/>
        <w:rPr>
          <w:rFonts w:ascii="Times New Roman" w:eastAsia="Times New Roman" w:hAnsi="Times New Roman" w:cs="Times New Roman"/>
          <w:b/>
          <w:sz w:val="32"/>
          <w:szCs w:val="32"/>
          <w:lang w:val="uk-UA" w:eastAsia="ru-RU"/>
        </w:rPr>
      </w:pPr>
    </w:p>
    <w:p w:rsidR="00610808" w:rsidRDefault="00610808" w:rsidP="00061718">
      <w:pPr>
        <w:spacing w:after="0" w:line="240" w:lineRule="auto"/>
        <w:jc w:val="center"/>
        <w:rPr>
          <w:rFonts w:ascii="Times New Roman" w:eastAsia="Times New Roman" w:hAnsi="Times New Roman" w:cs="Times New Roman"/>
          <w:b/>
          <w:sz w:val="32"/>
          <w:szCs w:val="32"/>
          <w:lang w:val="uk-UA" w:eastAsia="ru-RU"/>
        </w:rPr>
      </w:pPr>
    </w:p>
    <w:p w:rsidR="00610808" w:rsidRDefault="00610808" w:rsidP="00061718">
      <w:pPr>
        <w:spacing w:after="0" w:line="240" w:lineRule="auto"/>
        <w:jc w:val="center"/>
        <w:rPr>
          <w:rFonts w:ascii="Times New Roman" w:eastAsia="Times New Roman" w:hAnsi="Times New Roman" w:cs="Times New Roman"/>
          <w:b/>
          <w:sz w:val="32"/>
          <w:szCs w:val="32"/>
          <w:lang w:val="uk-UA" w:eastAsia="ru-RU"/>
        </w:rPr>
      </w:pPr>
    </w:p>
    <w:p w:rsidR="00B63B74" w:rsidRDefault="00B63B74" w:rsidP="00FF2098">
      <w:pPr>
        <w:spacing w:after="0" w:line="240" w:lineRule="auto"/>
        <w:rPr>
          <w:rFonts w:ascii="Times New Roman" w:eastAsia="Times New Roman" w:hAnsi="Times New Roman" w:cs="Times New Roman"/>
          <w:b/>
          <w:sz w:val="32"/>
          <w:szCs w:val="32"/>
          <w:lang w:val="uk-UA" w:eastAsia="ru-RU"/>
        </w:rPr>
      </w:pPr>
    </w:p>
    <w:p w:rsidR="00B63B74" w:rsidRDefault="00B63B74" w:rsidP="00061718">
      <w:pPr>
        <w:spacing w:after="0" w:line="240" w:lineRule="auto"/>
        <w:jc w:val="center"/>
        <w:rPr>
          <w:rFonts w:ascii="Times New Roman" w:eastAsia="Times New Roman" w:hAnsi="Times New Roman" w:cs="Times New Roman"/>
          <w:b/>
          <w:sz w:val="32"/>
          <w:szCs w:val="32"/>
          <w:lang w:val="uk-UA" w:eastAsia="ru-RU"/>
        </w:rPr>
      </w:pPr>
    </w:p>
    <w:p w:rsidR="00B63B74" w:rsidRDefault="003044EF" w:rsidP="00061718">
      <w:pPr>
        <w:spacing w:after="0" w:line="240" w:lineRule="auto"/>
        <w:jc w:val="center"/>
        <w:rPr>
          <w:rFonts w:ascii="Times New Roman" w:eastAsia="Times New Roman" w:hAnsi="Times New Roman" w:cs="Times New Roman"/>
          <w:b/>
          <w:sz w:val="32"/>
          <w:szCs w:val="32"/>
          <w:lang w:val="uk-UA" w:eastAsia="ru-RU"/>
        </w:rPr>
      </w:pPr>
      <w:r>
        <w:rPr>
          <w:rFonts w:ascii="Times New Roman" w:eastAsia="Times New Roman" w:hAnsi="Times New Roman" w:cs="Times New Roman"/>
          <w:b/>
          <w:sz w:val="32"/>
          <w:szCs w:val="32"/>
          <w:lang w:val="uk-UA" w:eastAsia="ru-RU"/>
        </w:rPr>
        <w:lastRenderedPageBreak/>
        <w:t>Опорний конспект</w:t>
      </w:r>
      <w:r w:rsidR="00104CC0">
        <w:rPr>
          <w:rFonts w:ascii="Times New Roman" w:eastAsia="Times New Roman" w:hAnsi="Times New Roman" w:cs="Times New Roman"/>
          <w:b/>
          <w:noProof/>
          <w:sz w:val="32"/>
          <w:szCs w:val="32"/>
          <w:lang w:eastAsia="ru-RU"/>
        </w:rPr>
        <w:drawing>
          <wp:inline distT="0" distB="0" distL="0" distR="0" wp14:anchorId="7FB929A1" wp14:editId="7D7EFF05">
            <wp:extent cx="5486400" cy="6153150"/>
            <wp:effectExtent l="0" t="0" r="19050" b="0"/>
            <wp:docPr id="37" name="Схема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101C0F" w:rsidRDefault="00101C0F" w:rsidP="00061718">
      <w:pPr>
        <w:spacing w:after="0" w:line="240" w:lineRule="auto"/>
        <w:jc w:val="center"/>
        <w:rPr>
          <w:rFonts w:ascii="Times New Roman" w:hAnsi="Times New Roman" w:cs="Times New Roman"/>
          <w:noProof/>
          <w:sz w:val="28"/>
          <w:szCs w:val="28"/>
          <w:lang w:val="uk-UA" w:eastAsia="ru-RU"/>
        </w:rPr>
      </w:pPr>
    </w:p>
    <w:p w:rsidR="00101C0F" w:rsidRDefault="00101C0F" w:rsidP="00061718">
      <w:pPr>
        <w:spacing w:after="0" w:line="240" w:lineRule="auto"/>
        <w:jc w:val="center"/>
        <w:rPr>
          <w:rFonts w:ascii="Times New Roman" w:hAnsi="Times New Roman" w:cs="Times New Roman"/>
          <w:noProof/>
          <w:sz w:val="28"/>
          <w:szCs w:val="28"/>
          <w:lang w:val="uk-UA" w:eastAsia="ru-RU"/>
        </w:rPr>
      </w:pPr>
    </w:p>
    <w:p w:rsidR="00B63B74" w:rsidRDefault="00B63B74" w:rsidP="00061718">
      <w:pPr>
        <w:spacing w:after="0" w:line="240" w:lineRule="auto"/>
        <w:jc w:val="center"/>
        <w:rPr>
          <w:rFonts w:ascii="Times New Roman" w:eastAsia="Times New Roman" w:hAnsi="Times New Roman" w:cs="Times New Roman"/>
          <w:b/>
          <w:sz w:val="32"/>
          <w:szCs w:val="32"/>
          <w:lang w:val="uk-UA" w:eastAsia="ru-RU"/>
        </w:rPr>
      </w:pPr>
    </w:p>
    <w:p w:rsidR="00B63B74" w:rsidRDefault="00B63B74" w:rsidP="00061718">
      <w:pPr>
        <w:spacing w:after="0" w:line="240" w:lineRule="auto"/>
        <w:jc w:val="center"/>
        <w:rPr>
          <w:rFonts w:ascii="Times New Roman" w:eastAsia="Times New Roman" w:hAnsi="Times New Roman" w:cs="Times New Roman"/>
          <w:b/>
          <w:sz w:val="32"/>
          <w:szCs w:val="32"/>
          <w:lang w:val="uk-UA" w:eastAsia="ru-RU"/>
        </w:rPr>
      </w:pPr>
    </w:p>
    <w:p w:rsidR="00B63B74" w:rsidRDefault="00B63B74" w:rsidP="00061718">
      <w:pPr>
        <w:spacing w:after="0" w:line="240" w:lineRule="auto"/>
        <w:jc w:val="center"/>
        <w:rPr>
          <w:rFonts w:ascii="Times New Roman" w:eastAsia="Times New Roman" w:hAnsi="Times New Roman" w:cs="Times New Roman"/>
          <w:b/>
          <w:sz w:val="32"/>
          <w:szCs w:val="32"/>
          <w:lang w:val="uk-UA" w:eastAsia="ru-RU"/>
        </w:rPr>
      </w:pPr>
    </w:p>
    <w:p w:rsidR="00B63B74" w:rsidRDefault="00B63B74" w:rsidP="00061718">
      <w:pPr>
        <w:spacing w:after="0" w:line="240" w:lineRule="auto"/>
        <w:jc w:val="center"/>
        <w:rPr>
          <w:rFonts w:ascii="Times New Roman" w:eastAsia="Times New Roman" w:hAnsi="Times New Roman" w:cs="Times New Roman"/>
          <w:b/>
          <w:sz w:val="32"/>
          <w:szCs w:val="32"/>
          <w:lang w:val="uk-UA" w:eastAsia="ru-RU"/>
        </w:rPr>
      </w:pPr>
    </w:p>
    <w:p w:rsidR="00B63B74" w:rsidRDefault="00B63B74" w:rsidP="00061718">
      <w:pPr>
        <w:spacing w:after="0" w:line="240" w:lineRule="auto"/>
        <w:jc w:val="center"/>
        <w:rPr>
          <w:rFonts w:ascii="Times New Roman" w:eastAsia="Times New Roman" w:hAnsi="Times New Roman" w:cs="Times New Roman"/>
          <w:b/>
          <w:sz w:val="32"/>
          <w:szCs w:val="32"/>
          <w:lang w:val="uk-UA" w:eastAsia="ru-RU"/>
        </w:rPr>
      </w:pPr>
    </w:p>
    <w:p w:rsidR="00B63B74" w:rsidRDefault="00B63B74" w:rsidP="00061718">
      <w:pPr>
        <w:spacing w:after="0" w:line="240" w:lineRule="auto"/>
        <w:jc w:val="center"/>
        <w:rPr>
          <w:rFonts w:ascii="Times New Roman" w:eastAsia="Times New Roman" w:hAnsi="Times New Roman" w:cs="Times New Roman"/>
          <w:b/>
          <w:sz w:val="32"/>
          <w:szCs w:val="32"/>
          <w:lang w:val="uk-UA" w:eastAsia="ru-RU"/>
        </w:rPr>
      </w:pPr>
    </w:p>
    <w:p w:rsidR="00B63B74" w:rsidRDefault="00B63B74" w:rsidP="00061718">
      <w:pPr>
        <w:spacing w:after="0" w:line="240" w:lineRule="auto"/>
        <w:jc w:val="center"/>
        <w:rPr>
          <w:rFonts w:ascii="Times New Roman" w:eastAsia="Times New Roman" w:hAnsi="Times New Roman" w:cs="Times New Roman"/>
          <w:b/>
          <w:sz w:val="32"/>
          <w:szCs w:val="32"/>
          <w:lang w:val="uk-UA" w:eastAsia="ru-RU"/>
        </w:rPr>
      </w:pPr>
    </w:p>
    <w:p w:rsidR="00B63B74" w:rsidRDefault="00B63B74" w:rsidP="00061718">
      <w:pPr>
        <w:spacing w:after="0" w:line="240" w:lineRule="auto"/>
        <w:jc w:val="center"/>
        <w:rPr>
          <w:rFonts w:ascii="Times New Roman" w:eastAsia="Times New Roman" w:hAnsi="Times New Roman" w:cs="Times New Roman"/>
          <w:b/>
          <w:sz w:val="32"/>
          <w:szCs w:val="32"/>
          <w:lang w:val="uk-UA" w:eastAsia="ru-RU"/>
        </w:rPr>
      </w:pPr>
    </w:p>
    <w:p w:rsidR="00B63B74" w:rsidRDefault="00B63B74" w:rsidP="00061718">
      <w:pPr>
        <w:spacing w:after="0" w:line="240" w:lineRule="auto"/>
        <w:jc w:val="center"/>
        <w:rPr>
          <w:rFonts w:ascii="Times New Roman" w:eastAsia="Times New Roman" w:hAnsi="Times New Roman" w:cs="Times New Roman"/>
          <w:b/>
          <w:sz w:val="32"/>
          <w:szCs w:val="32"/>
          <w:lang w:val="uk-UA" w:eastAsia="ru-RU"/>
        </w:rPr>
      </w:pPr>
    </w:p>
    <w:p w:rsidR="00B63B74" w:rsidRDefault="00B63B74" w:rsidP="00061718">
      <w:pPr>
        <w:spacing w:after="0" w:line="240" w:lineRule="auto"/>
        <w:jc w:val="center"/>
        <w:rPr>
          <w:rFonts w:ascii="Times New Roman" w:eastAsia="Times New Roman" w:hAnsi="Times New Roman" w:cs="Times New Roman"/>
          <w:b/>
          <w:sz w:val="32"/>
          <w:szCs w:val="32"/>
          <w:lang w:val="uk-UA" w:eastAsia="ru-RU"/>
        </w:rPr>
      </w:pPr>
    </w:p>
    <w:p w:rsidR="00B63B74" w:rsidRDefault="00B63B74" w:rsidP="00061718">
      <w:pPr>
        <w:spacing w:after="0" w:line="240" w:lineRule="auto"/>
        <w:jc w:val="center"/>
        <w:rPr>
          <w:rFonts w:ascii="Times New Roman" w:eastAsia="Times New Roman" w:hAnsi="Times New Roman" w:cs="Times New Roman"/>
          <w:b/>
          <w:sz w:val="32"/>
          <w:szCs w:val="32"/>
          <w:lang w:val="uk-UA" w:eastAsia="ru-RU"/>
        </w:rPr>
      </w:pPr>
    </w:p>
    <w:p w:rsidR="00B63B74" w:rsidRDefault="00B63B74" w:rsidP="00061718">
      <w:pPr>
        <w:spacing w:after="0" w:line="240" w:lineRule="auto"/>
        <w:jc w:val="center"/>
        <w:rPr>
          <w:rFonts w:ascii="Times New Roman" w:eastAsia="Times New Roman" w:hAnsi="Times New Roman" w:cs="Times New Roman"/>
          <w:b/>
          <w:sz w:val="32"/>
          <w:szCs w:val="32"/>
          <w:lang w:val="uk-UA" w:eastAsia="ru-RU"/>
        </w:rPr>
      </w:pPr>
    </w:p>
    <w:p w:rsidR="00B63B74" w:rsidRDefault="00B63B74" w:rsidP="00061718">
      <w:pPr>
        <w:spacing w:after="0" w:line="240" w:lineRule="auto"/>
        <w:jc w:val="center"/>
        <w:rPr>
          <w:rFonts w:ascii="Times New Roman" w:eastAsia="Times New Roman" w:hAnsi="Times New Roman" w:cs="Times New Roman"/>
          <w:b/>
          <w:sz w:val="32"/>
          <w:szCs w:val="32"/>
          <w:lang w:val="uk-UA" w:eastAsia="ru-RU"/>
        </w:rPr>
      </w:pPr>
    </w:p>
    <w:p w:rsidR="00B63B74" w:rsidRDefault="00B63B74" w:rsidP="00061718">
      <w:pPr>
        <w:spacing w:after="0" w:line="240" w:lineRule="auto"/>
        <w:jc w:val="center"/>
        <w:rPr>
          <w:rFonts w:ascii="Times New Roman" w:eastAsia="Times New Roman" w:hAnsi="Times New Roman" w:cs="Times New Roman"/>
          <w:b/>
          <w:sz w:val="32"/>
          <w:szCs w:val="32"/>
          <w:lang w:val="uk-UA" w:eastAsia="ru-RU"/>
        </w:rPr>
      </w:pPr>
    </w:p>
    <w:p w:rsidR="00B63B74" w:rsidRDefault="00B63B74" w:rsidP="00061718">
      <w:pPr>
        <w:spacing w:after="0" w:line="240" w:lineRule="auto"/>
        <w:jc w:val="center"/>
        <w:rPr>
          <w:rFonts w:ascii="Times New Roman" w:eastAsia="Times New Roman" w:hAnsi="Times New Roman" w:cs="Times New Roman"/>
          <w:b/>
          <w:sz w:val="32"/>
          <w:szCs w:val="32"/>
          <w:lang w:val="uk-UA" w:eastAsia="ru-RU"/>
        </w:rPr>
      </w:pPr>
    </w:p>
    <w:p w:rsidR="00101C0F" w:rsidRDefault="00101C0F" w:rsidP="00061718">
      <w:pPr>
        <w:spacing w:after="0" w:line="240" w:lineRule="auto"/>
        <w:jc w:val="center"/>
        <w:rPr>
          <w:rFonts w:ascii="Times New Roman" w:eastAsia="Times New Roman" w:hAnsi="Times New Roman" w:cs="Times New Roman"/>
          <w:b/>
          <w:sz w:val="32"/>
          <w:szCs w:val="32"/>
          <w:lang w:val="uk-UA" w:eastAsia="ru-RU"/>
        </w:rPr>
      </w:pPr>
    </w:p>
    <w:p w:rsidR="00B63B74" w:rsidRDefault="00B63B74" w:rsidP="00061718">
      <w:pPr>
        <w:spacing w:after="0" w:line="240" w:lineRule="auto"/>
        <w:jc w:val="center"/>
        <w:rPr>
          <w:rFonts w:ascii="Times New Roman" w:eastAsia="Times New Roman" w:hAnsi="Times New Roman" w:cs="Times New Roman"/>
          <w:b/>
          <w:sz w:val="32"/>
          <w:szCs w:val="32"/>
          <w:lang w:val="uk-UA" w:eastAsia="ru-RU"/>
        </w:rPr>
      </w:pPr>
    </w:p>
    <w:p w:rsidR="00B63B74" w:rsidRDefault="00B63B74" w:rsidP="00061718">
      <w:pPr>
        <w:spacing w:after="0" w:line="240" w:lineRule="auto"/>
        <w:jc w:val="center"/>
        <w:rPr>
          <w:rFonts w:ascii="Times New Roman" w:eastAsia="Times New Roman" w:hAnsi="Times New Roman" w:cs="Times New Roman"/>
          <w:b/>
          <w:sz w:val="32"/>
          <w:szCs w:val="32"/>
          <w:lang w:val="uk-UA" w:eastAsia="ru-RU"/>
        </w:rPr>
      </w:pPr>
    </w:p>
    <w:sectPr w:rsidR="00B63B7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1C0F" w:rsidRDefault="00101C0F" w:rsidP="00101C0F">
      <w:pPr>
        <w:spacing w:after="0" w:line="240" w:lineRule="auto"/>
      </w:pPr>
      <w:r>
        <w:separator/>
      </w:r>
    </w:p>
  </w:endnote>
  <w:endnote w:type="continuationSeparator" w:id="0">
    <w:p w:rsidR="00101C0F" w:rsidRDefault="00101C0F" w:rsidP="00101C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open_sansregular">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1C0F" w:rsidRDefault="00101C0F" w:rsidP="00101C0F">
      <w:pPr>
        <w:spacing w:after="0" w:line="240" w:lineRule="auto"/>
      </w:pPr>
      <w:r>
        <w:separator/>
      </w:r>
    </w:p>
  </w:footnote>
  <w:footnote w:type="continuationSeparator" w:id="0">
    <w:p w:rsidR="00101C0F" w:rsidRDefault="00101C0F" w:rsidP="00101C0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A79BC"/>
    <w:multiLevelType w:val="multilevel"/>
    <w:tmpl w:val="07AA7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8A952A0"/>
    <w:multiLevelType w:val="multilevel"/>
    <w:tmpl w:val="38B6E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D115153"/>
    <w:multiLevelType w:val="multilevel"/>
    <w:tmpl w:val="4D7CE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2DD24E8"/>
    <w:multiLevelType w:val="multilevel"/>
    <w:tmpl w:val="1E1C9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8BD1E4D"/>
    <w:multiLevelType w:val="multilevel"/>
    <w:tmpl w:val="72083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D0E7ACE"/>
    <w:multiLevelType w:val="multilevel"/>
    <w:tmpl w:val="EE56E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35E1DF5"/>
    <w:multiLevelType w:val="multilevel"/>
    <w:tmpl w:val="D3F03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35E2538"/>
    <w:multiLevelType w:val="hybridMultilevel"/>
    <w:tmpl w:val="98849F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44B3E43"/>
    <w:multiLevelType w:val="multilevel"/>
    <w:tmpl w:val="7D583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68D408B"/>
    <w:multiLevelType w:val="multilevel"/>
    <w:tmpl w:val="CBD2E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FE75F9D"/>
    <w:multiLevelType w:val="multilevel"/>
    <w:tmpl w:val="97BEC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0B542E3"/>
    <w:multiLevelType w:val="multilevel"/>
    <w:tmpl w:val="883CF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49F6FBA"/>
    <w:multiLevelType w:val="multilevel"/>
    <w:tmpl w:val="EA5EB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8927E0A"/>
    <w:multiLevelType w:val="multilevel"/>
    <w:tmpl w:val="579C7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9E12018"/>
    <w:multiLevelType w:val="multilevel"/>
    <w:tmpl w:val="C11836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34152FB"/>
    <w:multiLevelType w:val="multilevel"/>
    <w:tmpl w:val="6A304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3E57C37"/>
    <w:multiLevelType w:val="multilevel"/>
    <w:tmpl w:val="51D26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BCF0C45"/>
    <w:multiLevelType w:val="multilevel"/>
    <w:tmpl w:val="E7C897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3"/>
  </w:num>
  <w:num w:numId="3">
    <w:abstractNumId w:val="2"/>
  </w:num>
  <w:num w:numId="4">
    <w:abstractNumId w:val="4"/>
  </w:num>
  <w:num w:numId="5">
    <w:abstractNumId w:val="16"/>
  </w:num>
  <w:num w:numId="6">
    <w:abstractNumId w:val="12"/>
  </w:num>
  <w:num w:numId="7">
    <w:abstractNumId w:val="6"/>
  </w:num>
  <w:num w:numId="8">
    <w:abstractNumId w:val="1"/>
  </w:num>
  <w:num w:numId="9">
    <w:abstractNumId w:val="10"/>
  </w:num>
  <w:num w:numId="10">
    <w:abstractNumId w:val="17"/>
  </w:num>
  <w:num w:numId="11">
    <w:abstractNumId w:val="14"/>
  </w:num>
  <w:num w:numId="12">
    <w:abstractNumId w:val="15"/>
  </w:num>
  <w:num w:numId="13">
    <w:abstractNumId w:val="8"/>
  </w:num>
  <w:num w:numId="14">
    <w:abstractNumId w:val="9"/>
  </w:num>
  <w:num w:numId="15">
    <w:abstractNumId w:val="5"/>
  </w:num>
  <w:num w:numId="16">
    <w:abstractNumId w:val="11"/>
  </w:num>
  <w:num w:numId="17">
    <w:abstractNumId w:val="0"/>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5AF"/>
    <w:rsid w:val="00057E8F"/>
    <w:rsid w:val="00061718"/>
    <w:rsid w:val="00063C78"/>
    <w:rsid w:val="00101C0F"/>
    <w:rsid w:val="00104CC0"/>
    <w:rsid w:val="002339F9"/>
    <w:rsid w:val="0024167C"/>
    <w:rsid w:val="003044EF"/>
    <w:rsid w:val="003A7FD0"/>
    <w:rsid w:val="00506933"/>
    <w:rsid w:val="00524398"/>
    <w:rsid w:val="0054788E"/>
    <w:rsid w:val="005708B8"/>
    <w:rsid w:val="005B4376"/>
    <w:rsid w:val="00610808"/>
    <w:rsid w:val="006A4428"/>
    <w:rsid w:val="00780BDD"/>
    <w:rsid w:val="00857AB3"/>
    <w:rsid w:val="008F55AF"/>
    <w:rsid w:val="00964A89"/>
    <w:rsid w:val="0098178C"/>
    <w:rsid w:val="009D2864"/>
    <w:rsid w:val="00A0618F"/>
    <w:rsid w:val="00AB6269"/>
    <w:rsid w:val="00B11A9A"/>
    <w:rsid w:val="00B63B74"/>
    <w:rsid w:val="00C51C85"/>
    <w:rsid w:val="00CE01C2"/>
    <w:rsid w:val="00D7653F"/>
    <w:rsid w:val="00E047A6"/>
    <w:rsid w:val="00E73D0E"/>
    <w:rsid w:val="00E83D85"/>
    <w:rsid w:val="00E84F2B"/>
    <w:rsid w:val="00EA1527"/>
    <w:rsid w:val="00EC290A"/>
    <w:rsid w:val="00FF20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171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61718"/>
    <w:pPr>
      <w:ind w:left="720"/>
      <w:contextualSpacing/>
    </w:pPr>
  </w:style>
  <w:style w:type="table" w:styleId="a4">
    <w:name w:val="Table Grid"/>
    <w:basedOn w:val="a1"/>
    <w:uiPriority w:val="59"/>
    <w:rsid w:val="00061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iPriority w:val="99"/>
    <w:unhideWhenUsed/>
    <w:rsid w:val="000617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6171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61718"/>
    <w:rPr>
      <w:rFonts w:ascii="Tahoma" w:hAnsi="Tahoma" w:cs="Tahoma"/>
      <w:sz w:val="16"/>
      <w:szCs w:val="16"/>
    </w:rPr>
  </w:style>
  <w:style w:type="paragraph" w:styleId="a8">
    <w:name w:val="header"/>
    <w:basedOn w:val="a"/>
    <w:link w:val="a9"/>
    <w:uiPriority w:val="99"/>
    <w:unhideWhenUsed/>
    <w:rsid w:val="00101C0F"/>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101C0F"/>
  </w:style>
  <w:style w:type="paragraph" w:styleId="aa">
    <w:name w:val="footer"/>
    <w:basedOn w:val="a"/>
    <w:link w:val="ab"/>
    <w:uiPriority w:val="99"/>
    <w:unhideWhenUsed/>
    <w:rsid w:val="00101C0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101C0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171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61718"/>
    <w:pPr>
      <w:ind w:left="720"/>
      <w:contextualSpacing/>
    </w:pPr>
  </w:style>
  <w:style w:type="table" w:styleId="a4">
    <w:name w:val="Table Grid"/>
    <w:basedOn w:val="a1"/>
    <w:uiPriority w:val="59"/>
    <w:rsid w:val="00061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iPriority w:val="99"/>
    <w:unhideWhenUsed/>
    <w:rsid w:val="000617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6171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61718"/>
    <w:rPr>
      <w:rFonts w:ascii="Tahoma" w:hAnsi="Tahoma" w:cs="Tahoma"/>
      <w:sz w:val="16"/>
      <w:szCs w:val="16"/>
    </w:rPr>
  </w:style>
  <w:style w:type="paragraph" w:styleId="a8">
    <w:name w:val="header"/>
    <w:basedOn w:val="a"/>
    <w:link w:val="a9"/>
    <w:uiPriority w:val="99"/>
    <w:unhideWhenUsed/>
    <w:rsid w:val="00101C0F"/>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101C0F"/>
  </w:style>
  <w:style w:type="paragraph" w:styleId="aa">
    <w:name w:val="footer"/>
    <w:basedOn w:val="a"/>
    <w:link w:val="ab"/>
    <w:uiPriority w:val="99"/>
    <w:unhideWhenUsed/>
    <w:rsid w:val="00101C0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101C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5673177">
      <w:bodyDiv w:val="1"/>
      <w:marLeft w:val="0"/>
      <w:marRight w:val="0"/>
      <w:marTop w:val="0"/>
      <w:marBottom w:val="0"/>
      <w:divBdr>
        <w:top w:val="none" w:sz="0" w:space="0" w:color="auto"/>
        <w:left w:val="none" w:sz="0" w:space="0" w:color="auto"/>
        <w:bottom w:val="none" w:sz="0" w:space="0" w:color="auto"/>
        <w:right w:val="none" w:sz="0" w:space="0" w:color="auto"/>
      </w:divBdr>
      <w:divsChild>
        <w:div w:id="562913078">
          <w:marLeft w:val="0"/>
          <w:marRight w:val="0"/>
          <w:marTop w:val="0"/>
          <w:marBottom w:val="0"/>
          <w:divBdr>
            <w:top w:val="single" w:sz="6" w:space="0" w:color="EEEEEE"/>
            <w:left w:val="single" w:sz="6" w:space="0" w:color="EEEEEE"/>
            <w:bottom w:val="single" w:sz="6" w:space="0" w:color="EEEEEE"/>
            <w:right w:val="single" w:sz="6" w:space="0" w:color="EEEEEE"/>
          </w:divBdr>
          <w:divsChild>
            <w:div w:id="104267965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 w:id="1383989453">
      <w:bodyDiv w:val="1"/>
      <w:marLeft w:val="0"/>
      <w:marRight w:val="0"/>
      <w:marTop w:val="0"/>
      <w:marBottom w:val="0"/>
      <w:divBdr>
        <w:top w:val="none" w:sz="0" w:space="0" w:color="auto"/>
        <w:left w:val="none" w:sz="0" w:space="0" w:color="auto"/>
        <w:bottom w:val="none" w:sz="0" w:space="0" w:color="auto"/>
        <w:right w:val="none" w:sz="0" w:space="0" w:color="auto"/>
      </w:divBdr>
      <w:divsChild>
        <w:div w:id="999388828">
          <w:marLeft w:val="0"/>
          <w:marRight w:val="0"/>
          <w:marTop w:val="0"/>
          <w:marBottom w:val="0"/>
          <w:divBdr>
            <w:top w:val="none" w:sz="0" w:space="0" w:color="auto"/>
            <w:left w:val="none" w:sz="0" w:space="0" w:color="auto"/>
            <w:bottom w:val="none" w:sz="0" w:space="0" w:color="auto"/>
            <w:right w:val="none" w:sz="0" w:space="0" w:color="auto"/>
          </w:divBdr>
          <w:divsChild>
            <w:div w:id="268314717">
              <w:marLeft w:val="0"/>
              <w:marRight w:val="0"/>
              <w:marTop w:val="210"/>
              <w:marBottom w:val="0"/>
              <w:divBdr>
                <w:top w:val="none" w:sz="0" w:space="0" w:color="auto"/>
                <w:left w:val="none" w:sz="0" w:space="0" w:color="auto"/>
                <w:bottom w:val="none" w:sz="0" w:space="0" w:color="auto"/>
                <w:right w:val="none" w:sz="0" w:space="0" w:color="auto"/>
              </w:divBdr>
            </w:div>
          </w:divsChild>
        </w:div>
        <w:div w:id="1060438662">
          <w:marLeft w:val="0"/>
          <w:marRight w:val="0"/>
          <w:marTop w:val="225"/>
          <w:marBottom w:val="225"/>
          <w:divBdr>
            <w:top w:val="none" w:sz="0" w:space="0" w:color="auto"/>
            <w:left w:val="none" w:sz="0" w:space="0" w:color="auto"/>
            <w:bottom w:val="none" w:sz="0" w:space="0" w:color="auto"/>
            <w:right w:val="none" w:sz="0" w:space="0" w:color="auto"/>
          </w:divBdr>
          <w:divsChild>
            <w:div w:id="19500062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diagramQuickStyle" Target="diagrams/quickStyl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diagramLayout" Target="diagrams/layout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diagramData" Target="diagrams/data1.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microsoft.com/office/2007/relationships/diagramDrawing" Target="diagrams/drawing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5A02935-21E8-4EC8-90C1-2BD3A2F2DE7D}"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ru-RU"/>
        </a:p>
      </dgm:t>
    </dgm:pt>
    <dgm:pt modelId="{48BE0DDF-B073-46A0-8C02-DBEDBEF1F5EA}">
      <dgm:prSet phldrT="[Текст]"/>
      <dgm:spPr/>
      <dgm:t>
        <a:bodyPr/>
        <a:lstStyle/>
        <a:p>
          <a:r>
            <a:rPr lang="ru-RU">
              <a:solidFill>
                <a:srgbClr val="FF0000"/>
              </a:solidFill>
            </a:rPr>
            <a:t>1.підготовка поверхні</a:t>
          </a:r>
        </a:p>
      </dgm:t>
    </dgm:pt>
    <dgm:pt modelId="{BBCEE9A7-E1FC-48F0-A8A6-3A2957520BF6}" type="parTrans" cxnId="{303FCDF1-325E-4786-8927-65A50E5D314C}">
      <dgm:prSet/>
      <dgm:spPr/>
      <dgm:t>
        <a:bodyPr/>
        <a:lstStyle/>
        <a:p>
          <a:endParaRPr lang="ru-RU">
            <a:solidFill>
              <a:srgbClr val="FF0000"/>
            </a:solidFill>
          </a:endParaRPr>
        </a:p>
      </dgm:t>
    </dgm:pt>
    <dgm:pt modelId="{C338623F-572F-44CF-AAE4-967738745549}" type="sibTrans" cxnId="{303FCDF1-325E-4786-8927-65A50E5D314C}">
      <dgm:prSet/>
      <dgm:spPr/>
      <dgm:t>
        <a:bodyPr/>
        <a:lstStyle/>
        <a:p>
          <a:endParaRPr lang="ru-RU">
            <a:solidFill>
              <a:srgbClr val="FF0000"/>
            </a:solidFill>
          </a:endParaRPr>
        </a:p>
      </dgm:t>
    </dgm:pt>
    <dgm:pt modelId="{46D3FE5F-1145-4AC4-A6F8-253331E0E0B1}">
      <dgm:prSet phldrT="[Текст]"/>
      <dgm:spPr/>
      <dgm:t>
        <a:bodyPr/>
        <a:lstStyle/>
        <a:p>
          <a:r>
            <a:rPr lang="ru-RU">
              <a:solidFill>
                <a:srgbClr val="FF0000"/>
              </a:solidFill>
            </a:rPr>
            <a:t>2.забивання цвяхів</a:t>
          </a:r>
        </a:p>
      </dgm:t>
    </dgm:pt>
    <dgm:pt modelId="{150FF07D-D9E3-4273-A853-E5CECD7C7E56}" type="parTrans" cxnId="{12FC983B-BB7B-4D2C-AE91-5A151D051F17}">
      <dgm:prSet/>
      <dgm:spPr/>
      <dgm:t>
        <a:bodyPr/>
        <a:lstStyle/>
        <a:p>
          <a:endParaRPr lang="ru-RU">
            <a:solidFill>
              <a:srgbClr val="FF0000"/>
            </a:solidFill>
          </a:endParaRPr>
        </a:p>
      </dgm:t>
    </dgm:pt>
    <dgm:pt modelId="{9E0C341F-6E91-465D-A8ED-8827D11CC483}" type="sibTrans" cxnId="{12FC983B-BB7B-4D2C-AE91-5A151D051F17}">
      <dgm:prSet/>
      <dgm:spPr/>
      <dgm:t>
        <a:bodyPr/>
        <a:lstStyle/>
        <a:p>
          <a:endParaRPr lang="ru-RU">
            <a:solidFill>
              <a:srgbClr val="FF0000"/>
            </a:solidFill>
          </a:endParaRPr>
        </a:p>
      </dgm:t>
    </dgm:pt>
    <dgm:pt modelId="{10D2CB4D-1941-4972-A3CF-D955945B0126}">
      <dgm:prSet phldrT="[Текст]"/>
      <dgm:spPr/>
      <dgm:t>
        <a:bodyPr/>
        <a:lstStyle/>
        <a:p>
          <a:r>
            <a:rPr lang="ru-RU">
              <a:solidFill>
                <a:srgbClr val="FF0000"/>
              </a:solidFill>
            </a:rPr>
            <a:t>3.встановлення марок</a:t>
          </a:r>
        </a:p>
      </dgm:t>
    </dgm:pt>
    <dgm:pt modelId="{5A8EF878-7C77-4432-A2B9-BE5B21A5D3AE}" type="parTrans" cxnId="{4DD5FA38-CA48-4F29-A73E-161E51A7FC04}">
      <dgm:prSet/>
      <dgm:spPr/>
      <dgm:t>
        <a:bodyPr/>
        <a:lstStyle/>
        <a:p>
          <a:endParaRPr lang="ru-RU">
            <a:solidFill>
              <a:srgbClr val="FF0000"/>
            </a:solidFill>
          </a:endParaRPr>
        </a:p>
      </dgm:t>
    </dgm:pt>
    <dgm:pt modelId="{04CFD1CA-5422-4BD8-8BEE-3EE57B361C96}" type="sibTrans" cxnId="{4DD5FA38-CA48-4F29-A73E-161E51A7FC04}">
      <dgm:prSet/>
      <dgm:spPr/>
      <dgm:t>
        <a:bodyPr/>
        <a:lstStyle/>
        <a:p>
          <a:endParaRPr lang="ru-RU">
            <a:solidFill>
              <a:srgbClr val="FF0000"/>
            </a:solidFill>
          </a:endParaRPr>
        </a:p>
      </dgm:t>
    </dgm:pt>
    <dgm:pt modelId="{36DCBC5E-D8A7-401F-93CE-66E4AF27F5CC}">
      <dgm:prSet phldrT="[Текст]"/>
      <dgm:spPr/>
      <dgm:t>
        <a:bodyPr/>
        <a:lstStyle/>
        <a:p>
          <a:r>
            <a:rPr lang="ru-RU">
              <a:solidFill>
                <a:srgbClr val="FF0000"/>
              </a:solidFill>
            </a:rPr>
            <a:t>4.встановлення маяків</a:t>
          </a:r>
        </a:p>
      </dgm:t>
    </dgm:pt>
    <dgm:pt modelId="{61E256A5-2855-4F9E-9781-221D378F8ED5}" type="parTrans" cxnId="{CE2EDE48-8726-4877-B4C8-B338BCCC06A1}">
      <dgm:prSet/>
      <dgm:spPr/>
      <dgm:t>
        <a:bodyPr/>
        <a:lstStyle/>
        <a:p>
          <a:endParaRPr lang="ru-RU">
            <a:solidFill>
              <a:srgbClr val="FF0000"/>
            </a:solidFill>
          </a:endParaRPr>
        </a:p>
      </dgm:t>
    </dgm:pt>
    <dgm:pt modelId="{2C7AB898-9A2B-4BC9-ADCD-406FD66EFF9E}" type="sibTrans" cxnId="{CE2EDE48-8726-4877-B4C8-B338BCCC06A1}">
      <dgm:prSet/>
      <dgm:spPr/>
      <dgm:t>
        <a:bodyPr/>
        <a:lstStyle/>
        <a:p>
          <a:endParaRPr lang="ru-RU">
            <a:solidFill>
              <a:srgbClr val="FF0000"/>
            </a:solidFill>
          </a:endParaRPr>
        </a:p>
      </dgm:t>
    </dgm:pt>
    <dgm:pt modelId="{C7FB0F38-50D4-481A-A00C-A69051E11A75}">
      <dgm:prSet phldrT="[Текст]"/>
      <dgm:spPr/>
      <dgm:t>
        <a:bodyPr/>
        <a:lstStyle/>
        <a:p>
          <a:r>
            <a:rPr lang="ru-RU">
              <a:solidFill>
                <a:srgbClr val="FF0000"/>
              </a:solidFill>
            </a:rPr>
            <a:t>5.обштукатурення</a:t>
          </a:r>
        </a:p>
        <a:p>
          <a:r>
            <a:rPr lang="ru-RU">
              <a:solidFill>
                <a:srgbClr val="FF0000"/>
              </a:solidFill>
            </a:rPr>
            <a:t>поверхонь</a:t>
          </a:r>
        </a:p>
      </dgm:t>
    </dgm:pt>
    <dgm:pt modelId="{0F4E63C8-935B-4972-9D7F-E1C7889B149A}" type="parTrans" cxnId="{02A041DA-0AE3-4151-9E0F-4F7BFE915395}">
      <dgm:prSet/>
      <dgm:spPr/>
      <dgm:t>
        <a:bodyPr/>
        <a:lstStyle/>
        <a:p>
          <a:endParaRPr lang="ru-RU">
            <a:solidFill>
              <a:srgbClr val="FF0000"/>
            </a:solidFill>
          </a:endParaRPr>
        </a:p>
      </dgm:t>
    </dgm:pt>
    <dgm:pt modelId="{8482635E-55C2-425E-A086-C4352FEA5EFF}" type="sibTrans" cxnId="{02A041DA-0AE3-4151-9E0F-4F7BFE915395}">
      <dgm:prSet/>
      <dgm:spPr/>
      <dgm:t>
        <a:bodyPr/>
        <a:lstStyle/>
        <a:p>
          <a:endParaRPr lang="ru-RU">
            <a:solidFill>
              <a:srgbClr val="FF0000"/>
            </a:solidFill>
          </a:endParaRPr>
        </a:p>
      </dgm:t>
    </dgm:pt>
    <dgm:pt modelId="{1024110E-29D2-494D-8631-E4904083B654}" type="pres">
      <dgm:prSet presAssocID="{F5A02935-21E8-4EC8-90C1-2BD3A2F2DE7D}" presName="cycle" presStyleCnt="0">
        <dgm:presLayoutVars>
          <dgm:dir/>
          <dgm:resizeHandles val="exact"/>
        </dgm:presLayoutVars>
      </dgm:prSet>
      <dgm:spPr/>
      <dgm:t>
        <a:bodyPr/>
        <a:lstStyle/>
        <a:p>
          <a:endParaRPr lang="ru-RU"/>
        </a:p>
      </dgm:t>
    </dgm:pt>
    <dgm:pt modelId="{B295CDD1-2818-445F-88CC-25ED98B6994B}" type="pres">
      <dgm:prSet presAssocID="{48BE0DDF-B073-46A0-8C02-DBEDBEF1F5EA}" presName="node" presStyleLbl="node1" presStyleIdx="0" presStyleCnt="5" custRadScaleRad="99553" custRadScaleInc="4451">
        <dgm:presLayoutVars>
          <dgm:bulletEnabled val="1"/>
        </dgm:presLayoutVars>
      </dgm:prSet>
      <dgm:spPr/>
      <dgm:t>
        <a:bodyPr/>
        <a:lstStyle/>
        <a:p>
          <a:endParaRPr lang="ru-RU"/>
        </a:p>
      </dgm:t>
    </dgm:pt>
    <dgm:pt modelId="{4780269B-7D40-4395-A91A-6A67CAEBC47F}" type="pres">
      <dgm:prSet presAssocID="{48BE0DDF-B073-46A0-8C02-DBEDBEF1F5EA}" presName="spNode" presStyleCnt="0"/>
      <dgm:spPr/>
    </dgm:pt>
    <dgm:pt modelId="{548BD9CB-18F3-4945-B20E-895433F12921}" type="pres">
      <dgm:prSet presAssocID="{C338623F-572F-44CF-AAE4-967738745549}" presName="sibTrans" presStyleLbl="sibTrans1D1" presStyleIdx="0" presStyleCnt="5"/>
      <dgm:spPr/>
      <dgm:t>
        <a:bodyPr/>
        <a:lstStyle/>
        <a:p>
          <a:endParaRPr lang="ru-RU"/>
        </a:p>
      </dgm:t>
    </dgm:pt>
    <dgm:pt modelId="{663AD7CA-32C0-4410-855E-F3C34F766717}" type="pres">
      <dgm:prSet presAssocID="{46D3FE5F-1145-4AC4-A6F8-253331E0E0B1}" presName="node" presStyleLbl="node1" presStyleIdx="1" presStyleCnt="5" custRadScaleRad="100022" custRadScaleInc="16">
        <dgm:presLayoutVars>
          <dgm:bulletEnabled val="1"/>
        </dgm:presLayoutVars>
      </dgm:prSet>
      <dgm:spPr/>
      <dgm:t>
        <a:bodyPr/>
        <a:lstStyle/>
        <a:p>
          <a:endParaRPr lang="ru-RU"/>
        </a:p>
      </dgm:t>
    </dgm:pt>
    <dgm:pt modelId="{677BDE9D-BBC2-4858-9122-4A6E12194E89}" type="pres">
      <dgm:prSet presAssocID="{46D3FE5F-1145-4AC4-A6F8-253331E0E0B1}" presName="spNode" presStyleCnt="0"/>
      <dgm:spPr/>
    </dgm:pt>
    <dgm:pt modelId="{FF87F815-C915-4B98-B178-654C89D54A78}" type="pres">
      <dgm:prSet presAssocID="{9E0C341F-6E91-465D-A8ED-8827D11CC483}" presName="sibTrans" presStyleLbl="sibTrans1D1" presStyleIdx="1" presStyleCnt="5"/>
      <dgm:spPr/>
      <dgm:t>
        <a:bodyPr/>
        <a:lstStyle/>
        <a:p>
          <a:endParaRPr lang="ru-RU"/>
        </a:p>
      </dgm:t>
    </dgm:pt>
    <dgm:pt modelId="{8CDAF60D-BEA9-48A3-B675-D17AC0D0B0BE}" type="pres">
      <dgm:prSet presAssocID="{10D2CB4D-1941-4972-A3CF-D955945B0126}" presName="node" presStyleLbl="node1" presStyleIdx="2" presStyleCnt="5" custRadScaleRad="100954" custRadScaleInc="12266">
        <dgm:presLayoutVars>
          <dgm:bulletEnabled val="1"/>
        </dgm:presLayoutVars>
      </dgm:prSet>
      <dgm:spPr/>
      <dgm:t>
        <a:bodyPr/>
        <a:lstStyle/>
        <a:p>
          <a:endParaRPr lang="ru-RU"/>
        </a:p>
      </dgm:t>
    </dgm:pt>
    <dgm:pt modelId="{6B9535B7-DF20-466C-A3A4-52D280AA24E9}" type="pres">
      <dgm:prSet presAssocID="{10D2CB4D-1941-4972-A3CF-D955945B0126}" presName="spNode" presStyleCnt="0"/>
      <dgm:spPr/>
    </dgm:pt>
    <dgm:pt modelId="{0B3943E0-FA38-4DDC-AFB9-36AEC16D901B}" type="pres">
      <dgm:prSet presAssocID="{04CFD1CA-5422-4BD8-8BEE-3EE57B361C96}" presName="sibTrans" presStyleLbl="sibTrans1D1" presStyleIdx="2" presStyleCnt="5"/>
      <dgm:spPr/>
      <dgm:t>
        <a:bodyPr/>
        <a:lstStyle/>
        <a:p>
          <a:endParaRPr lang="ru-RU"/>
        </a:p>
      </dgm:t>
    </dgm:pt>
    <dgm:pt modelId="{E8982215-4749-46C6-8FA9-B3C8B2A5AC65}" type="pres">
      <dgm:prSet presAssocID="{36DCBC5E-D8A7-401F-93CE-66E4AF27F5CC}" presName="node" presStyleLbl="node1" presStyleIdx="3" presStyleCnt="5" custRadScaleRad="100708" custRadScaleInc="-5256">
        <dgm:presLayoutVars>
          <dgm:bulletEnabled val="1"/>
        </dgm:presLayoutVars>
      </dgm:prSet>
      <dgm:spPr/>
      <dgm:t>
        <a:bodyPr/>
        <a:lstStyle/>
        <a:p>
          <a:endParaRPr lang="ru-RU"/>
        </a:p>
      </dgm:t>
    </dgm:pt>
    <dgm:pt modelId="{66B04D22-41FB-4319-9902-3028D78B316D}" type="pres">
      <dgm:prSet presAssocID="{36DCBC5E-D8A7-401F-93CE-66E4AF27F5CC}" presName="spNode" presStyleCnt="0"/>
      <dgm:spPr/>
    </dgm:pt>
    <dgm:pt modelId="{42C03384-18C1-41B4-A38D-37540AA99EA7}" type="pres">
      <dgm:prSet presAssocID="{2C7AB898-9A2B-4BC9-ADCD-406FD66EFF9E}" presName="sibTrans" presStyleLbl="sibTrans1D1" presStyleIdx="3" presStyleCnt="5"/>
      <dgm:spPr/>
      <dgm:t>
        <a:bodyPr/>
        <a:lstStyle/>
        <a:p>
          <a:endParaRPr lang="ru-RU"/>
        </a:p>
      </dgm:t>
    </dgm:pt>
    <dgm:pt modelId="{4D5E8939-0371-4520-BFB1-440F8CBE9794}" type="pres">
      <dgm:prSet presAssocID="{C7FB0F38-50D4-481A-A00C-A69051E11A75}" presName="node" presStyleLbl="node1" presStyleIdx="4" presStyleCnt="5" custRadScaleRad="99739" custRadScaleInc="-2129">
        <dgm:presLayoutVars>
          <dgm:bulletEnabled val="1"/>
        </dgm:presLayoutVars>
      </dgm:prSet>
      <dgm:spPr/>
      <dgm:t>
        <a:bodyPr/>
        <a:lstStyle/>
        <a:p>
          <a:endParaRPr lang="ru-RU"/>
        </a:p>
      </dgm:t>
    </dgm:pt>
    <dgm:pt modelId="{A229695E-8FD2-439C-8F12-4B61513B805D}" type="pres">
      <dgm:prSet presAssocID="{C7FB0F38-50D4-481A-A00C-A69051E11A75}" presName="spNode" presStyleCnt="0"/>
      <dgm:spPr/>
    </dgm:pt>
    <dgm:pt modelId="{9A098A9D-4435-4BC6-A46F-487627DFED04}" type="pres">
      <dgm:prSet presAssocID="{8482635E-55C2-425E-A086-C4352FEA5EFF}" presName="sibTrans" presStyleLbl="sibTrans1D1" presStyleIdx="4" presStyleCnt="5"/>
      <dgm:spPr/>
      <dgm:t>
        <a:bodyPr/>
        <a:lstStyle/>
        <a:p>
          <a:endParaRPr lang="ru-RU"/>
        </a:p>
      </dgm:t>
    </dgm:pt>
  </dgm:ptLst>
  <dgm:cxnLst>
    <dgm:cxn modelId="{303FCDF1-325E-4786-8927-65A50E5D314C}" srcId="{F5A02935-21E8-4EC8-90C1-2BD3A2F2DE7D}" destId="{48BE0DDF-B073-46A0-8C02-DBEDBEF1F5EA}" srcOrd="0" destOrd="0" parTransId="{BBCEE9A7-E1FC-48F0-A8A6-3A2957520BF6}" sibTransId="{C338623F-572F-44CF-AAE4-967738745549}"/>
    <dgm:cxn modelId="{8AF65FBA-C990-4DE7-968E-D89509509725}" type="presOf" srcId="{04CFD1CA-5422-4BD8-8BEE-3EE57B361C96}" destId="{0B3943E0-FA38-4DDC-AFB9-36AEC16D901B}" srcOrd="0" destOrd="0" presId="urn:microsoft.com/office/officeart/2005/8/layout/cycle5"/>
    <dgm:cxn modelId="{FF817D3C-82DA-4E13-A514-98089FBA284F}" type="presOf" srcId="{9E0C341F-6E91-465D-A8ED-8827D11CC483}" destId="{FF87F815-C915-4B98-B178-654C89D54A78}" srcOrd="0" destOrd="0" presId="urn:microsoft.com/office/officeart/2005/8/layout/cycle5"/>
    <dgm:cxn modelId="{F0984A86-6900-4D4C-9237-886FDB08C86F}" type="presOf" srcId="{F5A02935-21E8-4EC8-90C1-2BD3A2F2DE7D}" destId="{1024110E-29D2-494D-8631-E4904083B654}" srcOrd="0" destOrd="0" presId="urn:microsoft.com/office/officeart/2005/8/layout/cycle5"/>
    <dgm:cxn modelId="{4DD5FA38-CA48-4F29-A73E-161E51A7FC04}" srcId="{F5A02935-21E8-4EC8-90C1-2BD3A2F2DE7D}" destId="{10D2CB4D-1941-4972-A3CF-D955945B0126}" srcOrd="2" destOrd="0" parTransId="{5A8EF878-7C77-4432-A2B9-BE5B21A5D3AE}" sibTransId="{04CFD1CA-5422-4BD8-8BEE-3EE57B361C96}"/>
    <dgm:cxn modelId="{3126B35A-263E-41B4-B318-F82D30EBCE95}" type="presOf" srcId="{48BE0DDF-B073-46A0-8C02-DBEDBEF1F5EA}" destId="{B295CDD1-2818-445F-88CC-25ED98B6994B}" srcOrd="0" destOrd="0" presId="urn:microsoft.com/office/officeart/2005/8/layout/cycle5"/>
    <dgm:cxn modelId="{64024A59-A3AC-448D-98A1-337F7640D1FE}" type="presOf" srcId="{C7FB0F38-50D4-481A-A00C-A69051E11A75}" destId="{4D5E8939-0371-4520-BFB1-440F8CBE9794}" srcOrd="0" destOrd="0" presId="urn:microsoft.com/office/officeart/2005/8/layout/cycle5"/>
    <dgm:cxn modelId="{08A74EFB-8197-4CF2-94F1-C52F72788967}" type="presOf" srcId="{C338623F-572F-44CF-AAE4-967738745549}" destId="{548BD9CB-18F3-4945-B20E-895433F12921}" srcOrd="0" destOrd="0" presId="urn:microsoft.com/office/officeart/2005/8/layout/cycle5"/>
    <dgm:cxn modelId="{1734243C-FD03-450E-9DC9-1D4879A9E094}" type="presOf" srcId="{36DCBC5E-D8A7-401F-93CE-66E4AF27F5CC}" destId="{E8982215-4749-46C6-8FA9-B3C8B2A5AC65}" srcOrd="0" destOrd="0" presId="urn:microsoft.com/office/officeart/2005/8/layout/cycle5"/>
    <dgm:cxn modelId="{CE2EDE48-8726-4877-B4C8-B338BCCC06A1}" srcId="{F5A02935-21E8-4EC8-90C1-2BD3A2F2DE7D}" destId="{36DCBC5E-D8A7-401F-93CE-66E4AF27F5CC}" srcOrd="3" destOrd="0" parTransId="{61E256A5-2855-4F9E-9781-221D378F8ED5}" sibTransId="{2C7AB898-9A2B-4BC9-ADCD-406FD66EFF9E}"/>
    <dgm:cxn modelId="{9048B6FE-DA65-44C3-9D9B-A271246E63C1}" type="presOf" srcId="{46D3FE5F-1145-4AC4-A6F8-253331E0E0B1}" destId="{663AD7CA-32C0-4410-855E-F3C34F766717}" srcOrd="0" destOrd="0" presId="urn:microsoft.com/office/officeart/2005/8/layout/cycle5"/>
    <dgm:cxn modelId="{12FC983B-BB7B-4D2C-AE91-5A151D051F17}" srcId="{F5A02935-21E8-4EC8-90C1-2BD3A2F2DE7D}" destId="{46D3FE5F-1145-4AC4-A6F8-253331E0E0B1}" srcOrd="1" destOrd="0" parTransId="{150FF07D-D9E3-4273-A853-E5CECD7C7E56}" sibTransId="{9E0C341F-6E91-465D-A8ED-8827D11CC483}"/>
    <dgm:cxn modelId="{02A041DA-0AE3-4151-9E0F-4F7BFE915395}" srcId="{F5A02935-21E8-4EC8-90C1-2BD3A2F2DE7D}" destId="{C7FB0F38-50D4-481A-A00C-A69051E11A75}" srcOrd="4" destOrd="0" parTransId="{0F4E63C8-935B-4972-9D7F-E1C7889B149A}" sibTransId="{8482635E-55C2-425E-A086-C4352FEA5EFF}"/>
    <dgm:cxn modelId="{7893FE05-7171-43CD-A47F-12711BEFD8A0}" type="presOf" srcId="{2C7AB898-9A2B-4BC9-ADCD-406FD66EFF9E}" destId="{42C03384-18C1-41B4-A38D-37540AA99EA7}" srcOrd="0" destOrd="0" presId="urn:microsoft.com/office/officeart/2005/8/layout/cycle5"/>
    <dgm:cxn modelId="{25AFF3CA-B731-4BF0-884E-86992C9C2A41}" type="presOf" srcId="{10D2CB4D-1941-4972-A3CF-D955945B0126}" destId="{8CDAF60D-BEA9-48A3-B675-D17AC0D0B0BE}" srcOrd="0" destOrd="0" presId="urn:microsoft.com/office/officeart/2005/8/layout/cycle5"/>
    <dgm:cxn modelId="{0E96DF7F-B68A-4459-8A1A-82F57A540DBB}" type="presOf" srcId="{8482635E-55C2-425E-A086-C4352FEA5EFF}" destId="{9A098A9D-4435-4BC6-A46F-487627DFED04}" srcOrd="0" destOrd="0" presId="urn:microsoft.com/office/officeart/2005/8/layout/cycle5"/>
    <dgm:cxn modelId="{CE17F207-4288-413A-B6AD-020EEB957CFC}" type="presParOf" srcId="{1024110E-29D2-494D-8631-E4904083B654}" destId="{B295CDD1-2818-445F-88CC-25ED98B6994B}" srcOrd="0" destOrd="0" presId="urn:microsoft.com/office/officeart/2005/8/layout/cycle5"/>
    <dgm:cxn modelId="{45118B39-7FAE-4353-A2FB-5C2E0F961995}" type="presParOf" srcId="{1024110E-29D2-494D-8631-E4904083B654}" destId="{4780269B-7D40-4395-A91A-6A67CAEBC47F}" srcOrd="1" destOrd="0" presId="urn:microsoft.com/office/officeart/2005/8/layout/cycle5"/>
    <dgm:cxn modelId="{D02B06A8-48AE-45D4-80C3-842459A05EAE}" type="presParOf" srcId="{1024110E-29D2-494D-8631-E4904083B654}" destId="{548BD9CB-18F3-4945-B20E-895433F12921}" srcOrd="2" destOrd="0" presId="urn:microsoft.com/office/officeart/2005/8/layout/cycle5"/>
    <dgm:cxn modelId="{39BAE5A4-823D-4C3D-AF52-889C8D4EAA1F}" type="presParOf" srcId="{1024110E-29D2-494D-8631-E4904083B654}" destId="{663AD7CA-32C0-4410-855E-F3C34F766717}" srcOrd="3" destOrd="0" presId="urn:microsoft.com/office/officeart/2005/8/layout/cycle5"/>
    <dgm:cxn modelId="{50177595-CC65-49BC-BBF1-F67363AE6AF5}" type="presParOf" srcId="{1024110E-29D2-494D-8631-E4904083B654}" destId="{677BDE9D-BBC2-4858-9122-4A6E12194E89}" srcOrd="4" destOrd="0" presId="urn:microsoft.com/office/officeart/2005/8/layout/cycle5"/>
    <dgm:cxn modelId="{F1549E2B-F60C-458E-B594-ADAFF91913E6}" type="presParOf" srcId="{1024110E-29D2-494D-8631-E4904083B654}" destId="{FF87F815-C915-4B98-B178-654C89D54A78}" srcOrd="5" destOrd="0" presId="urn:microsoft.com/office/officeart/2005/8/layout/cycle5"/>
    <dgm:cxn modelId="{B83C2416-D0F9-444B-B601-F601404D2C69}" type="presParOf" srcId="{1024110E-29D2-494D-8631-E4904083B654}" destId="{8CDAF60D-BEA9-48A3-B675-D17AC0D0B0BE}" srcOrd="6" destOrd="0" presId="urn:microsoft.com/office/officeart/2005/8/layout/cycle5"/>
    <dgm:cxn modelId="{C7D89A53-8790-4DAD-BF30-773DEC25BBDD}" type="presParOf" srcId="{1024110E-29D2-494D-8631-E4904083B654}" destId="{6B9535B7-DF20-466C-A3A4-52D280AA24E9}" srcOrd="7" destOrd="0" presId="urn:microsoft.com/office/officeart/2005/8/layout/cycle5"/>
    <dgm:cxn modelId="{4C71578B-1149-4112-9B50-435D7179F291}" type="presParOf" srcId="{1024110E-29D2-494D-8631-E4904083B654}" destId="{0B3943E0-FA38-4DDC-AFB9-36AEC16D901B}" srcOrd="8" destOrd="0" presId="urn:microsoft.com/office/officeart/2005/8/layout/cycle5"/>
    <dgm:cxn modelId="{B8FF7D7C-6917-4CC8-A54C-EB649F308747}" type="presParOf" srcId="{1024110E-29D2-494D-8631-E4904083B654}" destId="{E8982215-4749-46C6-8FA9-B3C8B2A5AC65}" srcOrd="9" destOrd="0" presId="urn:microsoft.com/office/officeart/2005/8/layout/cycle5"/>
    <dgm:cxn modelId="{7AA5D325-3CE3-4E81-95E3-A1651B9E2C2A}" type="presParOf" srcId="{1024110E-29D2-494D-8631-E4904083B654}" destId="{66B04D22-41FB-4319-9902-3028D78B316D}" srcOrd="10" destOrd="0" presId="urn:microsoft.com/office/officeart/2005/8/layout/cycle5"/>
    <dgm:cxn modelId="{4E7D1995-71CA-4320-B79C-99EF6D579D58}" type="presParOf" srcId="{1024110E-29D2-494D-8631-E4904083B654}" destId="{42C03384-18C1-41B4-A38D-37540AA99EA7}" srcOrd="11" destOrd="0" presId="urn:microsoft.com/office/officeart/2005/8/layout/cycle5"/>
    <dgm:cxn modelId="{6BCA1353-D17C-4EC1-9942-94CD139D172E}" type="presParOf" srcId="{1024110E-29D2-494D-8631-E4904083B654}" destId="{4D5E8939-0371-4520-BFB1-440F8CBE9794}" srcOrd="12" destOrd="0" presId="urn:microsoft.com/office/officeart/2005/8/layout/cycle5"/>
    <dgm:cxn modelId="{405F2D62-A79A-4F47-A7B0-480773208C03}" type="presParOf" srcId="{1024110E-29D2-494D-8631-E4904083B654}" destId="{A229695E-8FD2-439C-8F12-4B61513B805D}" srcOrd="13" destOrd="0" presId="urn:microsoft.com/office/officeart/2005/8/layout/cycle5"/>
    <dgm:cxn modelId="{F576A599-2B15-4A75-9E7F-756AB6498871}" type="presParOf" srcId="{1024110E-29D2-494D-8631-E4904083B654}" destId="{9A098A9D-4435-4BC6-A46F-487627DFED04}" srcOrd="14" destOrd="0" presId="urn:microsoft.com/office/officeart/2005/8/layout/cycle5"/>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95CDD1-2818-445F-88CC-25ED98B6994B}">
      <dsp:nvSpPr>
        <dsp:cNvPr id="0" name=""/>
        <dsp:cNvSpPr/>
      </dsp:nvSpPr>
      <dsp:spPr>
        <a:xfrm>
          <a:off x="1991024" y="681495"/>
          <a:ext cx="1580554" cy="10273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rgbClr val="FF0000"/>
              </a:solidFill>
            </a:rPr>
            <a:t>1.підготовка поверхні</a:t>
          </a:r>
        </a:p>
      </dsp:txBody>
      <dsp:txXfrm>
        <a:off x="2041176" y="731647"/>
        <a:ext cx="1480250" cy="927056"/>
      </dsp:txXfrm>
    </dsp:sp>
    <dsp:sp modelId="{548BD9CB-18F3-4945-B20E-895433F12921}">
      <dsp:nvSpPr>
        <dsp:cNvPr id="0" name=""/>
        <dsp:cNvSpPr/>
      </dsp:nvSpPr>
      <dsp:spPr>
        <a:xfrm>
          <a:off x="700754" y="1200270"/>
          <a:ext cx="4105875" cy="4105875"/>
        </a:xfrm>
        <a:custGeom>
          <a:avLst/>
          <a:gdLst/>
          <a:ahLst/>
          <a:cxnLst/>
          <a:rect l="0" t="0" r="0" b="0"/>
          <a:pathLst>
            <a:path>
              <a:moveTo>
                <a:pt x="3073195" y="271469"/>
              </a:moveTo>
              <a:arcTo wR="2052937" hR="2052937" stAng="17988001" swAng="1162863"/>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63AD7CA-32C0-4410-855E-F3C34F766717}">
      <dsp:nvSpPr>
        <dsp:cNvPr id="0" name=""/>
        <dsp:cNvSpPr/>
      </dsp:nvSpPr>
      <dsp:spPr>
        <a:xfrm>
          <a:off x="3905845" y="2090500"/>
          <a:ext cx="1580554" cy="10273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rgbClr val="FF0000"/>
              </a:solidFill>
            </a:rPr>
            <a:t>2.забивання цвяхів</a:t>
          </a:r>
        </a:p>
      </dsp:txBody>
      <dsp:txXfrm>
        <a:off x="3955997" y="2140652"/>
        <a:ext cx="1480250" cy="927056"/>
      </dsp:txXfrm>
    </dsp:sp>
    <dsp:sp modelId="{FF87F815-C915-4B98-B178-654C89D54A78}">
      <dsp:nvSpPr>
        <dsp:cNvPr id="0" name=""/>
        <dsp:cNvSpPr/>
      </dsp:nvSpPr>
      <dsp:spPr>
        <a:xfrm>
          <a:off x="692698" y="1215707"/>
          <a:ext cx="4105875" cy="4105875"/>
        </a:xfrm>
        <a:custGeom>
          <a:avLst/>
          <a:gdLst/>
          <a:ahLst/>
          <a:cxnLst/>
          <a:rect l="0" t="0" r="0" b="0"/>
          <a:pathLst>
            <a:path>
              <a:moveTo>
                <a:pt x="4101869" y="2181122"/>
              </a:moveTo>
              <a:arcTo wR="2052937" hR="2052937" stAng="21814791" swAng="1450094"/>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8CDAF60D-BEA9-48A3-B675-D17AC0D0B0BE}">
      <dsp:nvSpPr>
        <dsp:cNvPr id="0" name=""/>
        <dsp:cNvSpPr/>
      </dsp:nvSpPr>
      <dsp:spPr>
        <a:xfrm>
          <a:off x="3083402" y="4461958"/>
          <a:ext cx="1580554" cy="10273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rgbClr val="FF0000"/>
              </a:solidFill>
            </a:rPr>
            <a:t>3.встановлення марок</a:t>
          </a:r>
        </a:p>
      </dsp:txBody>
      <dsp:txXfrm>
        <a:off x="3133554" y="4512110"/>
        <a:ext cx="1480250" cy="927056"/>
      </dsp:txXfrm>
    </dsp:sp>
    <dsp:sp modelId="{0B3943E0-FA38-4DDC-AFB9-36AEC16D901B}">
      <dsp:nvSpPr>
        <dsp:cNvPr id="0" name=""/>
        <dsp:cNvSpPr/>
      </dsp:nvSpPr>
      <dsp:spPr>
        <a:xfrm>
          <a:off x="704292" y="1203193"/>
          <a:ext cx="4105875" cy="4105875"/>
        </a:xfrm>
        <a:custGeom>
          <a:avLst/>
          <a:gdLst/>
          <a:ahLst/>
          <a:cxnLst/>
          <a:rect l="0" t="0" r="0" b="0"/>
          <a:pathLst>
            <a:path>
              <a:moveTo>
                <a:pt x="2234626" y="4097819"/>
              </a:moveTo>
              <a:arcTo wR="2052937" hR="2052937" stAng="5095354" swAng="738095"/>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8982215-4749-46C6-8FA9-B3C8B2A5AC65}">
      <dsp:nvSpPr>
        <dsp:cNvPr id="0" name=""/>
        <dsp:cNvSpPr/>
      </dsp:nvSpPr>
      <dsp:spPr>
        <a:xfrm>
          <a:off x="774809" y="4423869"/>
          <a:ext cx="1580554" cy="10273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rgbClr val="FF0000"/>
              </a:solidFill>
            </a:rPr>
            <a:t>4.встановлення маяків</a:t>
          </a:r>
        </a:p>
      </dsp:txBody>
      <dsp:txXfrm>
        <a:off x="824961" y="4474021"/>
        <a:ext cx="1480250" cy="927056"/>
      </dsp:txXfrm>
    </dsp:sp>
    <dsp:sp modelId="{42C03384-18C1-41B4-A38D-37540AA99EA7}">
      <dsp:nvSpPr>
        <dsp:cNvPr id="0" name=""/>
        <dsp:cNvSpPr/>
      </dsp:nvSpPr>
      <dsp:spPr>
        <a:xfrm>
          <a:off x="693872" y="1216473"/>
          <a:ext cx="4105875" cy="4105875"/>
        </a:xfrm>
        <a:custGeom>
          <a:avLst/>
          <a:gdLst/>
          <a:ahLst/>
          <a:cxnLst/>
          <a:rect l="0" t="0" r="0" b="0"/>
          <a:pathLst>
            <a:path>
              <a:moveTo>
                <a:pt x="220063" y="2977667"/>
              </a:moveTo>
              <a:arcTo wR="2052937" hR="2052937" stAng="9193678" swAng="1381582"/>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4D5E8939-0371-4520-BFB1-440F8CBE9794}">
      <dsp:nvSpPr>
        <dsp:cNvPr id="0" name=""/>
        <dsp:cNvSpPr/>
      </dsp:nvSpPr>
      <dsp:spPr>
        <a:xfrm>
          <a:off x="0" y="2109556"/>
          <a:ext cx="1580554" cy="10273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rgbClr val="FF0000"/>
              </a:solidFill>
            </a:rPr>
            <a:t>5.обштукатурення</a:t>
          </a:r>
        </a:p>
        <a:p>
          <a:pPr lvl="0" algn="ctr" defTabSz="622300">
            <a:lnSpc>
              <a:spcPct val="90000"/>
            </a:lnSpc>
            <a:spcBef>
              <a:spcPct val="0"/>
            </a:spcBef>
            <a:spcAft>
              <a:spcPct val="35000"/>
            </a:spcAft>
          </a:pPr>
          <a:r>
            <a:rPr lang="ru-RU" sz="1400" kern="1200">
              <a:solidFill>
                <a:srgbClr val="FF0000"/>
              </a:solidFill>
            </a:rPr>
            <a:t>поверхонь</a:t>
          </a:r>
        </a:p>
      </dsp:txBody>
      <dsp:txXfrm>
        <a:off x="50152" y="2159708"/>
        <a:ext cx="1480250" cy="927056"/>
      </dsp:txXfrm>
    </dsp:sp>
    <dsp:sp modelId="{9A098A9D-4435-4BC6-A46F-487627DFED04}">
      <dsp:nvSpPr>
        <dsp:cNvPr id="0" name=""/>
        <dsp:cNvSpPr/>
      </dsp:nvSpPr>
      <dsp:spPr>
        <a:xfrm>
          <a:off x="690111" y="1195569"/>
          <a:ext cx="4105875" cy="4105875"/>
        </a:xfrm>
        <a:custGeom>
          <a:avLst/>
          <a:gdLst/>
          <a:ahLst/>
          <a:cxnLst/>
          <a:rect l="0" t="0" r="0" b="0"/>
          <a:pathLst>
            <a:path>
              <a:moveTo>
                <a:pt x="493098" y="718226"/>
              </a:moveTo>
              <a:arcTo wR="2052937" hR="2052937" stAng="13233161" swAng="1266138"/>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F86BB7-1668-4A63-958D-68EB54C5A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22</Pages>
  <Words>3695</Words>
  <Characters>21062</Characters>
  <Application>Microsoft Office Word</Application>
  <DocSecurity>0</DocSecurity>
  <Lines>175</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dc:creator>
  <cp:keywords/>
  <dc:description/>
  <cp:lastModifiedBy>adm</cp:lastModifiedBy>
  <cp:revision>17</cp:revision>
  <dcterms:created xsi:type="dcterms:W3CDTF">2020-05-04T14:07:00Z</dcterms:created>
  <dcterms:modified xsi:type="dcterms:W3CDTF">2020-05-05T14:04:00Z</dcterms:modified>
</cp:coreProperties>
</file>