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F" w:rsidRPr="00F043B7" w:rsidRDefault="002E11EF" w:rsidP="002E11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08.05.2020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2E11EF" w:rsidRPr="008A4431" w:rsidRDefault="002E11EF" w:rsidP="002E11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2E11EF" w:rsidRDefault="002E11EF" w:rsidP="002E11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E11EF" w:rsidRDefault="002E11EF" w:rsidP="002E11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2E11EF" w:rsidRPr="007310A8" w:rsidRDefault="002E11EF" w:rsidP="002E11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2E11EF" w:rsidRPr="006C4CD5" w:rsidRDefault="002E11EF" w:rsidP="002E11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746C7">
        <w:rPr>
          <w:rFonts w:ascii="Times New Roman" w:eastAsia="Times New Roman" w:hAnsi="Times New Roman" w:cs="Times New Roman"/>
          <w:sz w:val="28"/>
          <w:szCs w:val="28"/>
        </w:rPr>
        <w:t>Урок №</w:t>
      </w:r>
      <w:r w:rsidR="006C4C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4CD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2E11EF" w:rsidRPr="004746C7" w:rsidRDefault="002E11EF" w:rsidP="002E11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Прості роботи під час облицювання поверхонь плитками .</w:t>
      </w:r>
    </w:p>
    <w:p w:rsidR="002E11EF" w:rsidRDefault="002E11EF" w:rsidP="002E11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 w:rsidRPr="004746C7">
        <w:rPr>
          <w:rFonts w:ascii="Times New Roman" w:hAnsi="Times New Roman" w:cs="Times New Roman"/>
          <w:sz w:val="28"/>
          <w:szCs w:val="28"/>
          <w:lang w:val="uk-UA"/>
        </w:rPr>
        <w:t>ЛП-3(2-3).2.1 Облицювання вертикальної поверхні.</w:t>
      </w:r>
    </w:p>
    <w:p w:rsidR="002E11EF" w:rsidRDefault="002E11EF" w:rsidP="002E1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>Облицювання вертикальної поверхні для регулювання ширини швів понад 2 мм між плитками.</w:t>
      </w:r>
    </w:p>
    <w:p w:rsidR="002E11EF" w:rsidRPr="005B2D7D" w:rsidRDefault="002E11EF" w:rsidP="002E1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E11EF" w:rsidRPr="00D6146B" w:rsidRDefault="002E11EF" w:rsidP="002E1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онанні робіт з облицювання вертикальних поверхонь для регулювання ширини швів понад 2мм між плитками  .</w:t>
      </w:r>
    </w:p>
    <w:p w:rsidR="002E11EF" w:rsidRDefault="002E11EF" w:rsidP="002E1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орчість учнів по облицюванні вертикальних поверхонь для регулювання ширини 2мм між плитками  .</w:t>
      </w:r>
    </w:p>
    <w:p w:rsidR="002E11EF" w:rsidRDefault="002E11EF" w:rsidP="002E11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1EF" w:rsidRPr="005B2D7D" w:rsidRDefault="002E11EF" w:rsidP="002E1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E11EF" w:rsidRPr="005B2D7D" w:rsidRDefault="00A51656" w:rsidP="002E11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2E11EF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2E11EF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2E11EF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11EF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2E11EF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2E11EF"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2E11EF"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2E11EF" w:rsidRPr="005B2D7D" w:rsidRDefault="002E11EF" w:rsidP="002E11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опорні конспекти,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інструкційно-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технологічна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карта,  відеоролик.</w:t>
      </w:r>
    </w:p>
    <w:p w:rsidR="002E11EF" w:rsidRPr="005B2D7D" w:rsidRDefault="002E11EF" w:rsidP="002E11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1EF" w:rsidRPr="005B2D7D" w:rsidRDefault="002E11EF" w:rsidP="002E1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2E11EF" w:rsidRPr="005B2D7D" w:rsidRDefault="002E11EF" w:rsidP="002E11E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2E11EF" w:rsidRDefault="002E11EF" w:rsidP="002E1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2E11EF" w:rsidRDefault="002E11EF" w:rsidP="002E11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1.Як підготовити плитку до укладання?</w:t>
      </w:r>
    </w:p>
    <w:p w:rsidR="002E11EF" w:rsidRDefault="002E11EF" w:rsidP="002E11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2.Як укладають плитку на вертикальну поверхню?</w:t>
      </w:r>
    </w:p>
    <w:p w:rsidR="002E11EF" w:rsidRDefault="002E11EF" w:rsidP="002E11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3.Що таке маячна плитка?</w:t>
      </w:r>
    </w:p>
    <w:p w:rsidR="002E11EF" w:rsidRDefault="002E11EF" w:rsidP="002E11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4.Назвітьтехнологічну  послідовність облицювання вертикальної поверхні?</w:t>
      </w:r>
    </w:p>
    <w:p w:rsidR="002E11EF" w:rsidRDefault="002E11EF" w:rsidP="002E11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5.Як закріпляють і натягують шнур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–причалку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:rsidR="002E11EF" w:rsidRDefault="002E11EF" w:rsidP="002E11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E11EF" w:rsidRPr="004368DA" w:rsidRDefault="002E11EF" w:rsidP="002E11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9.30 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3.00</w:t>
      </w:r>
    </w:p>
    <w:p w:rsidR="002E11EF" w:rsidRPr="005B2D7D" w:rsidRDefault="002E11EF" w:rsidP="002E11EF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2E11EF" w:rsidRPr="005B2D7D" w:rsidRDefault="002E11EF" w:rsidP="002E11EF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2E11EF" w:rsidRDefault="002E11EF" w:rsidP="002E11E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63D2">
        <w:rPr>
          <w:rFonts w:ascii="Times New Roman" w:hAnsi="Times New Roman" w:cs="Times New Roman"/>
          <w:sz w:val="28"/>
          <w:szCs w:val="28"/>
          <w:lang w:val="uk-UA"/>
        </w:rPr>
        <w:t>Суворе</w:t>
      </w:r>
      <w:proofErr w:type="spellEnd"/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техніки безпеки запобігає травмати</w:t>
      </w:r>
      <w:r w:rsidR="00A51656">
        <w:rPr>
          <w:rFonts w:ascii="Times New Roman" w:hAnsi="Times New Roman" w:cs="Times New Roman"/>
          <w:sz w:val="28"/>
          <w:szCs w:val="28"/>
          <w:lang w:val="uk-UA"/>
        </w:rPr>
        <w:t xml:space="preserve">зму під час облицювання плитками ,догляді за облицюванню плиткою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E11EF" w:rsidRDefault="002E11EF" w:rsidP="002E11E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lastRenderedPageBreak/>
        <w:t>- Лицювальник перед початком виконання робіт оглядає робоче місце, прибирає необхідні матеріали, перевіряє справність інструментів, пристроїв, оглядає спецодяг.</w:t>
      </w:r>
    </w:p>
    <w:p w:rsidR="002E11EF" w:rsidRDefault="002E11EF" w:rsidP="002E11E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t>- Забороняється торкатися електропроводів і кабелів.</w:t>
      </w:r>
    </w:p>
    <w:p w:rsidR="002E11EF" w:rsidRDefault="002E11EF" w:rsidP="002E11E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51656">
        <w:rPr>
          <w:rFonts w:ascii="Times New Roman" w:hAnsi="Times New Roman" w:cs="Times New Roman"/>
          <w:sz w:val="28"/>
          <w:szCs w:val="28"/>
          <w:lang w:val="uk-UA"/>
        </w:rPr>
        <w:t xml:space="preserve">Догляд за облицюванню плиткою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виконуються </w:t>
      </w:r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в цупк</w:t>
      </w:r>
      <w:r>
        <w:rPr>
          <w:rFonts w:ascii="Times New Roman" w:hAnsi="Times New Roman" w:cs="Times New Roman"/>
          <w:sz w:val="28"/>
          <w:szCs w:val="28"/>
          <w:lang w:val="uk-UA"/>
        </w:rPr>
        <w:t>их рукавицях.</w:t>
      </w:r>
    </w:p>
    <w:p w:rsidR="002E11EF" w:rsidRDefault="002E11EF" w:rsidP="002E11E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1656">
        <w:rPr>
          <w:rFonts w:ascii="Times New Roman" w:hAnsi="Times New Roman" w:cs="Times New Roman"/>
          <w:sz w:val="28"/>
          <w:szCs w:val="28"/>
          <w:lang w:val="uk-UA"/>
        </w:rPr>
        <w:t xml:space="preserve">Вимивання </w:t>
      </w:r>
      <w:proofErr w:type="spellStart"/>
      <w:r w:rsidR="00A51656">
        <w:rPr>
          <w:rFonts w:ascii="Times New Roman" w:hAnsi="Times New Roman" w:cs="Times New Roman"/>
          <w:sz w:val="28"/>
          <w:szCs w:val="28"/>
          <w:lang w:val="uk-UA"/>
        </w:rPr>
        <w:t>облицюваної</w:t>
      </w:r>
      <w:proofErr w:type="spellEnd"/>
      <w:r w:rsidR="00A51656">
        <w:rPr>
          <w:rFonts w:ascii="Times New Roman" w:hAnsi="Times New Roman" w:cs="Times New Roman"/>
          <w:sz w:val="28"/>
          <w:szCs w:val="28"/>
          <w:lang w:val="uk-UA"/>
        </w:rPr>
        <w:t xml:space="preserve"> плитки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запалення очей . При роботі </w:t>
      </w:r>
      <w:r w:rsidR="00A51656">
        <w:rPr>
          <w:rFonts w:ascii="Times New Roman" w:hAnsi="Times New Roman" w:cs="Times New Roman"/>
          <w:sz w:val="28"/>
          <w:szCs w:val="28"/>
          <w:lang w:val="uk-UA"/>
        </w:rPr>
        <w:t xml:space="preserve">з ними користуйтеся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A51656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A51656">
        <w:rPr>
          <w:rFonts w:ascii="Times New Roman" w:hAnsi="Times New Roman" w:cs="Times New Roman"/>
          <w:sz w:val="28"/>
          <w:szCs w:val="28"/>
          <w:lang w:val="uk-UA"/>
        </w:rPr>
        <w:t xml:space="preserve">  окуляри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1EF" w:rsidRPr="005B2D7D" w:rsidRDefault="002E11EF" w:rsidP="002E11EF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Вимоги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безпеки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під час роботи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8B1969" w:rsidRDefault="002E11EF" w:rsidP="008B1969">
      <w:pPr>
        <w:spacing w:before="100" w:beforeAutospacing="1" w:after="0" w:line="240" w:lineRule="auto"/>
        <w:jc w:val="both"/>
        <w:rPr>
          <w:lang w:val="uk-UA"/>
        </w:rPr>
      </w:pPr>
      <w:r w:rsidRPr="008B1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проходу на робоче місце учні повинні використовувати обладнані системи доступу.</w:t>
      </w:r>
    </w:p>
    <w:p w:rsidR="002E11EF" w:rsidRPr="008B1969" w:rsidRDefault="008B1969" w:rsidP="008B196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B1969">
        <w:rPr>
          <w:rFonts w:ascii="Times New Roman" w:hAnsi="Times New Roman" w:cs="Times New Roman"/>
          <w:sz w:val="28"/>
          <w:szCs w:val="28"/>
          <w:lang w:val="uk-UA"/>
        </w:rPr>
        <w:t>еред</w:t>
      </w:r>
      <w:proofErr w:type="spellEnd"/>
      <w:r w:rsidRPr="008B1969">
        <w:rPr>
          <w:rFonts w:ascii="Times New Roman" w:hAnsi="Times New Roman" w:cs="Times New Roman"/>
          <w:sz w:val="28"/>
          <w:szCs w:val="28"/>
          <w:lang w:val="uk-UA"/>
        </w:rPr>
        <w:t xml:space="preserve"> початком роботи лицювальнику-плиточнику потрібно підготувати робоче місце: віддалити зайві предмети, правильно підготувати і розташувати матеріали, інструмент, механізми, переконатися в їх справності, а також перевірити справність риштовання, лісів, колисок, видалити сторонніх осіб, очистити проходи від сміття, бруду, а в зимовий час – від снігу і льоду та посипати піском; – при роботі з синтетичними матеріалами для захисту шкіряного покрову рук від впливу хімічно шкідливих з’єднань застосовують захисні пасти і мазі; – при виконанні робіт на висоті повинні використовуватися інвентарні підмости і ліси, що мають огородження; – забороняється користуватися підвісними сходами і випадковими риштуваннями (бочками, шухлядами); – при роботі з цементом, вапном і іншими пильними речовинами необхідно користуватися засобами індивідуального захисту (окулярами, респіраторами);</w:t>
      </w:r>
    </w:p>
    <w:p w:rsidR="006C4CD5" w:rsidRDefault="002E11EF" w:rsidP="002E11E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Очищення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ідлягаючих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монтажу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елементів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будівельних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конструкцій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бруду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пилу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здійснювати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їхнього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підйому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стропуванні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будівельних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конструкцій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монтажники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зобов'язані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виконувати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Типової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інструкції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</w:t>
      </w:r>
      <w:proofErr w:type="spellEnd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</w:t>
      </w:r>
      <w:proofErr w:type="gramStart"/>
      <w:r w:rsidRPr="009C4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</w:p>
    <w:p w:rsidR="006C4CD5" w:rsidRDefault="006C4CD5" w:rsidP="002E11E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8B19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рганізація робочого місц</w:t>
      </w:r>
      <w:r w:rsidR="008B19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я.</w:t>
      </w:r>
    </w:p>
    <w:p w:rsidR="009B2E25" w:rsidRPr="00E142C9" w:rsidRDefault="008B1969" w:rsidP="009B2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1969">
        <w:rPr>
          <w:rFonts w:ascii="Times New Roman" w:hAnsi="Times New Roman" w:cs="Times New Roman"/>
          <w:sz w:val="28"/>
          <w:szCs w:val="28"/>
          <w:lang w:val="uk-UA"/>
        </w:rPr>
        <w:t xml:space="preserve"> При контролю якості облицьованої поверхні перевіряють відповідність матеріалу і малюнка по проекту: 110 – шви повинні бути заповненими, прямолінійними, взаємно перпендикулярними і мати однакову ширину; – поверхні, облицьовані одноколірними виробами, мають бути однотонні, а оздоблені плитами з природного каменю – мати плавний перехід відтінків; – облицьована поверхня повинна бути жорсткою, без тріщин, плям, потьоків розчину і мастики; – </w:t>
      </w:r>
      <w:proofErr w:type="spellStart"/>
      <w:r w:rsidRPr="008B1969">
        <w:rPr>
          <w:rFonts w:ascii="Times New Roman" w:hAnsi="Times New Roman" w:cs="Times New Roman"/>
          <w:sz w:val="28"/>
          <w:szCs w:val="28"/>
          <w:lang w:val="uk-UA"/>
        </w:rPr>
        <w:t>сколи</w:t>
      </w:r>
      <w:proofErr w:type="spellEnd"/>
      <w:r w:rsidRPr="008B1969">
        <w:rPr>
          <w:rFonts w:ascii="Times New Roman" w:hAnsi="Times New Roman" w:cs="Times New Roman"/>
          <w:sz w:val="28"/>
          <w:szCs w:val="28"/>
          <w:lang w:val="uk-UA"/>
        </w:rPr>
        <w:t xml:space="preserve"> кутів більше 0,5 мм не допускаються; – простір між стіною і покладеною плиткою має бути повністю заповнений розчином, а плитки, покладені на мастиках або клеях, прилягати до основи всією поверхнею: – на якість облицьовування впливає ретельність закладення некондиційних плиток і укладання плиток у місцях пропуску труб.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lastRenderedPageBreak/>
        <w:t>некондиційних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плиток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8B19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1969">
        <w:rPr>
          <w:rFonts w:ascii="Times New Roman" w:hAnsi="Times New Roman" w:cs="Times New Roman"/>
          <w:sz w:val="28"/>
          <w:szCs w:val="28"/>
        </w:rPr>
        <w:t>івними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клейового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прошарку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7-15 мм;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мастики 1-2 мм;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(на 1 м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облицюванню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– 2 мм (не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5 мм на поверх);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– 1,5 мм (не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4 мм на поверх);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1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горизонталі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1 м) в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облицюванні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до 2 мм;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до 1,5 мм;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стиках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архітектурних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облицюванні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до 4 мм;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до 3 мм;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двометровою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рейкою) в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облицюванні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зовнішньо</w:t>
      </w:r>
      <w:proofErr w:type="gramStart"/>
      <w:r w:rsidRPr="008B1969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8B1969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до 2 мм;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шва ± 0,5 мм.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облицьовані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плитками,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8B19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стіною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облицюванням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шви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однотипними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однорядними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рівномірними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облицювання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жорсткою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відколи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у швах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0,5 мм; – </w:t>
      </w:r>
      <w:proofErr w:type="spellStart"/>
      <w:proofErr w:type="gramStart"/>
      <w:r w:rsidRPr="008B196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B1969">
        <w:rPr>
          <w:rFonts w:ascii="Times New Roman" w:hAnsi="Times New Roman" w:cs="Times New Roman"/>
          <w:sz w:val="28"/>
          <w:szCs w:val="28"/>
        </w:rPr>
        <w:t>іщини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патьоки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1969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8B1969">
        <w:rPr>
          <w:rFonts w:ascii="Times New Roman" w:hAnsi="Times New Roman" w:cs="Times New Roman"/>
          <w:sz w:val="28"/>
          <w:szCs w:val="28"/>
        </w:rPr>
        <w:t>.</w:t>
      </w:r>
      <w:r w:rsidR="00E142C9" w:rsidRPr="00E142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142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2914650"/>
            <wp:effectExtent l="19050" t="0" r="9525" b="0"/>
            <wp:docPr id="1" name="Рисунок 1" descr="C:\Users\Hom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25" w:rsidRDefault="009B2E25" w:rsidP="009B2E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42C9" w:rsidRDefault="00E142C9" w:rsidP="009B2E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057400" cy="1571625"/>
            <wp:effectExtent l="19050" t="0" r="0" b="0"/>
            <wp:docPr id="2" name="Рисунок 2" descr="БОЛЬШАЯ НАУЧНАЯ БИБЛИОТЕКА :: Реферат: Облицювання сті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АЯ НАУЧНАЯ БИБЛИОТЕКА :: Реферат: Облицювання стін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C9" w:rsidRDefault="00E142C9" w:rsidP="009B2E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2E25" w:rsidRDefault="009B2E25" w:rsidP="006B0A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A3F" w:rsidRPr="006B0A3F" w:rsidRDefault="006B0A3F" w:rsidP="006B0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B2E25" w:rsidRPr="00D33F65" w:rsidRDefault="009B2E25" w:rsidP="009B2E25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Pr="004832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Закріплення нового матеріалу</w:t>
      </w:r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9B2E25" w:rsidRDefault="00E142C9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відповідь на продовження речення </w:t>
      </w:r>
    </w:p>
    <w:p w:rsidR="009B2E25" w:rsidRDefault="00E142C9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1.Межі відхилення ширини шва повинні бути ……..?</w:t>
      </w:r>
    </w:p>
    <w:p w:rsidR="00E142C9" w:rsidRDefault="00E142C9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2.Простір між стіною повинен бути …….?</w:t>
      </w:r>
    </w:p>
    <w:p w:rsidR="00E142C9" w:rsidRDefault="00E142C9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3.Горизонтальні і вертикальні шви повинні бути …..?</w:t>
      </w:r>
    </w:p>
    <w:p w:rsidR="00E142C9" w:rsidRDefault="00E142C9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4.Відхилення від вертикалі повинні бути…..?</w:t>
      </w:r>
    </w:p>
    <w:p w:rsidR="00E142C9" w:rsidRDefault="00E142C9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5.Сліди від розчину  з поверхні витирають……?</w:t>
      </w:r>
    </w:p>
    <w:p w:rsidR="00E142C9" w:rsidRDefault="00E142C9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6.При очищенні плям з поверхні потрібно бути ….? </w:t>
      </w:r>
    </w:p>
    <w:p w:rsidR="009B2E25" w:rsidRDefault="009B2E25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  <w:r w:rsidR="00E142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142C9" w:rsidRPr="00E142C9" w:rsidRDefault="006B0A3F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Законспектувати і</w:t>
      </w:r>
      <w:r w:rsidR="00E142C9">
        <w:rPr>
          <w:rFonts w:ascii="Times New Roman" w:hAnsi="Times New Roman" w:cs="Times New Roman"/>
          <w:sz w:val="28"/>
          <w:szCs w:val="28"/>
          <w:lang w:val="uk-UA"/>
        </w:rPr>
        <w:t>нструменти для облицювання плитки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4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E25" w:rsidRPr="005B2D7D" w:rsidRDefault="009B2E25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9B2E25" w:rsidRPr="005B2D7D" w:rsidRDefault="009B2E25" w:rsidP="009B2E2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9B2E25" w:rsidRPr="00C83030" w:rsidRDefault="009B2E25" w:rsidP="009B2E2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E11EF" w:rsidRPr="009B2E25" w:rsidRDefault="002E11EF" w:rsidP="002E11E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2E11EF" w:rsidRPr="009B2E25" w:rsidSect="00C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BD7"/>
    <w:multiLevelType w:val="multilevel"/>
    <w:tmpl w:val="27E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1EF"/>
    <w:rsid w:val="002E11EF"/>
    <w:rsid w:val="006B0A3F"/>
    <w:rsid w:val="006C4CD5"/>
    <w:rsid w:val="008B1969"/>
    <w:rsid w:val="009B2E25"/>
    <w:rsid w:val="00A51656"/>
    <w:rsid w:val="00C05F12"/>
    <w:rsid w:val="00E1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E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2020-05-07T13:57:00Z</dcterms:created>
  <dcterms:modified xsi:type="dcterms:W3CDTF">2020-05-08T08:51:00Z</dcterms:modified>
</cp:coreProperties>
</file>