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A1" w:rsidRDefault="00B571A1" w:rsidP="009F0F7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Дата </w:t>
      </w:r>
      <w:r w:rsidR="009F0F7D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6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.05.2020</w:t>
      </w:r>
    </w:p>
    <w:p w:rsidR="00B571A1" w:rsidRDefault="00B571A1" w:rsidP="009F0F7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Група: Е-91</w:t>
      </w:r>
    </w:p>
    <w:p w:rsidR="00B571A1" w:rsidRDefault="00B571A1" w:rsidP="009F0F7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Професія: Електромонтажник з освітлення та освітлювальних мереж</w:t>
      </w:r>
    </w:p>
    <w:p w:rsidR="00B571A1" w:rsidRDefault="00B571A1" w:rsidP="009F0F7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Майстер в/н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Карафєтов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В.І.</w:t>
      </w:r>
    </w:p>
    <w:p w:rsidR="00B571A1" w:rsidRDefault="00B571A1" w:rsidP="009F0F7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Контакти: 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Viber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та 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Telegram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тел</w:t>
      </w:r>
      <w:proofErr w:type="spellEnd"/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: 0679529308</w:t>
      </w:r>
    </w:p>
    <w:p w:rsidR="00B571A1" w:rsidRDefault="00B571A1" w:rsidP="009F0F7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</w:p>
    <w:p w:rsidR="00B571A1" w:rsidRDefault="00B571A1" w:rsidP="009F0F7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Урок №</w:t>
      </w:r>
      <w:r w:rsidR="009F0F7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4</w:t>
      </w:r>
    </w:p>
    <w:p w:rsidR="00B571A1" w:rsidRDefault="00B571A1" w:rsidP="009F0F7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Тема програми: «</w:t>
      </w:r>
      <w:proofErr w:type="spellStart"/>
      <w:r>
        <w:rPr>
          <w:rFonts w:ascii="Times New Roman" w:hAnsi="Times New Roman" w:cs="Times New Roman"/>
          <w:bCs/>
          <w:color w:val="000000" w:themeColor="text1"/>
          <w:spacing w:val="7"/>
          <w:sz w:val="28"/>
          <w:szCs w:val="28"/>
        </w:rPr>
        <w:t>Самостійне</w:t>
      </w:r>
      <w:proofErr w:type="spellEnd"/>
      <w:r>
        <w:rPr>
          <w:rFonts w:ascii="Times New Roman" w:hAnsi="Times New Roman" w:cs="Times New Roman"/>
          <w:bCs/>
          <w:color w:val="000000" w:themeColor="text1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виконання</w:t>
      </w:r>
      <w:proofErr w:type="spellEnd"/>
      <w:r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pacing w:val="7"/>
          <w:sz w:val="28"/>
          <w:szCs w:val="28"/>
        </w:rPr>
        <w:t>робіт</w:t>
      </w:r>
      <w:proofErr w:type="spellEnd"/>
      <w:r>
        <w:rPr>
          <w:rFonts w:ascii="Times New Roman" w:hAnsi="Times New Roman" w:cs="Times New Roman"/>
          <w:bCs/>
          <w:color w:val="000000" w:themeColor="text1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pacing w:val="7"/>
          <w:sz w:val="28"/>
          <w:szCs w:val="28"/>
        </w:rPr>
        <w:t>електромонтажника</w:t>
      </w:r>
      <w:proofErr w:type="spellEnd"/>
      <w:r>
        <w:rPr>
          <w:rFonts w:ascii="Times New Roman" w:hAnsi="Times New Roman" w:cs="Times New Roman"/>
          <w:bCs/>
          <w:color w:val="000000" w:themeColor="text1"/>
          <w:spacing w:val="7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bCs/>
          <w:color w:val="000000" w:themeColor="text1"/>
          <w:spacing w:val="7"/>
          <w:sz w:val="28"/>
          <w:szCs w:val="28"/>
        </w:rPr>
        <w:t>осв</w:t>
      </w:r>
      <w:r>
        <w:rPr>
          <w:rFonts w:ascii="Times New Roman" w:hAnsi="Times New Roman" w:cs="Times New Roman"/>
          <w:bCs/>
          <w:color w:val="000000" w:themeColor="text1"/>
          <w:spacing w:val="7"/>
          <w:sz w:val="28"/>
          <w:szCs w:val="28"/>
          <w:lang w:val="uk-UA"/>
        </w:rPr>
        <w:t>ітлення</w:t>
      </w:r>
      <w:proofErr w:type="spellEnd"/>
      <w:r>
        <w:rPr>
          <w:rFonts w:ascii="Times New Roman" w:hAnsi="Times New Roman" w:cs="Times New Roman"/>
          <w:bCs/>
          <w:color w:val="000000" w:themeColor="text1"/>
          <w:spacing w:val="7"/>
          <w:sz w:val="28"/>
          <w:szCs w:val="28"/>
          <w:lang w:val="uk-UA"/>
        </w:rPr>
        <w:t xml:space="preserve"> та освітлювальних мереж 3 (2-3)</w:t>
      </w:r>
      <w:r>
        <w:rPr>
          <w:rFonts w:ascii="Times New Roman" w:hAnsi="Times New Roman" w:cs="Times New Roman"/>
          <w:bCs/>
          <w:color w:val="000000" w:themeColor="text1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pacing w:val="7"/>
          <w:sz w:val="28"/>
          <w:szCs w:val="28"/>
        </w:rPr>
        <w:t>розряду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</w:p>
    <w:p w:rsidR="00B571A1" w:rsidRDefault="00B571A1" w:rsidP="009F0F7D">
      <w:pPr>
        <w:pStyle w:val="a5"/>
        <w:rPr>
          <w:i w:val="0"/>
          <w:color w:val="000000" w:themeColor="text1"/>
          <w:sz w:val="24"/>
          <w:szCs w:val="24"/>
        </w:rPr>
      </w:pPr>
      <w:r>
        <w:rPr>
          <w:b/>
          <w:i w:val="0"/>
          <w:color w:val="000000" w:themeColor="text1"/>
          <w:sz w:val="28"/>
          <w:szCs w:val="28"/>
          <w:u w:val="single"/>
        </w:rPr>
        <w:t>Тема уроку: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i w:val="0"/>
          <w:color w:val="000000" w:themeColor="text1"/>
          <w:sz w:val="28"/>
          <w:szCs w:val="28"/>
        </w:rPr>
        <w:t>«</w:t>
      </w:r>
      <w:r w:rsidR="009F0F7D" w:rsidRPr="009F0F7D">
        <w:rPr>
          <w:i w:val="0"/>
          <w:color w:val="000000" w:themeColor="text1"/>
          <w:sz w:val="28"/>
          <w:szCs w:val="28"/>
        </w:rPr>
        <w:t>Фарбування проводів та кабелів</w:t>
      </w:r>
      <w:r>
        <w:rPr>
          <w:i w:val="0"/>
          <w:color w:val="000000" w:themeColor="text1"/>
          <w:sz w:val="28"/>
          <w:szCs w:val="28"/>
        </w:rPr>
        <w:t>»</w:t>
      </w:r>
    </w:p>
    <w:p w:rsidR="009F0F7D" w:rsidRPr="00AF686E" w:rsidRDefault="009F0F7D" w:rsidP="009F0F7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57594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Навчальна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формування вмінь та навичок, які забезпечують профіль підготовки при </w:t>
      </w:r>
      <w:r>
        <w:rPr>
          <w:rFonts w:ascii="Times New Roman" w:hAnsi="Times New Roman" w:cs="Times New Roman"/>
          <w:sz w:val="28"/>
          <w:szCs w:val="28"/>
          <w:lang w:val="uk-UA"/>
        </w:rPr>
        <w:t>фарбуванні проводів та кабелів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F0F7D" w:rsidRPr="00AF686E" w:rsidRDefault="009F0F7D" w:rsidP="009F0F7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5934F4">
        <w:rPr>
          <w:rFonts w:ascii="Times New Roman" w:hAnsi="Times New Roman"/>
          <w:b/>
          <w:i/>
          <w:sz w:val="28"/>
          <w:szCs w:val="28"/>
          <w:lang w:val="uk-UA"/>
        </w:rPr>
        <w:t>Розвиваюча</w:t>
      </w:r>
      <w:r>
        <w:rPr>
          <w:rFonts w:ascii="Times New Roman" w:hAnsi="Times New Roman"/>
          <w:sz w:val="28"/>
          <w:szCs w:val="28"/>
          <w:lang w:val="uk-UA"/>
        </w:rPr>
        <w:t xml:space="preserve">: охоплює раціональні прийоми мислення, увагу, спостережливість, вміння планувати та контролювати свою працю при </w:t>
      </w:r>
      <w:r>
        <w:rPr>
          <w:rFonts w:ascii="Times New Roman" w:hAnsi="Times New Roman" w:cs="Times New Roman"/>
          <w:sz w:val="28"/>
          <w:szCs w:val="28"/>
          <w:lang w:val="uk-UA"/>
        </w:rPr>
        <w:t>фарбуванні проводів та кабелів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F0F7D" w:rsidRPr="007B3FA4" w:rsidRDefault="009F0F7D" w:rsidP="009F0F7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934F4">
        <w:rPr>
          <w:rFonts w:ascii="Times New Roman" w:hAnsi="Times New Roman"/>
          <w:b/>
          <w:i/>
          <w:sz w:val="28"/>
          <w:szCs w:val="28"/>
        </w:rPr>
        <w:t>Виховна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виховання в учнів дбайливого ставлення до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матер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іалів, інструменту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дисциплін</w:t>
      </w:r>
      <w:r>
        <w:rPr>
          <w:rFonts w:ascii="Times New Roman" w:hAnsi="Times New Roman"/>
          <w:sz w:val="28"/>
          <w:szCs w:val="28"/>
          <w:lang w:val="uk-UA"/>
        </w:rPr>
        <w:t xml:space="preserve">у та </w:t>
      </w:r>
      <w:r>
        <w:rPr>
          <w:rFonts w:ascii="Times New Roman" w:hAnsi="Times New Roman"/>
          <w:sz w:val="28"/>
          <w:szCs w:val="28"/>
          <w:lang w:val="uk-UA"/>
        </w:rPr>
        <w:t>вмінню працювати в колективі;</w:t>
      </w:r>
    </w:p>
    <w:p w:rsidR="00B571A1" w:rsidRDefault="00B571A1" w:rsidP="009F0F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Дидактичний матеріал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опорний конспект,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відео урок + посилання </w:t>
      </w:r>
    </w:p>
    <w:p w:rsidR="00B571A1" w:rsidRDefault="00B571A1" w:rsidP="009F0F7D">
      <w:pPr>
        <w:pStyle w:val="a6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B571A1" w:rsidRDefault="00B571A1" w:rsidP="009F0F7D">
      <w:pPr>
        <w:pStyle w:val="a6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Структура уроку:</w:t>
      </w:r>
    </w:p>
    <w:p w:rsidR="00B571A1" w:rsidRPr="00B571A1" w:rsidRDefault="00B571A1" w:rsidP="009F0F7D">
      <w:pPr>
        <w:pStyle w:val="a5"/>
        <w:numPr>
          <w:ilvl w:val="0"/>
          <w:numId w:val="6"/>
        </w:numPr>
        <w:ind w:left="0"/>
        <w:rPr>
          <w:b/>
          <w:i w:val="0"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571A1">
        <w:rPr>
          <w:rFonts w:eastAsia="Times New Roman"/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Повторення пройденого матеріалу:   </w:t>
      </w:r>
      <w:r w:rsidRPr="00B571A1">
        <w:rPr>
          <w:b/>
          <w:i w:val="0"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Знімання верхнього дж</w:t>
      </w:r>
      <w:r>
        <w:rPr>
          <w:b/>
          <w:i w:val="0"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утового покриття кабеля вручну           </w:t>
      </w:r>
      <w:r w:rsidRPr="00B571A1">
        <w:rPr>
          <w:rFonts w:eastAsia="Times New Roman"/>
          <w:b/>
          <w:caps/>
          <w:color w:val="000000" w:themeColor="tex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8.00 – 9.30</w:t>
      </w:r>
    </w:p>
    <w:p w:rsidR="00B571A1" w:rsidRDefault="00B571A1" w:rsidP="009F0F7D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( учні надають, письмово, відповіді на поставлені запитання)</w:t>
      </w:r>
    </w:p>
    <w:p w:rsidR="00B571A1" w:rsidRPr="00B571A1" w:rsidRDefault="00B571A1" w:rsidP="009F0F7D">
      <w:pPr>
        <w:pStyle w:val="a6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Pr="00B571A1">
        <w:rPr>
          <w:rFonts w:ascii="Times New Roman" w:eastAsia="Times New Roman" w:hAnsi="Times New Roman"/>
          <w:sz w:val="28"/>
          <w:szCs w:val="28"/>
          <w:lang w:val="uk-UA" w:eastAsia="ru-RU"/>
        </w:rPr>
        <w:t>Що таке кабель?</w:t>
      </w:r>
    </w:p>
    <w:p w:rsidR="00B571A1" w:rsidRDefault="00B571A1" w:rsidP="009F0F7D">
      <w:pPr>
        <w:pStyle w:val="a6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 яких сферах електропостачання використовують кабель?</w:t>
      </w:r>
    </w:p>
    <w:p w:rsidR="00B571A1" w:rsidRDefault="00B571A1" w:rsidP="009F0F7D">
      <w:pPr>
        <w:pStyle w:val="a6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Які види кабелю та дротів ви знаєте?</w:t>
      </w:r>
    </w:p>
    <w:p w:rsidR="00B571A1" w:rsidRDefault="00B571A1" w:rsidP="009F0F7D">
      <w:pPr>
        <w:pStyle w:val="a6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Напишіть які існують інструменти для зняття ізоляції?</w:t>
      </w:r>
    </w:p>
    <w:p w:rsidR="00B571A1" w:rsidRPr="00B571A1" w:rsidRDefault="00B571A1" w:rsidP="009F0F7D">
      <w:pPr>
        <w:pStyle w:val="a6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Опишіть технологічний процес зняття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верхн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джутов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покриття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кабеля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вручну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:rsidR="00B571A1" w:rsidRPr="00B571A1" w:rsidRDefault="00B571A1" w:rsidP="009F0F7D">
      <w:pPr>
        <w:pStyle w:val="a6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571A1"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</w:t>
      </w:r>
      <w:r w:rsidRPr="00B571A1"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</w:t>
      </w:r>
      <w:r w:rsidRPr="00B571A1"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яснення нового матеріалу    9.30 </w:t>
      </w:r>
      <w:r w:rsidRPr="00B571A1"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- 1</w:t>
      </w:r>
      <w:r w:rsidRPr="00B571A1"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3.00</w:t>
      </w:r>
    </w:p>
    <w:p w:rsidR="00B571A1" w:rsidRDefault="00B571A1" w:rsidP="009F0F7D">
      <w:pPr>
        <w:pStyle w:val="a6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571A1" w:rsidRDefault="00B571A1" w:rsidP="009F0F7D">
      <w:pPr>
        <w:numPr>
          <w:ilvl w:val="1"/>
          <w:numId w:val="2"/>
        </w:numPr>
        <w:tabs>
          <w:tab w:val="left" w:pos="-284"/>
          <w:tab w:val="num" w:pos="284"/>
        </w:tabs>
        <w:spacing w:after="0" w:line="240" w:lineRule="auto"/>
        <w:ind w:left="0" w:right="-851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Інструктаж з ОП та БЖД  </w:t>
      </w:r>
    </w:p>
    <w:p w:rsidR="00B571A1" w:rsidRDefault="00B571A1" w:rsidP="009F0F7D">
      <w:pPr>
        <w:tabs>
          <w:tab w:val="left" w:pos="-284"/>
          <w:tab w:val="left" w:pos="567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Одягти спецодяг. Підготувати інструмент, пристосування, відповідні засоби індивідуального захисту. Підготувати засоби підмащування, які будуть використовуватись під час роботи, виготовлені згідно з планом виконання робіт (ПВР). Перевірити справність інструмента, пристосувань і від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повідність їх правилам охорони праці.  Впевнитись в достатньому освітленні робочої зони. При необхідності користуватись переносними електролампами з захисними сітками напругою 42 В - в приміщеннях без підвищеної небезпеки та 12 В - в особливо небезпечних.  Прибрати з робочої зони непотрібні предмети. Поли на робочому місці повинні бути сухими та чистими.</w:t>
      </w:r>
    </w:p>
    <w:p w:rsidR="00B571A1" w:rsidRDefault="00B571A1" w:rsidP="009F0F7D">
      <w:pPr>
        <w:tabs>
          <w:tab w:val="left" w:pos="-284"/>
          <w:tab w:val="left" w:pos="567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Забороняється виконувати електромонтажні роботи в неосвітлених або затемнених місцях.</w:t>
      </w:r>
    </w:p>
    <w:p w:rsidR="00B571A1" w:rsidRDefault="00B571A1" w:rsidP="009F0F7D">
      <w:pPr>
        <w:tabs>
          <w:tab w:val="left" w:pos="-284"/>
          <w:tab w:val="left" w:pos="56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Подачу напруги для випробування реле, автоматів, вимикачів та інших приладів і апаратів необхідно виконувати за вказівкою керівника робіт після перевірки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правильності виконання робіт. Під час монтажу тросових проводок їх остаточний натяг слід виконувати із застосуванням спеціальних натяжних пристроїв та тільки після встановлення проміжних підвісок. Вмикати в мережу електроінструмент, прилади освітлення та інші струмоприймачі дозволяється тільки за допомогою спеціальних пускових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вмикаючих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апаратів та приладів (магнітні пускачі, рубильники та інше).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</w:t>
      </w:r>
    </w:p>
    <w:p w:rsidR="00B571A1" w:rsidRDefault="00B571A1" w:rsidP="009F0F7D">
      <w:pPr>
        <w:tabs>
          <w:tab w:val="left" w:pos="0"/>
          <w:tab w:val="left" w:pos="56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bookmarkStart w:id="0" w:name="_GoBack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Після закінчення робіт електромонтажник повинен прибрати робоче місце. Інструмент, пристосування, засоби індивідуального 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softHyphen/>
        <w:t xml:space="preserve">хисту скласти у відведене для них місце. Зняти спецодяг, спецвзуття, помити руки, обличчя з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милом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>, при можливості, прийняти душ. Доповісти майстру про всі недоліки, які мали місце під час роботи.</w:t>
      </w:r>
    </w:p>
    <w:p w:rsidR="00B571A1" w:rsidRDefault="00B571A1" w:rsidP="009F0F7D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right="-851" w:firstLine="0"/>
        <w:contextualSpacing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рганізація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робочого місця </w:t>
      </w:r>
    </w:p>
    <w:p w:rsidR="00B571A1" w:rsidRDefault="00B571A1" w:rsidP="009F0F7D">
      <w:pPr>
        <w:tabs>
          <w:tab w:val="left" w:pos="0"/>
        </w:tabs>
        <w:spacing w:after="0" w:line="240" w:lineRule="auto"/>
        <w:ind w:right="-851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2870674" wp14:editId="110F31C9">
            <wp:extent cx="4056380" cy="3044825"/>
            <wp:effectExtent l="0" t="0" r="1270" b="3175"/>
            <wp:docPr id="16" name="Рисунок 16" descr="6d633f4b70d011e69bf4f80f412ab6e7_6d633f4d70d011e69bf4f80f412ab6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d633f4b70d011e69bf4f80f412ab6e7_6d633f4d70d011e69bf4f80f412ab6e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8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B571A1" w:rsidRDefault="00B571A1" w:rsidP="00B571A1">
      <w:pPr>
        <w:tabs>
          <w:tab w:val="left" w:pos="-284"/>
        </w:tabs>
        <w:spacing w:after="0" w:line="240" w:lineRule="auto"/>
        <w:ind w:left="-284" w:right="-851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B571A1" w:rsidRDefault="00B571A1" w:rsidP="00B571A1">
      <w:pPr>
        <w:tabs>
          <w:tab w:val="left" w:pos="-284"/>
        </w:tabs>
        <w:spacing w:after="0" w:line="240" w:lineRule="auto"/>
        <w:ind w:left="-284" w:right="-851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B571A1" w:rsidRDefault="00B571A1" w:rsidP="00B571A1">
      <w:pPr>
        <w:tabs>
          <w:tab w:val="left" w:pos="-284"/>
        </w:tabs>
        <w:spacing w:after="0" w:line="240" w:lineRule="auto"/>
        <w:ind w:left="-284" w:right="-851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На робочому місці повинен бути зразковий порядок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: </w:t>
      </w:r>
    </w:p>
    <w:p w:rsidR="00B571A1" w:rsidRDefault="00B571A1" w:rsidP="00B571A1">
      <w:pPr>
        <w:numPr>
          <w:ilvl w:val="0"/>
          <w:numId w:val="4"/>
        </w:numPr>
        <w:tabs>
          <w:tab w:val="left" w:pos="-284"/>
        </w:tabs>
        <w:spacing w:after="0" w:line="240" w:lineRule="auto"/>
        <w:ind w:left="-284" w:right="-851"/>
        <w:contextualSpacing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інструменти, пристосування ( дозволяється користуватися лише справним інструментом) необхідно розміщувати на відповідних місцях, туди ж треба класти інструмент після закінчення роботи з тим ,що на робочому місці не повинно бути нічого зайвого, не потрібної для виконання даної роботи. </w:t>
      </w:r>
    </w:p>
    <w:p w:rsidR="00B571A1" w:rsidRDefault="00B571A1" w:rsidP="00B571A1">
      <w:pPr>
        <w:tabs>
          <w:tab w:val="left" w:pos="-284"/>
        </w:tabs>
        <w:spacing w:after="0" w:line="240" w:lineRule="auto"/>
        <w:ind w:left="-284" w:right="-851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матеріалів. </w:t>
      </w:r>
    </w:p>
    <w:p w:rsidR="00B571A1" w:rsidRDefault="00B571A1" w:rsidP="00B571A1">
      <w:pPr>
        <w:tabs>
          <w:tab w:val="left" w:pos="-284"/>
        </w:tabs>
        <w:spacing w:after="0" w:line="240" w:lineRule="auto"/>
        <w:ind w:left="-284" w:right="-851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Обладнання та утримання робочого місця повинно строго відповідати всім вимогам охорони праці, техніки безпеки, виробничої санітарії і гігієни та виключати можливість виникнення пожежі.</w:t>
      </w:r>
    </w:p>
    <w:p w:rsidR="00B571A1" w:rsidRDefault="00B571A1" w:rsidP="00B571A1">
      <w:pPr>
        <w:numPr>
          <w:ilvl w:val="1"/>
          <w:numId w:val="2"/>
        </w:numPr>
        <w:tabs>
          <w:tab w:val="left" w:pos="-284"/>
        </w:tabs>
        <w:spacing w:after="0" w:line="240" w:lineRule="auto"/>
        <w:ind w:left="-284" w:right="-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Опис технологічного процесу</w:t>
      </w:r>
    </w:p>
    <w:p w:rsidR="00B571A1" w:rsidRPr="00B571A1" w:rsidRDefault="00B571A1" w:rsidP="00B571A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Заземлення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</w:t>
      </w:r>
      <w:proofErr w:type="spellStart"/>
      <w:proofErr w:type="gram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</w:t>
      </w:r>
      <w:proofErr w:type="gram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іше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стало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використовуватися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домашніх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умовах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У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функції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даного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споруди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передусім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відносять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захист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електричного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обладнання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безпосередньо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господаря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будинку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удару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струмом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У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разі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практики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самостійного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монтажу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даного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пристрою,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багато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новачків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цікавляться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питанням</w:t>
      </w:r>
      <w:proofErr w:type="spellEnd"/>
      <w:r w:rsidRPr="00B57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 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якого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кольору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</w:t>
      </w:r>
      <w:proofErr w:type="gram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ід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заземлення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повинен бути.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Звичайно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однозначної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відповіді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поставлене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питання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існу</w:t>
      </w:r>
      <w:proofErr w:type="gram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є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Багато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хто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тому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числі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найбільш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досвідчені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електрики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сперечаються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між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собою, а ми з вами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спробуємо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розібратися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особливостях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маркування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яку входить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забарвлення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заземлюючого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провідників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пристосування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71A1" w:rsidRPr="00B571A1" w:rsidRDefault="00B571A1" w:rsidP="00B571A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Основним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завданням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фарбування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</w:t>
      </w:r>
      <w:proofErr w:type="gram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ідників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вважається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зручність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монтажі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особливо,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якщо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проводиться робота з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багатожильним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кабелем. Але при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цьому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варто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зауважити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буквально в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минулому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столі</w:t>
      </w:r>
      <w:proofErr w:type="gram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тт</w:t>
      </w:r>
      <w:proofErr w:type="gram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оттеночной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маркуванні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практично не надавали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значення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сьогоднішній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день в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більшості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випадків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дотримуються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колірних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значень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</w:t>
      </w:r>
      <w:proofErr w:type="gram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ідників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саме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побутових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умовах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71A1" w:rsidRPr="00B571A1" w:rsidRDefault="00B571A1" w:rsidP="00B571A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57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Важливо</w:t>
      </w:r>
      <w:proofErr w:type="spellEnd"/>
      <w:r w:rsidRPr="00B57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!</w:t>
      </w:r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Використання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одножильного</w:t>
      </w:r>
      <w:proofErr w:type="gram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дроту,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примикає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контуру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заземлення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заборонено.</w:t>
      </w:r>
    </w:p>
    <w:p w:rsidR="00B571A1" w:rsidRPr="00B571A1" w:rsidRDefault="00B571A1" w:rsidP="00B571A1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proofErr w:type="spellStart"/>
      <w:r w:rsidRPr="00B57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Колі</w:t>
      </w:r>
      <w:proofErr w:type="gramStart"/>
      <w:r w:rsidRPr="00B57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</w:t>
      </w:r>
      <w:proofErr w:type="spellEnd"/>
      <w:proofErr w:type="gramEnd"/>
      <w:r w:rsidRPr="00B57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заземлюючого</w:t>
      </w:r>
      <w:proofErr w:type="spellEnd"/>
      <w:r w:rsidRPr="00B57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провідника</w:t>
      </w:r>
      <w:proofErr w:type="spellEnd"/>
      <w:r w:rsidRPr="00B57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: </w:t>
      </w:r>
      <w:proofErr w:type="spellStart"/>
      <w:r w:rsidRPr="00B57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умови</w:t>
      </w:r>
      <w:proofErr w:type="spellEnd"/>
      <w:r w:rsidRPr="00B57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ПУЕ</w:t>
      </w:r>
    </w:p>
    <w:p w:rsidR="00B571A1" w:rsidRPr="00B571A1" w:rsidRDefault="00B571A1" w:rsidP="00B571A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Кожен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кабель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складається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внутрішніх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жив,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які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мають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своє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значення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певний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колір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Завдяки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існуючій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панелі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легко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проводити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ремонтні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монтажні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роботи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Забарвлення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ізоляції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допоможе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уникнути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найнесподіваніших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помилок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Звернемося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правилами,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встановленими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державними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нормами:</w:t>
      </w:r>
    </w:p>
    <w:p w:rsidR="00B571A1" w:rsidRPr="00B571A1" w:rsidRDefault="00B571A1" w:rsidP="00B571A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червоним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коричневим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відтінком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позначається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фазний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</w:t>
      </w:r>
      <w:proofErr w:type="gram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ідник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571A1" w:rsidRPr="00B571A1" w:rsidRDefault="00B571A1" w:rsidP="00B571A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синім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кольором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визначається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нейтральний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</w:t>
      </w:r>
      <w:proofErr w:type="gram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ід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571A1" w:rsidRPr="00B571A1" w:rsidRDefault="00B571A1" w:rsidP="00B571A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жовто-зеленої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палітрою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прийнято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позначати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заземлюючий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</w:t>
      </w:r>
      <w:proofErr w:type="gram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ідник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71A1" w:rsidRPr="00B571A1" w:rsidRDefault="00B571A1" w:rsidP="00B571A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1A1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45E681B2" wp14:editId="370A63E1">
            <wp:extent cx="3813175" cy="1128395"/>
            <wp:effectExtent l="0" t="0" r="0" b="0"/>
            <wp:docPr id="28" name="Рисунок 28" descr="900bbea3086c1837c492385b6bfd5b72 Якого кольору провід заземлення буває в залежності від марки кабелів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900bbea3086c1837c492385b6bfd5b72 Якого кольору провід заземлення буває в залежності від марки кабелів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1A1" w:rsidRPr="00B571A1" w:rsidRDefault="00B571A1" w:rsidP="00B571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571A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Два </w:t>
      </w:r>
      <w:proofErr w:type="spellStart"/>
      <w:r w:rsidRPr="00B571A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типи</w:t>
      </w:r>
      <w:proofErr w:type="spellEnd"/>
      <w:r w:rsidRPr="00B571A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заземлюючих</w:t>
      </w:r>
      <w:proofErr w:type="spellEnd"/>
      <w:r w:rsidRPr="00B571A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проводі</w:t>
      </w:r>
      <w:proofErr w:type="gramStart"/>
      <w:r w:rsidRPr="00B571A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</w:t>
      </w:r>
      <w:proofErr w:type="spellEnd"/>
      <w:proofErr w:type="gramEnd"/>
    </w:p>
    <w:p w:rsidR="00B571A1" w:rsidRPr="00B571A1" w:rsidRDefault="00B571A1" w:rsidP="00B571A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</w:t>
      </w:r>
      <w:proofErr w:type="gram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ім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колірного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позначення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провід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заземлення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повинен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мати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буквену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маркіровку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(РЕ-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нульовий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провідник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Іноді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трьожильна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проводка в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будинку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виконується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 плоских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однотонних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провідників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найчастіше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вони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подаються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білому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кольорі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такому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випадку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якості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заземлення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приймають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середню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жилу.</w:t>
      </w:r>
    </w:p>
    <w:p w:rsidR="00B571A1" w:rsidRPr="00B571A1" w:rsidRDefault="00B571A1" w:rsidP="00B571A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57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Важливо</w:t>
      </w:r>
      <w:proofErr w:type="spellEnd"/>
      <w:r w:rsidRPr="00B57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!</w:t>
      </w:r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За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допомогою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кольорової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проводки легко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визначити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функцію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</w:t>
      </w:r>
      <w:proofErr w:type="gram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ідників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не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використовуючи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обчислювальні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прилади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71A1" w:rsidRPr="00B571A1" w:rsidRDefault="00B571A1" w:rsidP="00B571A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Деякі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виробники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фарбують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ізоляційний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шар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заземлювальної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жили в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зелений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жовтий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тон.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Іноді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жовто-зелений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колі</w:t>
      </w:r>
      <w:proofErr w:type="gram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spellEnd"/>
      <w:proofErr w:type="gram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наноситься поперечно.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Якщо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робили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ремонт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електричної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проводки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самостійно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вам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доведеться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самостійно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нанести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потрібний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колі</w:t>
      </w:r>
      <w:proofErr w:type="gram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spellEnd"/>
      <w:proofErr w:type="gram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проводку,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щоб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надалі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плутати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фазу, нуль і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заземлення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Для таких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цілей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застосовуються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силіконові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трубки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відповідного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кольору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Вони є </w:t>
      </w:r>
      <w:proofErr w:type="gram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продажу в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спеціалізованих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магазинах.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Пропонуємо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подивитися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відео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якому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показується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докладний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монтаж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заземлюючого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кабелю і тут же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переконатися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його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правильному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відтінку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71A1" w:rsidRPr="00B571A1" w:rsidRDefault="00B571A1" w:rsidP="00B571A1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proofErr w:type="spellStart"/>
      <w:r w:rsidRPr="00B57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Яким</w:t>
      </w:r>
      <w:proofErr w:type="spellEnd"/>
      <w:r w:rsidRPr="00B57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має</w:t>
      </w:r>
      <w:proofErr w:type="spellEnd"/>
      <w:r w:rsidRPr="00B57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бути </w:t>
      </w:r>
      <w:proofErr w:type="spellStart"/>
      <w:r w:rsidRPr="00B57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заземлюючий</w:t>
      </w:r>
      <w:proofErr w:type="spellEnd"/>
      <w:r w:rsidRPr="00B57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7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пров</w:t>
      </w:r>
      <w:proofErr w:type="gramEnd"/>
      <w:r w:rsidRPr="00B57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ідник</w:t>
      </w:r>
      <w:proofErr w:type="spellEnd"/>
      <w:r w:rsidRPr="00B57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?</w:t>
      </w:r>
    </w:p>
    <w:p w:rsidR="00B571A1" w:rsidRPr="00B571A1" w:rsidRDefault="00B571A1" w:rsidP="00B571A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Структура дроту,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призначеного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заземлення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обов’язково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мідна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У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побутових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умовах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використовується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два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однодротяна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багатодротяний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Перерізу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проводу для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заземлення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визначається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залежно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вимог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вашої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домашньої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мережі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Пропонуємо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вивчити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варіанти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</w:t>
      </w:r>
      <w:proofErr w:type="gram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ідників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які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ідеально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підходять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виконання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ролі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підключення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заземлювального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пристрою.</w:t>
      </w:r>
    </w:p>
    <w:p w:rsidR="00B571A1" w:rsidRPr="00B571A1" w:rsidRDefault="00B571A1" w:rsidP="00B571A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Марка кабелю для «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вибирається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урахуванням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типу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вже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встановленого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заземлення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Воно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виступати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як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стаціонарне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нестаціонарне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Стаціонарне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непереносное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заземлення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використовується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великих по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площі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будівель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наприклад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виробництві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домашніх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умовах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Для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цих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випадків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рекомендується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використовувати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дроти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марки NYM.</w:t>
      </w:r>
    </w:p>
    <w:p w:rsidR="00B571A1" w:rsidRPr="00B571A1" w:rsidRDefault="00B571A1" w:rsidP="00B571A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окремих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випадках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застосовується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більш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дешева марка ППВ.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Трьохжильні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</w:t>
      </w:r>
      <w:proofErr w:type="gram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ідники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квартирного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заземлення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мобільних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пристроїв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доцільно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вибирати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марок ВВГ, ПВГ і ESUY.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Розглянемо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характеристики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кабелів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кожної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запропонованої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марки.</w:t>
      </w:r>
    </w:p>
    <w:p w:rsidR="00B571A1" w:rsidRPr="00B571A1" w:rsidRDefault="00B571A1" w:rsidP="00B571A1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proofErr w:type="spellStart"/>
      <w:r w:rsidRPr="00B57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Особливості</w:t>
      </w:r>
      <w:proofErr w:type="spellEnd"/>
      <w:r w:rsidRPr="00B57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7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</w:t>
      </w:r>
      <w:proofErr w:type="gramEnd"/>
      <w:r w:rsidRPr="00B57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ізних</w:t>
      </w:r>
      <w:proofErr w:type="spellEnd"/>
      <w:r w:rsidRPr="00B57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кабелів</w:t>
      </w:r>
      <w:proofErr w:type="spellEnd"/>
      <w:r w:rsidRPr="00B57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для </w:t>
      </w:r>
      <w:proofErr w:type="spellStart"/>
      <w:r w:rsidRPr="00B57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заземлення</w:t>
      </w:r>
      <w:proofErr w:type="spellEnd"/>
    </w:p>
    <w:p w:rsidR="00B571A1" w:rsidRPr="00B571A1" w:rsidRDefault="00B571A1" w:rsidP="00B571A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1A1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24A67CE4" wp14:editId="2211FB9D">
            <wp:extent cx="3813175" cy="2665095"/>
            <wp:effectExtent l="0" t="0" r="0" b="1905"/>
            <wp:docPr id="29" name="Рисунок 29" descr="5cc7d6ab4bdb9503b1c2fec6e01aa19c Якого кольору провід заземлення буває в залежності від марки кабелів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5cc7d6ab4bdb9503b1c2fec6e01aa19c Якого кольору провід заземлення буває в залежності від марки кабелів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1A1" w:rsidRPr="00B571A1" w:rsidRDefault="00B571A1" w:rsidP="00B571A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proofErr w:type="gramStart"/>
      <w:r w:rsidRPr="00B571A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Пров</w:t>
      </w:r>
      <w:proofErr w:type="gramEnd"/>
      <w:r w:rsidRPr="00B571A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ід</w:t>
      </w:r>
      <w:proofErr w:type="spellEnd"/>
      <w:r w:rsidRPr="00B571A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заземлення</w:t>
      </w:r>
      <w:proofErr w:type="spellEnd"/>
      <w:r w:rsidRPr="00B571A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від</w:t>
      </w:r>
      <w:proofErr w:type="spellEnd"/>
      <w:r w:rsidRPr="00B571A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щитка і </w:t>
      </w:r>
      <w:proofErr w:type="spellStart"/>
      <w:r w:rsidRPr="00B571A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від</w:t>
      </w:r>
      <w:proofErr w:type="spellEnd"/>
      <w:r w:rsidRPr="00B571A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розетки</w:t>
      </w:r>
    </w:p>
    <w:p w:rsidR="00B571A1" w:rsidRPr="00B571A1" w:rsidRDefault="00B571A1" w:rsidP="00B571A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Якого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кольору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буває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</w:t>
      </w:r>
      <w:proofErr w:type="gram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ід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заземлення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трижильний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проводі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вже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розібралися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настав час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ознайомитися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відомими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марками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кабелів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які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неодноразово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застосовуються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практиці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71A1" w:rsidRPr="00B571A1" w:rsidRDefault="00B571A1" w:rsidP="00B571A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Варіант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домашнього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пристрою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заземлення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виробника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NYM.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Змінну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напругу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</w:t>
      </w:r>
      <w:proofErr w:type="gram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іднику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досягає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межі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0, 66 кВт з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одночасною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частотою 50 Гц.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Використовується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</w:t>
      </w:r>
      <w:proofErr w:type="gram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ід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силової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електричної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системи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також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освітлення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Відрізняється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інших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кабелів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мідною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серцевиною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проміжної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оболонкою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забарвлення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ізоляційних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шарів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ідповідає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встановленим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стандартам.</w:t>
      </w:r>
    </w:p>
    <w:p w:rsidR="00B571A1" w:rsidRPr="00B571A1" w:rsidRDefault="00B571A1" w:rsidP="00B571A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Проводка ВВГ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виконана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основі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міді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першого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другого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класу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Має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двошарову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ізоляцію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додаткову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обмотку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скловолокном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Оболонка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</w:t>
      </w:r>
      <w:proofErr w:type="gram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ідників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стійка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займання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піддається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впливу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сонячних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променів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Виготовляється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вигляді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багатожильного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кабелю.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Заземляюча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жила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виконана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жовто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-зеленому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кольорі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71A1" w:rsidRPr="00B571A1" w:rsidRDefault="00B571A1" w:rsidP="00B571A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Марка кабелю ПВЗ </w:t>
      </w:r>
      <w:proofErr w:type="spellStart"/>
      <w:proofErr w:type="gram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представляється</w:t>
      </w:r>
      <w:proofErr w:type="spellEnd"/>
      <w:proofErr w:type="gram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вигляді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одножильного дроту з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поліпшеною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ізоляцією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Серцевина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має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м’яку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сплетіння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мідних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дротів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Класність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жили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визначається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параметрами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перерізу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</w:t>
      </w:r>
      <w:proofErr w:type="gram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ідника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Наприклад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якщо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перетин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0,5 до 1,5,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отже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клас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 другим</w:t>
      </w:r>
      <w:proofErr w:type="gram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 </w:t>
      </w:r>
      <w:proofErr w:type="gram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gram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далі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зростанням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перерізу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проводки.</w:t>
      </w:r>
    </w:p>
    <w:p w:rsidR="00B571A1" w:rsidRPr="00B571A1" w:rsidRDefault="00B571A1" w:rsidP="00B571A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57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Важливо</w:t>
      </w:r>
      <w:proofErr w:type="spellEnd"/>
      <w:r w:rsidRPr="00B571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!</w:t>
      </w:r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Необхідно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користуватися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тією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маркою кабелю, характеристики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якого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повністю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відповідають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вимогам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ПУЕ.</w:t>
      </w:r>
    </w:p>
    <w:p w:rsidR="00B571A1" w:rsidRPr="00B571A1" w:rsidRDefault="00B571A1" w:rsidP="00B571A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Якщо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відчуваєте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складність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вирішенні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питання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який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</w:t>
      </w:r>
      <w:proofErr w:type="gram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ід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використовувати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заземлення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орієнтуйтеся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тип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вашої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електричної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ланцюга</w:t>
      </w:r>
      <w:proofErr w:type="spellEnd"/>
      <w:r w:rsidRPr="00B571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71A1" w:rsidRPr="00B571A1" w:rsidRDefault="00B571A1" w:rsidP="00B571A1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B571A1" w:rsidRDefault="00B571A1" w:rsidP="00B571A1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571A1" w:rsidRDefault="00B571A1" w:rsidP="00B571A1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571A1" w:rsidRDefault="00B571A1" w:rsidP="00B571A1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571A1" w:rsidRDefault="00B571A1" w:rsidP="00B571A1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571A1" w:rsidRDefault="00B571A1" w:rsidP="00B571A1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B571A1" w:rsidRDefault="00B571A1" w:rsidP="00B571A1">
      <w:pPr>
        <w:pStyle w:val="a6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b/>
          <w:caps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/>
          <w:b/>
          <w:caps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Опорний конспект</w:t>
      </w:r>
    </w:p>
    <w:p w:rsidR="00B571A1" w:rsidRDefault="00B571A1" w:rsidP="00B571A1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B571A1" w:rsidRDefault="009F0F7D" w:rsidP="00B571A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479540" cy="2519282"/>
            <wp:effectExtent l="0" t="0" r="0" b="0"/>
            <wp:docPr id="31" name="Рисунок 31" descr="https://stroyday.com/wp-content/uploads/2020/02/raskladka-cvetov-provod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troyday.com/wp-content/uploads/2020/02/raskladka-cvetov-provodo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1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F7D" w:rsidRDefault="009F0F7D" w:rsidP="00B571A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479540" cy="3181782"/>
            <wp:effectExtent l="0" t="0" r="0" b="0"/>
            <wp:docPr id="34" name="Рисунок 34" descr="https://electro-znatok.ru/wp-content/uploads/Shema-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electro-znatok.ru/wp-content/uploads/Shema-kopiy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18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F7D" w:rsidRDefault="009F0F7D" w:rsidP="00B571A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  <w:sectPr w:rsidR="009F0F7D" w:rsidSect="009F0F7D">
          <w:pgSz w:w="11906" w:h="16838"/>
          <w:pgMar w:top="709" w:right="851" w:bottom="1134" w:left="851" w:header="709" w:footer="709" w:gutter="0"/>
          <w:cols w:space="72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6479540" cy="7075366"/>
            <wp:effectExtent l="0" t="0" r="0" b="0"/>
            <wp:docPr id="32" name="Рисунок 32" descr="https://avatars.mds.yandex.net/get-pdb/1342781/fda6ee56-8dd5-49dd-b24e-d6b892aa96a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avatars.mds.yandex.net/get-pdb/1342781/fda6ee56-8dd5-49dd-b24e-d6b892aa96a3/s1200?webp=fal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07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1A1" w:rsidRDefault="00B571A1" w:rsidP="00B571A1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B571A1" w:rsidRPr="009F0F7D" w:rsidRDefault="00B571A1" w:rsidP="00B571A1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Посилання на відео – урок</w:t>
      </w:r>
    </w:p>
    <w:p w:rsidR="00B571A1" w:rsidRPr="009F0F7D" w:rsidRDefault="00B571A1" w:rsidP="00B571A1">
      <w:pPr>
        <w:pStyle w:val="a6"/>
        <w:spacing w:after="0" w:line="240" w:lineRule="auto"/>
        <w:ind w:left="900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12" w:history="1">
        <w:r w:rsidRPr="009F0F7D">
          <w:rPr>
            <w:rStyle w:val="a3"/>
            <w:rFonts w:ascii="Times New Roman" w:hAnsi="Times New Roman" w:cs="Times New Roman"/>
            <w:b/>
            <w:sz w:val="28"/>
            <w:szCs w:val="28"/>
          </w:rPr>
          <w:t>https</w:t>
        </w:r>
        <w:r w:rsidRPr="009F0F7D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://</w:t>
        </w:r>
        <w:r w:rsidRPr="009F0F7D">
          <w:rPr>
            <w:rStyle w:val="a3"/>
            <w:rFonts w:ascii="Times New Roman" w:hAnsi="Times New Roman" w:cs="Times New Roman"/>
            <w:b/>
            <w:sz w:val="28"/>
            <w:szCs w:val="28"/>
          </w:rPr>
          <w:t>www</w:t>
        </w:r>
        <w:r w:rsidRPr="009F0F7D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r w:rsidRPr="009F0F7D">
          <w:rPr>
            <w:rStyle w:val="a3"/>
            <w:rFonts w:ascii="Times New Roman" w:hAnsi="Times New Roman" w:cs="Times New Roman"/>
            <w:b/>
            <w:sz w:val="28"/>
            <w:szCs w:val="28"/>
          </w:rPr>
          <w:t>youtube</w:t>
        </w:r>
        <w:r w:rsidRPr="009F0F7D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.</w:t>
        </w:r>
        <w:r w:rsidRPr="009F0F7D">
          <w:rPr>
            <w:rStyle w:val="a3"/>
            <w:rFonts w:ascii="Times New Roman" w:hAnsi="Times New Roman" w:cs="Times New Roman"/>
            <w:b/>
            <w:sz w:val="28"/>
            <w:szCs w:val="28"/>
          </w:rPr>
          <w:t>com</w:t>
        </w:r>
        <w:r w:rsidRPr="009F0F7D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/</w:t>
        </w:r>
        <w:r w:rsidRPr="009F0F7D">
          <w:rPr>
            <w:rStyle w:val="a3"/>
            <w:rFonts w:ascii="Times New Roman" w:hAnsi="Times New Roman" w:cs="Times New Roman"/>
            <w:b/>
            <w:sz w:val="28"/>
            <w:szCs w:val="28"/>
          </w:rPr>
          <w:t>watch</w:t>
        </w:r>
        <w:r w:rsidRPr="009F0F7D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?</w:t>
        </w:r>
        <w:r w:rsidRPr="009F0F7D">
          <w:rPr>
            <w:rStyle w:val="a3"/>
            <w:rFonts w:ascii="Times New Roman" w:hAnsi="Times New Roman" w:cs="Times New Roman"/>
            <w:b/>
            <w:sz w:val="28"/>
            <w:szCs w:val="28"/>
          </w:rPr>
          <w:t>v</w:t>
        </w:r>
        <w:r w:rsidRPr="009F0F7D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=</w:t>
        </w:r>
        <w:r w:rsidRPr="009F0F7D">
          <w:rPr>
            <w:rStyle w:val="a3"/>
            <w:rFonts w:ascii="Times New Roman" w:hAnsi="Times New Roman" w:cs="Times New Roman"/>
            <w:b/>
            <w:sz w:val="28"/>
            <w:szCs w:val="28"/>
          </w:rPr>
          <w:t>oB</w:t>
        </w:r>
        <w:r w:rsidRPr="009F0F7D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1</w:t>
        </w:r>
        <w:r w:rsidRPr="009F0F7D">
          <w:rPr>
            <w:rStyle w:val="a3"/>
            <w:rFonts w:ascii="Times New Roman" w:hAnsi="Times New Roman" w:cs="Times New Roman"/>
            <w:b/>
            <w:sz w:val="28"/>
            <w:szCs w:val="28"/>
          </w:rPr>
          <w:t>ZfYCnhJg</w:t>
        </w:r>
      </w:hyperlink>
    </w:p>
    <w:p w:rsidR="00B571A1" w:rsidRPr="00B571A1" w:rsidRDefault="00B571A1" w:rsidP="00B571A1">
      <w:pPr>
        <w:pStyle w:val="a6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571A1" w:rsidRDefault="00B571A1" w:rsidP="00B571A1">
      <w:pPr>
        <w:pStyle w:val="a6"/>
        <w:numPr>
          <w:ilvl w:val="0"/>
          <w:numId w:val="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b/>
          <w:caps/>
          <w:sz w:val="28"/>
          <w:szCs w:val="28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Закріплення нового </w:t>
      </w:r>
      <w:proofErr w:type="gramStart"/>
      <w:r>
        <w:rPr>
          <w:rFonts w:ascii="Times New Roman" w:eastAsia="Times New Roman" w:hAnsi="Times New Roman"/>
          <w:b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матер</w:t>
      </w:r>
      <w:proofErr w:type="gramEnd"/>
      <w:r>
        <w:rPr>
          <w:rFonts w:ascii="Times New Roman" w:eastAsia="Times New Roman" w:hAnsi="Times New Roman"/>
          <w:b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іалу </w:t>
      </w:r>
      <w:r>
        <w:rPr>
          <w:rFonts w:ascii="Times New Roman" w:eastAsia="Times New Roman" w:hAnsi="Times New Roman"/>
          <w:b/>
          <w:caps/>
          <w:sz w:val="28"/>
          <w:szCs w:val="28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13.00-14.30</w:t>
      </w:r>
    </w:p>
    <w:p w:rsidR="00B571A1" w:rsidRDefault="00B571A1" w:rsidP="00B571A1">
      <w:pPr>
        <w:pStyle w:val="a6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1.Напишіть організацію робочого місця при виконанні фарбування проводів та кабелів</w:t>
      </w:r>
      <w:r w:rsidR="009F0F7D">
        <w:rPr>
          <w:rFonts w:ascii="Times New Roman" w:eastAsia="Times New Roman" w:hAnsi="Times New Roman"/>
          <w:sz w:val="28"/>
          <w:szCs w:val="28"/>
          <w:lang w:val="uk-UA" w:eastAsia="ru-RU"/>
        </w:rPr>
        <w:t>?</w:t>
      </w:r>
    </w:p>
    <w:p w:rsidR="00B571A1" w:rsidRDefault="009F0F7D" w:rsidP="00B571A1">
      <w:pPr>
        <w:pStyle w:val="a6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2.Для чого ми фарбуємо проводи?</w:t>
      </w:r>
    </w:p>
    <w:p w:rsidR="009F0F7D" w:rsidRDefault="009F0F7D" w:rsidP="00B571A1">
      <w:pPr>
        <w:pStyle w:val="a6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3.Напешіть технологію виконання фарбування проводів та кабелів?</w:t>
      </w:r>
    </w:p>
    <w:p w:rsidR="00B571A1" w:rsidRDefault="00B571A1" w:rsidP="00B571A1">
      <w:pPr>
        <w:pStyle w:val="a6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71A1" w:rsidRPr="009F0F7D" w:rsidRDefault="00B571A1" w:rsidP="009F0F7D">
      <w:pPr>
        <w:pStyle w:val="a6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0F7D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Домашнє завдання: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Зробіть тестові питання до теми «</w:t>
      </w:r>
      <w:r w:rsidR="009F0F7D">
        <w:rPr>
          <w:rFonts w:ascii="Times New Roman" w:eastAsia="Times New Roman" w:hAnsi="Times New Roman"/>
          <w:sz w:val="28"/>
          <w:szCs w:val="28"/>
          <w:lang w:val="uk-UA" w:eastAsia="ru-RU"/>
        </w:rPr>
        <w:t>Фарбування проводів та кабелів</w:t>
      </w:r>
      <w:r w:rsidRPr="009F0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</w:p>
    <w:p w:rsidR="00B571A1" w:rsidRDefault="00B571A1" w:rsidP="00B57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71A1" w:rsidRDefault="00B571A1" w:rsidP="00B571A1">
      <w:pPr>
        <w:pStyle w:val="a6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Відповіді надсилати </w:t>
      </w:r>
      <w:r w:rsidR="009F0F7D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6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.05.2020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з 13.00 -14.30:  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Viber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та 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Telegram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>тел</w:t>
      </w:r>
      <w:proofErr w:type="spellEnd"/>
      <w:r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: 0679529308 </w:t>
      </w:r>
    </w:p>
    <w:p w:rsidR="00B571A1" w:rsidRDefault="00B571A1" w:rsidP="00B571A1">
      <w:pPr>
        <w:pStyle w:val="a6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571A1" w:rsidRDefault="00B571A1" w:rsidP="00B571A1">
      <w:pPr>
        <w:pStyle w:val="a6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571A1" w:rsidRDefault="00B571A1" w:rsidP="00B571A1">
      <w:pPr>
        <w:pStyle w:val="a6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Майстер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виробничого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Карафє</w:t>
      </w:r>
      <w:proofErr w:type="gram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тов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571A1" w:rsidRDefault="00B571A1" w:rsidP="00B571A1">
      <w:pPr>
        <w:pStyle w:val="a6"/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571A1" w:rsidRDefault="00B571A1" w:rsidP="00B571A1">
      <w:pPr>
        <w:pStyle w:val="a6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571A1" w:rsidRDefault="00B571A1" w:rsidP="00B57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71A1" w:rsidRDefault="00B571A1" w:rsidP="00B571A1">
      <w:pPr>
        <w:rPr>
          <w:lang w:val="uk-UA"/>
        </w:rPr>
      </w:pPr>
    </w:p>
    <w:p w:rsidR="00B571A1" w:rsidRDefault="00B571A1" w:rsidP="00B571A1">
      <w:pPr>
        <w:rPr>
          <w:lang w:val="uk-UA"/>
        </w:rPr>
      </w:pPr>
    </w:p>
    <w:p w:rsidR="00B571A1" w:rsidRDefault="00B571A1" w:rsidP="00B571A1">
      <w:pPr>
        <w:rPr>
          <w:lang w:val="uk-UA"/>
        </w:rPr>
      </w:pPr>
    </w:p>
    <w:p w:rsidR="00B571A1" w:rsidRDefault="00B571A1" w:rsidP="00B571A1">
      <w:pPr>
        <w:rPr>
          <w:lang w:val="uk-UA"/>
        </w:rPr>
      </w:pPr>
    </w:p>
    <w:p w:rsidR="00B50E62" w:rsidRPr="00B571A1" w:rsidRDefault="00B50E62" w:rsidP="00B571A1">
      <w:pPr>
        <w:rPr>
          <w:lang w:val="uk-UA"/>
        </w:rPr>
      </w:pPr>
    </w:p>
    <w:sectPr w:rsidR="00B50E62" w:rsidRPr="00B571A1" w:rsidSect="009F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EFD"/>
    <w:multiLevelType w:val="hybridMultilevel"/>
    <w:tmpl w:val="FB4C5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A798A"/>
    <w:multiLevelType w:val="hybridMultilevel"/>
    <w:tmpl w:val="F80EF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13AF4"/>
    <w:multiLevelType w:val="multilevel"/>
    <w:tmpl w:val="C2B8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15719"/>
    <w:multiLevelType w:val="multilevel"/>
    <w:tmpl w:val="17A2E3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isLgl/>
      <w:lvlText w:val="%1.%2"/>
      <w:lvlJc w:val="left"/>
      <w:pPr>
        <w:ind w:left="765" w:hanging="360"/>
      </w:pPr>
    </w:lvl>
    <w:lvl w:ilvl="2">
      <w:start w:val="1"/>
      <w:numFmt w:val="decimal"/>
      <w:isLgl/>
      <w:lvlText w:val="%1.%2.%3"/>
      <w:lvlJc w:val="left"/>
      <w:pPr>
        <w:ind w:left="1530" w:hanging="720"/>
      </w:pPr>
    </w:lvl>
    <w:lvl w:ilvl="3">
      <w:start w:val="1"/>
      <w:numFmt w:val="decimal"/>
      <w:isLgl/>
      <w:lvlText w:val="%1.%2.%3.%4"/>
      <w:lvlJc w:val="left"/>
      <w:pPr>
        <w:ind w:left="2295" w:hanging="1080"/>
      </w:pPr>
    </w:lvl>
    <w:lvl w:ilvl="4">
      <w:start w:val="1"/>
      <w:numFmt w:val="decimal"/>
      <w:isLgl/>
      <w:lvlText w:val="%1.%2.%3.%4.%5"/>
      <w:lvlJc w:val="left"/>
      <w:pPr>
        <w:ind w:left="2700" w:hanging="1080"/>
      </w:pPr>
    </w:lvl>
    <w:lvl w:ilvl="5">
      <w:start w:val="1"/>
      <w:numFmt w:val="decimal"/>
      <w:isLgl/>
      <w:lvlText w:val="%1.%2.%3.%4.%5.%6"/>
      <w:lvlJc w:val="left"/>
      <w:pPr>
        <w:ind w:left="3465" w:hanging="1440"/>
      </w:pPr>
    </w:lvl>
    <w:lvl w:ilvl="6">
      <w:start w:val="1"/>
      <w:numFmt w:val="decimal"/>
      <w:isLgl/>
      <w:lvlText w:val="%1.%2.%3.%4.%5.%6.%7"/>
      <w:lvlJc w:val="left"/>
      <w:pPr>
        <w:ind w:left="3870" w:hanging="1440"/>
      </w:pPr>
    </w:lvl>
    <w:lvl w:ilvl="7">
      <w:start w:val="1"/>
      <w:numFmt w:val="decimal"/>
      <w:isLgl/>
      <w:lvlText w:val="%1.%2.%3.%4.%5.%6.%7.%8"/>
      <w:lvlJc w:val="left"/>
      <w:pPr>
        <w:ind w:left="4635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4">
    <w:nsid w:val="3B613314"/>
    <w:multiLevelType w:val="multilevel"/>
    <w:tmpl w:val="E77865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1501A"/>
    <w:multiLevelType w:val="hybridMultilevel"/>
    <w:tmpl w:val="44E68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23BB5"/>
    <w:multiLevelType w:val="multilevel"/>
    <w:tmpl w:val="BA60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DF6D02"/>
    <w:multiLevelType w:val="hybridMultilevel"/>
    <w:tmpl w:val="2F6A732A"/>
    <w:lvl w:ilvl="0" w:tplc="57EA34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theme="minorBidi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61"/>
    <w:rsid w:val="00812F61"/>
    <w:rsid w:val="009F0F7D"/>
    <w:rsid w:val="00B50E62"/>
    <w:rsid w:val="00B5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A1"/>
  </w:style>
  <w:style w:type="paragraph" w:styleId="2">
    <w:name w:val="heading 2"/>
    <w:basedOn w:val="a"/>
    <w:link w:val="20"/>
    <w:uiPriority w:val="9"/>
    <w:qFormat/>
    <w:rsid w:val="00B571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1A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5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571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/>
      <w:iCs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B571A1"/>
    <w:pPr>
      <w:ind w:left="720"/>
      <w:contextualSpacing/>
    </w:pPr>
  </w:style>
  <w:style w:type="table" w:styleId="a7">
    <w:name w:val="Table Grid"/>
    <w:basedOn w:val="a1"/>
    <w:uiPriority w:val="59"/>
    <w:rsid w:val="00B571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1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571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B571A1"/>
    <w:rPr>
      <w:b/>
      <w:bCs/>
    </w:rPr>
  </w:style>
  <w:style w:type="paragraph" w:customStyle="1" w:styleId="wp-caption-text">
    <w:name w:val="wp-caption-text"/>
    <w:basedOn w:val="a"/>
    <w:rsid w:val="00B5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A1"/>
  </w:style>
  <w:style w:type="paragraph" w:styleId="2">
    <w:name w:val="heading 2"/>
    <w:basedOn w:val="a"/>
    <w:link w:val="20"/>
    <w:uiPriority w:val="9"/>
    <w:qFormat/>
    <w:rsid w:val="00B571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1A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5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571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/>
      <w:iCs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B571A1"/>
    <w:pPr>
      <w:ind w:left="720"/>
      <w:contextualSpacing/>
    </w:pPr>
  </w:style>
  <w:style w:type="table" w:styleId="a7">
    <w:name w:val="Table Grid"/>
    <w:basedOn w:val="a1"/>
    <w:uiPriority w:val="59"/>
    <w:rsid w:val="00B571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1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571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B571A1"/>
    <w:rPr>
      <w:b/>
      <w:bCs/>
    </w:rPr>
  </w:style>
  <w:style w:type="paragraph" w:customStyle="1" w:styleId="wp-caption-text">
    <w:name w:val="wp-caption-text"/>
    <w:basedOn w:val="a"/>
    <w:rsid w:val="00B5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oB1ZfYCnhJ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2020-05-19T16:57:00Z</dcterms:created>
  <dcterms:modified xsi:type="dcterms:W3CDTF">2020-05-19T17:22:00Z</dcterms:modified>
</cp:coreProperties>
</file>