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87" w:rsidRPr="001C4B87" w:rsidRDefault="001C4B8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4B87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1C4B87" w:rsidRPr="001C4B87" w:rsidRDefault="001C4B8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4B87">
        <w:rPr>
          <w:rFonts w:ascii="Times New Roman" w:hAnsi="Times New Roman" w:cs="Times New Roman"/>
          <w:sz w:val="24"/>
          <w:szCs w:val="24"/>
          <w:lang w:val="uk-UA"/>
        </w:rPr>
        <w:t>Тема: Правильна піраміда</w:t>
      </w:r>
    </w:p>
    <w:p w:rsidR="001C4B87" w:rsidRPr="001C4B87" w:rsidRDefault="001C4B87" w:rsidP="001C4B87">
      <w:pPr>
        <w:shd w:val="clear" w:color="auto" w:fill="FFFFFF"/>
        <w:spacing w:before="480"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C4B8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Правильна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піраміда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Визначення</w:t>
      </w:r>
      <w:proofErr w:type="spellEnd"/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Визначення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правильною,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основою є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правильний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багатокутник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вершина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проектується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центр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Визначення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2.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правильною,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 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правильний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багатокутник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проходить через центр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B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F0CBB39" wp14:editId="1EA5C0A1">
            <wp:extent cx="3810635" cy="2716530"/>
            <wp:effectExtent l="0" t="0" r="0" b="7620"/>
            <wp:docPr id="1" name="Рисунок 1" descr="Правильная пирамида и ее элементы - высота, ребро, апофема, основание, с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пирамида и ее элементы - высота, ребро, апофема, основание, се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87" w:rsidRPr="001C4B87" w:rsidRDefault="001C4B87" w:rsidP="001C4B87">
      <w:pPr>
        <w:shd w:val="clear" w:color="auto" w:fill="FFFFFF"/>
        <w:spacing w:before="480" w:after="96" w:line="21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Елементи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правильної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піраміди</w:t>
      </w:r>
      <w:proofErr w:type="spellEnd"/>
    </w:p>
    <w:p w:rsidR="001C4B87" w:rsidRPr="001C4B87" w:rsidRDefault="001C4B87" w:rsidP="001C4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Апофема 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проведена з ее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малюнку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позначена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відрізок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ON.</w:t>
      </w:r>
    </w:p>
    <w:p w:rsidR="001C4B87" w:rsidRPr="001C4B87" w:rsidRDefault="001C4B87" w:rsidP="001C4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Точка, что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з'єднує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 и не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площіні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назівається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вершиною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(О).</w:t>
      </w:r>
    </w:p>
    <w:p w:rsidR="001C4B87" w:rsidRPr="001C4B87" w:rsidRDefault="001C4B87" w:rsidP="001C4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спільну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сторону з основою и одну з вершин, что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збігається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вершиною,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назіваються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бічнімі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гранями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(AOD, DOC, COB, AOB).</w:t>
      </w:r>
    </w:p>
    <w:p w:rsidR="001C4B87" w:rsidRPr="001C4B87" w:rsidRDefault="001C4B87" w:rsidP="001C4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Відрізок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перпендикуляра,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проведеного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вершину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назівається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висота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(ОК).</w:t>
      </w:r>
    </w:p>
    <w:p w:rsidR="001C4B87" w:rsidRPr="001C4B87" w:rsidRDefault="001C4B87" w:rsidP="001C4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Діагональній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переріз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переріз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вершину 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діагональ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(AOC, BOD).</w:t>
      </w:r>
    </w:p>
    <w:p w:rsidR="001C4B87" w:rsidRPr="001C4B87" w:rsidRDefault="001C4B87" w:rsidP="001C4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Багатокутнік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якому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Належить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вершина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назівається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основою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(ABCD).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чотирикутник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т.д., то вона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1C4B87">
          <w:rPr>
            <w:rFonts w:ascii="Times New Roman" w:eastAsia="Times New Roman" w:hAnsi="Times New Roman" w:cs="Times New Roman"/>
            <w:color w:val="1952D3"/>
            <w:sz w:val="24"/>
            <w:szCs w:val="24"/>
            <w:u w:val="single"/>
            <w:lang w:eastAsia="ru-RU"/>
          </w:rPr>
          <w:t xml:space="preserve">правильною </w:t>
        </w:r>
        <w:proofErr w:type="spellStart"/>
        <w:r w:rsidRPr="001C4B87">
          <w:rPr>
            <w:rFonts w:ascii="Times New Roman" w:eastAsia="Times New Roman" w:hAnsi="Times New Roman" w:cs="Times New Roman"/>
            <w:color w:val="1952D3"/>
            <w:sz w:val="24"/>
            <w:szCs w:val="24"/>
            <w:u w:val="single"/>
            <w:lang w:eastAsia="ru-RU"/>
          </w:rPr>
          <w:t>трикутною</w:t>
        </w:r>
        <w:proofErr w:type="spellEnd"/>
      </w:hyperlink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чотирикутною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т.д.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чотирьохграннік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тетраедр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1C4B87" w:rsidRPr="001C4B87" w:rsidRDefault="001C4B87" w:rsidP="001C4B87">
      <w:pPr>
        <w:shd w:val="clear" w:color="auto" w:fill="FFFFFF"/>
        <w:spacing w:before="480" w:after="96" w:line="21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Властивості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правильної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піраміди</w:t>
      </w:r>
      <w:proofErr w:type="spellEnd"/>
    </w:p>
    <w:p w:rsidR="001C4B87" w:rsidRPr="001C4B87" w:rsidRDefault="001C4B87" w:rsidP="001C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Для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вирішення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завдань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знати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властивості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окремих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елементів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умові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зазвичай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опускаються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так як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вважається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учень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повинен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знати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спочатку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собою;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апофеми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собою (при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тобто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вони є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рівними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трикутниками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рівними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рівнобокими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трикутниками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будь</w:t>
      </w:r>
      <w:proofErr w:type="gram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-яку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вписати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і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сферу. 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вписаної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збігаються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сума плоских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кутів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π, 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кожен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них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π / n, де n 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багатокутника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половині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периметра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апофему; 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близько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 (див.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радіус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описаного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утворюють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площиною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кути; </w:t>
      </w:r>
    </w:p>
    <w:p w:rsidR="001C4B87" w:rsidRPr="001C4B87" w:rsidRDefault="001C4B87" w:rsidP="001C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бічних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граней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собою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Вказівки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вирішення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завдань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Властивості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перераховані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вище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практичному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вирішенні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потрібно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кути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нахилу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граней,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поверхню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т. д., то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зводиться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розбиття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всієї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об'ємної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фігури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фігури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властивостей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знаходження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елементів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елементів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загальними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декількох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фігур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розбити всю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об'ємну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фігуру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відрізки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елементів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знання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курсу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планіметрії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спрощує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знаходження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4B87" w:rsidRPr="001C4B87" w:rsidRDefault="001C4B87" w:rsidP="001C4B87">
      <w:pPr>
        <w:shd w:val="clear" w:color="auto" w:fill="FFFFFF"/>
        <w:spacing w:before="480" w:after="96" w:line="21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Формули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правильної</w:t>
      </w:r>
      <w:proofErr w:type="spellEnd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піраміди</w:t>
      </w:r>
      <w:proofErr w:type="spellEnd"/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знаходження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об'єму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B8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77727F" wp14:editId="22043407">
            <wp:extent cx="3430270" cy="2029460"/>
            <wp:effectExtent l="0" t="0" r="0" b="8890"/>
            <wp:docPr id="2" name="Рисунок 2" descr="Формулы, которые можно использовать для решения задач с правильной пирами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ы, которые можно использовать для решения задач с правильной пирамид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Позначення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об'єм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Sb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бічної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a - апофема (не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плутати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α)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 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периметр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число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довжина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бічного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α</w:t>
      </w:r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(альфа) плоский кут при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вершині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1C4B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1C4B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Приклад:</w:t>
      </w:r>
    </w:p>
    <w:p w:rsid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E535F9" wp14:editId="48EBBB92">
            <wp:extent cx="5105475" cy="3287395"/>
            <wp:effectExtent l="0" t="0" r="0" b="8255"/>
            <wp:docPr id="3" name="Рисунок 3" descr="Стаття проекту &quot;Урок майбутнього!&quot; Коровкіна Ольга — Вікі ЦД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тя проекту &quot;Урок майбутнього!&quot; Коровкіна Ольга — Вікі ЦДП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4" t="18673" r="2583" b="3368"/>
                    <a:stretch/>
                  </pic:blipFill>
                  <pic:spPr bwMode="auto">
                    <a:xfrm>
                      <a:off x="0" y="0"/>
                      <a:ext cx="5106539" cy="32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B87" w:rsidRPr="001C4B87" w:rsidRDefault="001C4B87" w:rsidP="001C4B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Домашнє завдання:</w:t>
      </w:r>
      <w:r w:rsidRPr="001C4B8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ABA8E2" wp14:editId="405BCDCE">
            <wp:extent cx="4751621" cy="1769715"/>
            <wp:effectExtent l="0" t="0" r="0" b="2540"/>
            <wp:docPr id="4" name="Рисунок 4" descr="https://image.slidesharecdn.com/pickmatematika11merzlyak-190827122256/95/1-119-638.jpg?cb=1566908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lidesharecdn.com/pickmatematika11merzlyak-190827122256/95/1-119-638.jpg?cb=15669087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1" t="34543" r="11964" b="44760"/>
                    <a:stretch/>
                  </pic:blipFill>
                  <pic:spPr bwMode="auto">
                    <a:xfrm>
                      <a:off x="0" y="0"/>
                      <a:ext cx="4753790" cy="17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B87" w:rsidRPr="001C4B87" w:rsidRDefault="001C4B87">
      <w:pPr>
        <w:rPr>
          <w:rFonts w:ascii="Times New Roman" w:hAnsi="Times New Roman" w:cs="Times New Roman"/>
          <w:sz w:val="24"/>
          <w:szCs w:val="24"/>
        </w:rPr>
      </w:pPr>
    </w:p>
    <w:sectPr w:rsidR="001C4B87" w:rsidRPr="001C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3FB"/>
    <w:multiLevelType w:val="multilevel"/>
    <w:tmpl w:val="29C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72F98"/>
    <w:multiLevelType w:val="multilevel"/>
    <w:tmpl w:val="4DD4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65"/>
    <w:rsid w:val="001C4B87"/>
    <w:rsid w:val="00244287"/>
    <w:rsid w:val="002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305B"/>
  <w15:chartTrackingRefBased/>
  <w15:docId w15:val="{8558D625-3CCB-4437-AFFD-9CBD52B7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meter.com.ua/communication/learning/course/course25/lesson104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2020-05-18T15:43:00Z</dcterms:created>
  <dcterms:modified xsi:type="dcterms:W3CDTF">2020-05-18T15:51:00Z</dcterms:modified>
</cp:coreProperties>
</file>