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09" w:rsidRPr="006C638E" w:rsidRDefault="006C63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638E">
        <w:rPr>
          <w:rFonts w:ascii="Times New Roman" w:hAnsi="Times New Roman" w:cs="Times New Roman"/>
          <w:sz w:val="24"/>
          <w:szCs w:val="24"/>
          <w:lang w:val="uk-UA"/>
        </w:rPr>
        <w:t>Геометрія</w:t>
      </w:r>
    </w:p>
    <w:p w:rsidR="006C638E" w:rsidRDefault="006C63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638E">
        <w:rPr>
          <w:rFonts w:ascii="Times New Roman" w:hAnsi="Times New Roman" w:cs="Times New Roman"/>
          <w:sz w:val="24"/>
          <w:szCs w:val="24"/>
          <w:lang w:val="uk-UA"/>
        </w:rPr>
        <w:t>Тема: повторення, узагальнення знань , розв’язування вправ.</w:t>
      </w:r>
    </w:p>
    <w:p w:rsidR="006C638E" w:rsidRDefault="006C638E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C9656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https://www.youtube.com/watch?v=yFbqOKhVYgM</w:t>
        </w:r>
      </w:hyperlink>
    </w:p>
    <w:p w:rsidR="006C638E" w:rsidRPr="006C638E" w:rsidRDefault="006C638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0F484D89" wp14:editId="53DDF623">
            <wp:extent cx="4265438" cy="2259330"/>
            <wp:effectExtent l="0" t="0" r="1905" b="7620"/>
            <wp:docPr id="4" name="Рисунок 4" descr="Урок &quot; Формули для обчислення довжини вектора, кута між вектора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 &quot; Формули для обчислення довжини вектора, кута між векторами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900" cy="226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8E" w:rsidRDefault="006C63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638E">
        <w:rPr>
          <w:rFonts w:ascii="Times New Roman" w:hAnsi="Times New Roman" w:cs="Times New Roman"/>
          <w:sz w:val="24"/>
          <w:szCs w:val="24"/>
          <w:lang w:val="uk-UA"/>
        </w:rPr>
        <w:t xml:space="preserve">Тести з </w:t>
      </w:r>
      <w:proofErr w:type="spellStart"/>
      <w:r w:rsidRPr="006C638E">
        <w:rPr>
          <w:rFonts w:ascii="Times New Roman" w:hAnsi="Times New Roman" w:cs="Times New Roman"/>
          <w:sz w:val="24"/>
          <w:szCs w:val="24"/>
          <w:lang w:val="uk-UA"/>
        </w:rPr>
        <w:t>зно</w:t>
      </w:r>
      <w:proofErr w:type="spellEnd"/>
      <w:r w:rsidRPr="006C638E">
        <w:rPr>
          <w:rFonts w:ascii="Times New Roman" w:hAnsi="Times New Roman" w:cs="Times New Roman"/>
          <w:sz w:val="24"/>
          <w:szCs w:val="24"/>
          <w:lang w:val="uk-UA"/>
        </w:rPr>
        <w:t xml:space="preserve"> математика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C638E" w:rsidRPr="006C638E" w:rsidRDefault="006C638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</w:p>
    <w:p w:rsidR="006C638E" w:rsidRDefault="006C638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D65FEFB" wp14:editId="5493935C">
            <wp:extent cx="3357806" cy="1912855"/>
            <wp:effectExtent l="0" t="0" r="0" b="0"/>
            <wp:docPr id="1" name="Рисунок 1" descr="https://zno.osvita.ua/doc/images/znotest/94/9434/matematika_2016_8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o.osvita.ua/doc/images/znotest/94/9434/matematika_2016_8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1" cy="19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8E" w:rsidRDefault="006C638E">
      <w:pPr>
        <w:rPr>
          <w:lang w:val="uk-UA"/>
        </w:rPr>
      </w:pPr>
      <w:r>
        <w:rPr>
          <w:lang w:val="uk-UA"/>
        </w:rPr>
        <w:t>2.</w:t>
      </w:r>
    </w:p>
    <w:p w:rsidR="006C638E" w:rsidRDefault="006C638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2BCD1DB" wp14:editId="7328425F">
            <wp:extent cx="4561429" cy="591820"/>
            <wp:effectExtent l="0" t="0" r="0" b="0"/>
            <wp:docPr id="2" name="Рисунок 2" descr="https://zno.osvita.ua/doc/images/znotest/94/9455/matematika_2016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o.osvita.ua/doc/images/znotest/94/9455/matematika_2016_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448" cy="59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8E" w:rsidRDefault="006C638E" w:rsidP="006C638E">
      <w:pPr>
        <w:rPr>
          <w:lang w:val="uk-UA"/>
        </w:rPr>
      </w:pPr>
      <w:r>
        <w:rPr>
          <w:lang w:val="uk-UA"/>
        </w:rPr>
        <w:t>3.</w:t>
      </w:r>
    </w:p>
    <w:p w:rsidR="006C638E" w:rsidRDefault="006C638E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8DA8F86" wp14:editId="6AAF6A67">
            <wp:extent cx="3291941" cy="3594173"/>
            <wp:effectExtent l="0" t="0" r="3810" b="6350"/>
            <wp:docPr id="3" name="Рисунок 3" descr="https://zno.osvita.ua/doc/images/znotest/92/9254/1_matematika_2016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o.osvita.ua/doc/images/znotest/92/9254/1_matematika_2016_2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644" cy="36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8E" w:rsidRPr="006C638E" w:rsidRDefault="006C638E">
      <w:pPr>
        <w:rPr>
          <w:lang w:val="uk-UA"/>
        </w:rPr>
      </w:pPr>
      <w:r>
        <w:rPr>
          <w:lang w:val="uk-UA"/>
        </w:rPr>
        <w:t>Д</w:t>
      </w:r>
      <w:r w:rsidR="00F92131">
        <w:rPr>
          <w:lang w:val="uk-UA"/>
        </w:rPr>
        <w:t xml:space="preserve">омашня робота: підготуватися до </w:t>
      </w:r>
      <w:bookmarkStart w:id="0" w:name="_GoBack"/>
      <w:bookmarkEnd w:id="0"/>
      <w:r>
        <w:rPr>
          <w:lang w:val="uk-UA"/>
        </w:rPr>
        <w:t>тематичної контрольної роботи.</w:t>
      </w:r>
    </w:p>
    <w:sectPr w:rsidR="006C638E" w:rsidRPr="006C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89"/>
    <w:rsid w:val="00013609"/>
    <w:rsid w:val="006C638E"/>
    <w:rsid w:val="00E47489"/>
    <w:rsid w:val="00F9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3CE3"/>
  <w15:chartTrackingRefBased/>
  <w15:docId w15:val="{74205F19-8FF8-40A5-8278-21C9A57E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FbqOKhVYg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2020-05-18T17:31:00Z</dcterms:created>
  <dcterms:modified xsi:type="dcterms:W3CDTF">2020-05-18T17:44:00Z</dcterms:modified>
</cp:coreProperties>
</file>