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EA" w:rsidRDefault="00F429EA" w:rsidP="00F42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628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CB62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F429EA" w:rsidRDefault="00F429EA" w:rsidP="00F42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F429EA" w:rsidRDefault="00F429EA" w:rsidP="00F42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F429EA" w:rsidRDefault="00F429EA" w:rsidP="00F42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429EA" w:rsidRDefault="00F429EA" w:rsidP="00F42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F429EA" w:rsidP="00F429EA">
      <w:pPr>
        <w:rPr>
          <w:rFonts w:ascii="Times New Roman" w:hAnsi="Times New Roman"/>
          <w:b/>
          <w:sz w:val="32"/>
          <w:szCs w:val="32"/>
          <w:lang w:val="uk-UA"/>
        </w:rPr>
      </w:pPr>
      <w:r w:rsidRPr="00F429EA">
        <w:rPr>
          <w:rFonts w:ascii="Times New Roman" w:hAnsi="Times New Roman"/>
          <w:b/>
          <w:sz w:val="36"/>
          <w:szCs w:val="36"/>
          <w:lang w:val="uk-UA"/>
        </w:rPr>
        <w:t>Тема уроку :</w:t>
      </w:r>
      <w:r w:rsidRPr="00F429EA">
        <w:rPr>
          <w:rFonts w:ascii="Times New Roman" w:hAnsi="Times New Roman"/>
          <w:b/>
          <w:sz w:val="36"/>
          <w:szCs w:val="36"/>
          <w:lang w:val="uk-UA"/>
        </w:rPr>
        <w:t>Основні способи нанесення матеріалів при опорядженні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A2021B" w:rsidRDefault="00D80F4C" w:rsidP="00F429E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підготовлену поверхню лакофарбові матеріали наносять:</w:t>
      </w:r>
    </w:p>
    <w:p w:rsidR="00D80F4C" w:rsidRDefault="00D80F4C" w:rsidP="00D80F4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Вручну – пензлями.</w:t>
      </w:r>
    </w:p>
    <w:p w:rsidR="00D80F4C" w:rsidRDefault="00D80F4C" w:rsidP="00D80F4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Механізовано:</w:t>
      </w:r>
    </w:p>
    <w:p w:rsidR="00D80F4C" w:rsidRDefault="00D80F4C" w:rsidP="00D80F4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80F4C">
        <w:rPr>
          <w:rFonts w:ascii="Times New Roman" w:hAnsi="Times New Roman"/>
          <w:sz w:val="28"/>
          <w:szCs w:val="28"/>
          <w:u w:val="single"/>
          <w:lang w:val="uk-UA"/>
        </w:rPr>
        <w:t>Розпиленням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– за допомогою стисненого повітря пістолетом-розпилювачем, що підвищує продуктивність праці в 5-6 разів в порівняно з ручним способом.</w:t>
      </w:r>
    </w:p>
    <w:p w:rsidR="00D80F4C" w:rsidRDefault="00D80F4C" w:rsidP="00D80F4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80F4C">
        <w:rPr>
          <w:rFonts w:ascii="Times New Roman" w:hAnsi="Times New Roman"/>
          <w:sz w:val="28"/>
          <w:szCs w:val="28"/>
          <w:u w:val="single"/>
          <w:lang w:val="uk-UA"/>
        </w:rPr>
        <w:t>Нанесення лакофарбових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0F4C">
        <w:rPr>
          <w:rFonts w:ascii="Times New Roman" w:hAnsi="Times New Roman"/>
          <w:sz w:val="28"/>
          <w:szCs w:val="28"/>
          <w:u w:val="single"/>
          <w:lang w:val="uk-UA"/>
        </w:rPr>
        <w:t>в електричному полі струмів високої напруги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0F4C" w:rsidRDefault="00D80F4C" w:rsidP="00D80F4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80F4C">
        <w:rPr>
          <w:rFonts w:ascii="Times New Roman" w:hAnsi="Times New Roman"/>
          <w:sz w:val="28"/>
          <w:szCs w:val="28"/>
          <w:u w:val="single"/>
          <w:lang w:val="uk-UA"/>
        </w:rPr>
        <w:t>Нанесення лаків наливанням на щитові деталі</w:t>
      </w:r>
      <w:r>
        <w:rPr>
          <w:rFonts w:ascii="Times New Roman" w:hAnsi="Times New Roman"/>
          <w:sz w:val="28"/>
          <w:szCs w:val="28"/>
          <w:lang w:val="uk-UA"/>
        </w:rPr>
        <w:t xml:space="preserve"> – це найпоширеніший спосіб, завдяки високій продуктивності і економічності.</w:t>
      </w:r>
    </w:p>
    <w:p w:rsidR="00D80F4C" w:rsidRDefault="00D80F4C" w:rsidP="00D80F4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80F4C">
        <w:rPr>
          <w:rFonts w:ascii="Times New Roman" w:hAnsi="Times New Roman"/>
          <w:sz w:val="28"/>
          <w:szCs w:val="28"/>
          <w:u w:val="single"/>
          <w:lang w:val="uk-UA"/>
        </w:rPr>
        <w:t>Нанесення лакофарбових матеріалів зануренням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74700">
        <w:rPr>
          <w:rFonts w:ascii="Times New Roman" w:hAnsi="Times New Roman"/>
          <w:sz w:val="28"/>
          <w:szCs w:val="28"/>
          <w:lang w:val="uk-UA"/>
        </w:rPr>
        <w:t xml:space="preserve"> спосіб досить поширений для опорядження брускових деталей, оскільки він продуктивний, економічний і його легко механізувати.</w:t>
      </w:r>
    </w:p>
    <w:p w:rsidR="00474700" w:rsidRDefault="00474700" w:rsidP="00D80F4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80F4C">
        <w:rPr>
          <w:rFonts w:ascii="Times New Roman" w:hAnsi="Times New Roman"/>
          <w:sz w:val="28"/>
          <w:szCs w:val="28"/>
          <w:u w:val="single"/>
          <w:lang w:val="uk-UA"/>
        </w:rPr>
        <w:t>Нанесення лакофарбових матеріалів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вальцьовими верстатами – </w:t>
      </w:r>
      <w:r>
        <w:rPr>
          <w:rFonts w:ascii="Times New Roman" w:hAnsi="Times New Roman"/>
          <w:sz w:val="28"/>
          <w:szCs w:val="28"/>
          <w:lang w:val="uk-UA"/>
        </w:rPr>
        <w:t>матеріал наносять на поверхню вальцями, які одночасно і подають деталі.</w:t>
      </w:r>
    </w:p>
    <w:p w:rsidR="00474700" w:rsidRDefault="00474700" w:rsidP="0047470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97729">
        <w:rPr>
          <w:rFonts w:ascii="Times New Roman" w:hAnsi="Times New Roman"/>
          <w:sz w:val="28"/>
          <w:szCs w:val="28"/>
          <w:u w:val="single"/>
          <w:lang w:val="uk-UA"/>
        </w:rPr>
        <w:t>На поверхню деревини фарбу вручну наносять різноманітними пензлями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74700" w:rsidRDefault="00D77874" w:rsidP="00D7787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Ручники круглі або плоскі, флейц, роз хльостка фільонковими тонкими пензлями, трафаретні пензлі, торцівки.</w:t>
      </w:r>
    </w:p>
    <w:p w:rsidR="00D77874" w:rsidRDefault="00D77874" w:rsidP="00D7787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97729">
        <w:rPr>
          <w:rFonts w:ascii="Times New Roman" w:hAnsi="Times New Roman"/>
          <w:sz w:val="28"/>
          <w:szCs w:val="28"/>
          <w:u w:val="single"/>
          <w:lang w:val="uk-UA"/>
        </w:rPr>
        <w:t>На вузькі поверхні</w:t>
      </w:r>
      <w:r>
        <w:rPr>
          <w:rFonts w:ascii="Times New Roman" w:hAnsi="Times New Roman"/>
          <w:sz w:val="28"/>
          <w:szCs w:val="28"/>
          <w:lang w:val="uk-UA"/>
        </w:rPr>
        <w:t xml:space="preserve"> (кромки) лаки, фарби, емалі наносять ручниками – короткими круглими щетинними пензлями, </w:t>
      </w:r>
      <w:r w:rsidRPr="00897729">
        <w:rPr>
          <w:rFonts w:ascii="Times New Roman" w:hAnsi="Times New Roman"/>
          <w:sz w:val="28"/>
          <w:szCs w:val="28"/>
          <w:u w:val="single"/>
          <w:lang w:val="uk-UA"/>
        </w:rPr>
        <w:t>на великі поверхні</w:t>
      </w:r>
      <w:r>
        <w:rPr>
          <w:rFonts w:ascii="Times New Roman" w:hAnsi="Times New Roman"/>
          <w:sz w:val="28"/>
          <w:szCs w:val="28"/>
          <w:lang w:val="uk-UA"/>
        </w:rPr>
        <w:t xml:space="preserve"> – широкими плоскими пензлями.</w:t>
      </w:r>
    </w:p>
    <w:p w:rsidR="00D77874" w:rsidRPr="00D77874" w:rsidRDefault="00D77874" w:rsidP="00897729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Ручний спосіб застосовують рідко, бо він малопродуктивний. Інколи використовують іщі і тампони – ватяні для нанесення спиртових лаків і поліровочних рідин, а вовняні – для нанесення спиртової політури.</w:t>
      </w:r>
      <w:bookmarkStart w:id="0" w:name="_GoBack"/>
      <w:bookmarkEnd w:id="0"/>
    </w:p>
    <w:p w:rsidR="00A2021B" w:rsidRPr="007C7CB6" w:rsidRDefault="00A2021B" w:rsidP="00A2021B">
      <w:pPr>
        <w:rPr>
          <w:rFonts w:ascii="Times New Roman" w:hAnsi="Times New Roman"/>
          <w:b/>
          <w:sz w:val="28"/>
          <w:szCs w:val="28"/>
          <w:lang w:val="uk-UA"/>
        </w:rPr>
      </w:pPr>
      <w:r w:rsidRPr="007C7CB6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A2021B" w:rsidRDefault="00A2021B" w:rsidP="00A202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Опрацювати </w:t>
      </w:r>
      <w:r>
        <w:rPr>
          <w:rFonts w:ascii="Times New Roman" w:hAnsi="Times New Roman"/>
          <w:sz w:val="28"/>
          <w:szCs w:val="28"/>
          <w:lang w:val="uk-UA"/>
        </w:rPr>
        <w:t xml:space="preserve">і закріпити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 в підручнику С.С.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«Технологія художніх виробів з деревини» ст. </w:t>
      </w:r>
      <w:r>
        <w:rPr>
          <w:rFonts w:ascii="Times New Roman" w:hAnsi="Times New Roman"/>
          <w:sz w:val="28"/>
          <w:szCs w:val="28"/>
          <w:lang w:val="uk-UA"/>
        </w:rPr>
        <w:t>214-223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021B" w:rsidRDefault="00A2021B" w:rsidP="00A202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A2021B" w:rsidRDefault="00A2021B" w:rsidP="00A20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способами можна наносити лакофарбові покриття на поверхню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2021B" w:rsidRDefault="00A2021B" w:rsidP="00A20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нанесення лакофарбових матеріалів пістолетом-розпилювачем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2021B" w:rsidRDefault="00A2021B" w:rsidP="00A20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яких випадках доцільно використовувати спосіб занурення і чому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2021B" w:rsidRDefault="00A2021B" w:rsidP="00A20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яких випадках доцільно використовувати спосіб</w:t>
      </w:r>
      <w:r>
        <w:rPr>
          <w:rFonts w:ascii="Times New Roman" w:hAnsi="Times New Roman"/>
          <w:sz w:val="28"/>
          <w:szCs w:val="28"/>
          <w:lang w:val="uk-UA"/>
        </w:rPr>
        <w:t xml:space="preserve"> наливання і чому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2021B" w:rsidRPr="00446239" w:rsidRDefault="00A2021B" w:rsidP="00A202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інструменти використовують для ручного нанесення лакофарбових матеріалів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2021B" w:rsidRPr="00446239" w:rsidRDefault="00A2021B" w:rsidP="00A2021B">
      <w:pPr>
        <w:rPr>
          <w:rFonts w:ascii="Times New Roman" w:hAnsi="Times New Roman"/>
          <w:sz w:val="28"/>
          <w:szCs w:val="28"/>
          <w:lang w:val="uk-UA"/>
        </w:rPr>
      </w:pPr>
    </w:p>
    <w:p w:rsidR="00A2021B" w:rsidRPr="00A2021B" w:rsidRDefault="00A2021B" w:rsidP="00F429EA">
      <w:pPr>
        <w:rPr>
          <w:sz w:val="28"/>
          <w:szCs w:val="28"/>
          <w:lang w:val="uk-UA"/>
        </w:rPr>
      </w:pPr>
    </w:p>
    <w:sectPr w:rsidR="00A2021B" w:rsidRPr="00A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30B"/>
    <w:multiLevelType w:val="hybridMultilevel"/>
    <w:tmpl w:val="C0EA5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136"/>
    <w:multiLevelType w:val="hybridMultilevel"/>
    <w:tmpl w:val="A9049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885257"/>
    <w:multiLevelType w:val="hybridMultilevel"/>
    <w:tmpl w:val="2806F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F55330"/>
    <w:multiLevelType w:val="hybridMultilevel"/>
    <w:tmpl w:val="44249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F66485"/>
    <w:multiLevelType w:val="hybridMultilevel"/>
    <w:tmpl w:val="40824E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7A"/>
    <w:rsid w:val="002F6F7A"/>
    <w:rsid w:val="00474700"/>
    <w:rsid w:val="00660F05"/>
    <w:rsid w:val="00897729"/>
    <w:rsid w:val="0096027D"/>
    <w:rsid w:val="00A2021B"/>
    <w:rsid w:val="00D77874"/>
    <w:rsid w:val="00D80F4C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2020-05-07T06:32:00Z</dcterms:created>
  <dcterms:modified xsi:type="dcterms:W3CDTF">2020-05-07T06:54:00Z</dcterms:modified>
</cp:coreProperties>
</file>