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26.05.2020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1F5D00" w:rsidP="001F5D0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:Технічні вимоги до виготовлення та монтажу основних видів столярно-будівельних виробів.</w:t>
      </w:r>
    </w:p>
    <w:p w:rsidR="001F5D00" w:rsidRDefault="00116094" w:rsidP="001F5D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Технічні умови – </w:t>
      </w:r>
      <w:r>
        <w:rPr>
          <w:rFonts w:ascii="Times New Roman" w:hAnsi="Times New Roman"/>
          <w:sz w:val="28"/>
          <w:szCs w:val="28"/>
          <w:lang w:val="uk-UA"/>
        </w:rPr>
        <w:t>нормативний документ на конкретну продукцію (послугу).</w:t>
      </w:r>
    </w:p>
    <w:p w:rsidR="00116094" w:rsidRPr="005865AB" w:rsidRDefault="005865AB" w:rsidP="001F5D00">
      <w:pPr>
        <w:rPr>
          <w:rFonts w:ascii="Times New Roman" w:hAnsi="Times New Roman"/>
          <w:sz w:val="28"/>
          <w:szCs w:val="28"/>
          <w:u w:val="thick"/>
          <w:lang w:val="uk-UA"/>
        </w:rPr>
      </w:pPr>
      <w:r w:rsidRPr="005865AB">
        <w:rPr>
          <w:rFonts w:ascii="Times New Roman" w:hAnsi="Times New Roman"/>
          <w:sz w:val="28"/>
          <w:szCs w:val="28"/>
          <w:u w:val="thick"/>
          <w:lang w:val="uk-UA"/>
        </w:rPr>
        <w:t>1. Технічні умови на виготовлення дверних блоків.</w:t>
      </w:r>
    </w:p>
    <w:p w:rsidR="005865AB" w:rsidRDefault="005865AB" w:rsidP="001F5D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Двері виготовляють відповідно до державних стандартів і робочого креслення:</w:t>
      </w:r>
    </w:p>
    <w:p w:rsidR="00905B18" w:rsidRDefault="0065212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05B18">
        <w:rPr>
          <w:rFonts w:ascii="Times New Roman" w:hAnsi="Times New Roman"/>
          <w:sz w:val="28"/>
          <w:szCs w:val="28"/>
          <w:lang w:val="uk-UA"/>
        </w:rPr>
        <w:t xml:space="preserve">ідхилення </w:t>
      </w:r>
      <w:r>
        <w:rPr>
          <w:rFonts w:ascii="Times New Roman" w:hAnsi="Times New Roman"/>
          <w:sz w:val="28"/>
          <w:szCs w:val="28"/>
          <w:lang w:val="uk-UA"/>
        </w:rPr>
        <w:t>від номінальних розмірів дверних блоків допускається + 1,5-2 мм;</w:t>
      </w:r>
    </w:p>
    <w:p w:rsidR="0065212C" w:rsidRDefault="0065212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відхилення від номінальних розмірів зазорів у пілці повинні бути не більше + 1,5 + 2 мм;</w:t>
      </w:r>
    </w:p>
    <w:p w:rsidR="0065212C" w:rsidRDefault="0065212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нещільність дверних полотен не повинна перевищувати 0,1-1,5 % їх розмірів;</w:t>
      </w:r>
    </w:p>
    <w:p w:rsidR="0065212C" w:rsidRDefault="0065212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перпендикулярність боків дверних полотен не повинна бути більше 0,5-0,8 мм/м;</w:t>
      </w:r>
    </w:p>
    <w:p w:rsidR="0065212C" w:rsidRDefault="0065212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лицьових поверхнях полотен, коробок провиси деталей, які не мають фасок у місцях спряження, не допускається;</w:t>
      </w:r>
    </w:p>
    <w:p w:rsidR="0065212C" w:rsidRDefault="00D47D0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двері і вікна виготовляють в основному з хвойних порід;</w:t>
      </w:r>
    </w:p>
    <w:p w:rsidR="00D47D0C" w:rsidRDefault="00D47D0C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 товщині і по ширині заготовки склеюють </w:t>
      </w:r>
      <w:r w:rsidR="004F6B4A">
        <w:rPr>
          <w:rFonts w:ascii="Times New Roman" w:hAnsi="Times New Roman"/>
          <w:sz w:val="28"/>
          <w:szCs w:val="28"/>
          <w:lang w:val="uk-UA"/>
        </w:rPr>
        <w:t>на гладку фугу, а по довжині – на зубчатий шип;</w:t>
      </w:r>
    </w:p>
    <w:p w:rsidR="004F6B4A" w:rsidRDefault="004F6B4A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шорсткість лицьових поверхонь повинна бути не більше 200-60 мкм;</w:t>
      </w:r>
    </w:p>
    <w:p w:rsidR="004F6B4A" w:rsidRDefault="004F6B4A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прозорим покриттям опоряджують двері виготовлених з твердих листяних, хвойних цінних порід;</w:t>
      </w:r>
    </w:p>
    <w:p w:rsidR="004F6B4A" w:rsidRDefault="004F6B4A" w:rsidP="00905B18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набори повинні бути одного типу і закріпляють їх шурупами.</w:t>
      </w:r>
    </w:p>
    <w:p w:rsidR="004F6B4A" w:rsidRPr="004F6B4A" w:rsidRDefault="004F6B4A" w:rsidP="004F6B4A">
      <w:pPr>
        <w:rPr>
          <w:rFonts w:ascii="Times New Roman" w:hAnsi="Times New Roman"/>
          <w:sz w:val="28"/>
          <w:szCs w:val="28"/>
          <w:u w:val="thick"/>
          <w:lang w:val="uk-UA"/>
        </w:rPr>
      </w:pPr>
      <w:r w:rsidRPr="004F6B4A">
        <w:rPr>
          <w:rFonts w:ascii="Times New Roman" w:hAnsi="Times New Roman"/>
          <w:sz w:val="28"/>
          <w:szCs w:val="28"/>
          <w:u w:val="thick"/>
          <w:lang w:val="uk-UA"/>
        </w:rPr>
        <w:t>2. Технічні умови на віконні блоки:</w:t>
      </w:r>
    </w:p>
    <w:p w:rsidR="004F6B4A" w:rsidRDefault="009B5856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відхилення від номінальних розмірів допускається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1 до 2 мм, залежно від розміру;допускається не перпендикулярність блоків вікон до 0,5-0,8 мм;</w:t>
      </w:r>
    </w:p>
    <w:p w:rsidR="009B5856" w:rsidRDefault="009B5856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відхилення площини вікон допускається 0,1-0,15 % від їх розмірів;</w:t>
      </w:r>
    </w:p>
    <w:p w:rsidR="009B5856" w:rsidRDefault="009B5856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лицьовій поверхні не допускаються провиси без фасок;</w:t>
      </w:r>
    </w:p>
    <w:p w:rsidR="009B5856" w:rsidRDefault="009B5856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вологість деревини не повинна перевищувати 12 % для коробок і 9% для рам;</w:t>
      </w:r>
    </w:p>
    <w:p w:rsidR="009B5856" w:rsidRDefault="009B5856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склеювання кутових </w:t>
      </w:r>
      <w:r w:rsidR="00057CFA">
        <w:rPr>
          <w:rFonts w:ascii="Times New Roman" w:hAnsi="Times New Roman"/>
          <w:sz w:val="28"/>
          <w:szCs w:val="28"/>
          <w:lang w:val="uk-UA"/>
        </w:rPr>
        <w:t>з’єднань</w:t>
      </w:r>
      <w:r>
        <w:rPr>
          <w:rFonts w:ascii="Times New Roman" w:hAnsi="Times New Roman"/>
          <w:sz w:val="28"/>
          <w:szCs w:val="28"/>
          <w:lang w:val="uk-UA"/>
        </w:rPr>
        <w:t xml:space="preserve"> рам</w:t>
      </w:r>
      <w:r w:rsidR="00057CFA">
        <w:rPr>
          <w:rFonts w:ascii="Times New Roman" w:hAnsi="Times New Roman"/>
          <w:sz w:val="28"/>
          <w:szCs w:val="28"/>
          <w:lang w:val="uk-UA"/>
        </w:rPr>
        <w:t xml:space="preserve"> застосовують вологостійкі фенолформальдегідні і мочевиноформальдегідні клеї;</w:t>
      </w:r>
    </w:p>
    <w:p w:rsidR="00057CFA" w:rsidRDefault="00057CFA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відливи і нащільники теж встановлюють на вологостійкому клеї і прикручують шурупами через 300 мм і не менше, ніж у трьох точках;</w:t>
      </w:r>
    </w:p>
    <w:p w:rsidR="00057CFA" w:rsidRDefault="00057CFA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шорсткість допускається не більше</w:t>
      </w:r>
      <w:r w:rsidR="00B94D43">
        <w:rPr>
          <w:rFonts w:ascii="Times New Roman" w:hAnsi="Times New Roman"/>
          <w:sz w:val="28"/>
          <w:szCs w:val="28"/>
          <w:lang w:val="uk-UA"/>
        </w:rPr>
        <w:t xml:space="preserve"> 100-200 мкм</w:t>
      </w:r>
      <w:r w:rsidR="00D443FC">
        <w:rPr>
          <w:rFonts w:ascii="Times New Roman" w:hAnsi="Times New Roman"/>
          <w:sz w:val="28"/>
          <w:szCs w:val="28"/>
          <w:lang w:val="uk-UA"/>
        </w:rPr>
        <w:t xml:space="preserve"> під непрозоре оздоблення і не більше 60 мкм під прозоре оздоблення;</w:t>
      </w:r>
    </w:p>
    <w:p w:rsidR="00D443FC" w:rsidRDefault="00D443FC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лицьові поверхні (боки коробок) необхідно антисептувати або фарбувати;</w:t>
      </w:r>
    </w:p>
    <w:p w:rsidR="00D443FC" w:rsidRDefault="00D443FC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металеві вироби покривати антикорозійним покриттям;</w:t>
      </w:r>
    </w:p>
    <w:p w:rsidR="00D443FC" w:rsidRDefault="00D443FC" w:rsidP="004F6B4A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зниження проникності повітря</w:t>
      </w:r>
      <w:r w:rsidR="009C21B0">
        <w:rPr>
          <w:rFonts w:ascii="Times New Roman" w:hAnsi="Times New Roman"/>
          <w:sz w:val="28"/>
          <w:szCs w:val="28"/>
          <w:lang w:val="uk-UA"/>
        </w:rPr>
        <w:t xml:space="preserve"> по периметру віконних стулок і дверних балконних полотен закріплюють ущільнюючі прокладки з пінополіуретану, шерстяного шнура, губчатої гуми на клею КН-2 і дрібними цвяхами довжиною 12 мм через 15-20 мм, щоб не </w:t>
      </w:r>
      <w:r w:rsidR="009962AA">
        <w:rPr>
          <w:rFonts w:ascii="Times New Roman" w:hAnsi="Times New Roman"/>
          <w:sz w:val="28"/>
          <w:szCs w:val="28"/>
          <w:lang w:val="uk-UA"/>
        </w:rPr>
        <w:t>зім’яти</w:t>
      </w:r>
      <w:r w:rsidR="009C21B0">
        <w:rPr>
          <w:rFonts w:ascii="Times New Roman" w:hAnsi="Times New Roman"/>
          <w:sz w:val="28"/>
          <w:szCs w:val="28"/>
          <w:lang w:val="uk-UA"/>
        </w:rPr>
        <w:t xml:space="preserve"> шнур, просочений противомолевим складом.</w:t>
      </w:r>
    </w:p>
    <w:p w:rsidR="009962AA" w:rsidRDefault="009962AA" w:rsidP="009962AA">
      <w:pPr>
        <w:rPr>
          <w:rFonts w:ascii="Times New Roman" w:hAnsi="Times New Roman"/>
          <w:sz w:val="28"/>
          <w:szCs w:val="28"/>
          <w:lang w:val="uk-UA"/>
        </w:rPr>
      </w:pPr>
      <w:r w:rsidRPr="009962AA">
        <w:rPr>
          <w:rFonts w:ascii="Times New Roman" w:hAnsi="Times New Roman"/>
          <w:sz w:val="28"/>
          <w:szCs w:val="28"/>
          <w:u w:val="thick"/>
          <w:lang w:val="uk-UA"/>
        </w:rPr>
        <w:t>3. Технічні умови на перегородки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962AA" w:rsidRDefault="009962AA" w:rsidP="009962A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бруски для каркасних перегородок граничні відхилення </w:t>
      </w:r>
    </w:p>
    <w:p w:rsidR="009962AA" w:rsidRDefault="009962AA" w:rsidP="009962AA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962AA">
        <w:rPr>
          <w:rFonts w:ascii="Times New Roman" w:hAnsi="Times New Roman"/>
          <w:sz w:val="28"/>
          <w:szCs w:val="28"/>
          <w:lang w:val="uk-UA"/>
        </w:rPr>
        <w:t>по ширині ± 2 мм</w:t>
      </w:r>
      <w:r>
        <w:rPr>
          <w:rFonts w:ascii="Times New Roman" w:hAnsi="Times New Roman"/>
          <w:sz w:val="28"/>
          <w:szCs w:val="28"/>
          <w:lang w:val="uk-UA"/>
        </w:rPr>
        <w:t>; по товщині ± 1 мм;</w:t>
      </w:r>
    </w:p>
    <w:p w:rsidR="009962AA" w:rsidRDefault="009962AA" w:rsidP="009962A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деревини не більше 15%;</w:t>
      </w:r>
    </w:p>
    <w:p w:rsidR="009962AA" w:rsidRDefault="009962AA" w:rsidP="009962A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порода деревини – листяні і хвойні;</w:t>
      </w:r>
    </w:p>
    <w:p w:rsidR="009962AA" w:rsidRDefault="009962AA" w:rsidP="009962A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деревяних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перегородок – граничні відхилення: по висоті 6 мм, по ширині 8 мм, по товщині 3 мм;</w:t>
      </w:r>
    </w:p>
    <w:p w:rsidR="00963A5E" w:rsidRDefault="009962AA" w:rsidP="009962A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порода щитів – хвойні, береза, вільха,</w:t>
      </w:r>
      <w:r w:rsidR="00963A5E">
        <w:rPr>
          <w:rFonts w:ascii="Times New Roman" w:hAnsi="Times New Roman"/>
          <w:sz w:val="28"/>
          <w:szCs w:val="28"/>
          <w:lang w:val="uk-UA"/>
        </w:rPr>
        <w:t xml:space="preserve"> осика, липа, тополя;</w:t>
      </w:r>
    </w:p>
    <w:p w:rsidR="009962AA" w:rsidRDefault="00963A5E" w:rsidP="00963A5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щитів 25%.</w:t>
      </w:r>
    </w:p>
    <w:p w:rsidR="00963A5E" w:rsidRPr="00963A5E" w:rsidRDefault="00963A5E" w:rsidP="00963A5E">
      <w:pPr>
        <w:rPr>
          <w:rFonts w:ascii="Times New Roman" w:hAnsi="Times New Roman"/>
          <w:sz w:val="28"/>
          <w:szCs w:val="28"/>
          <w:u w:val="thick"/>
          <w:lang w:val="uk-UA"/>
        </w:rPr>
      </w:pPr>
      <w:r w:rsidRPr="00963A5E">
        <w:rPr>
          <w:rFonts w:ascii="Times New Roman" w:hAnsi="Times New Roman"/>
          <w:sz w:val="28"/>
          <w:szCs w:val="28"/>
          <w:u w:val="thick"/>
          <w:lang w:val="uk-UA"/>
        </w:rPr>
        <w:t>4. Технічні умови на панелі (щитові) стінові:</w:t>
      </w:r>
    </w:p>
    <w:p w:rsidR="00963A5E" w:rsidRDefault="00963A5E" w:rsidP="00963A5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граничні відхилення по довжині ± 6 мм, по ширині ±4 мм, </w:t>
      </w:r>
      <w:r>
        <w:rPr>
          <w:rFonts w:ascii="Times New Roman" w:hAnsi="Times New Roman"/>
          <w:sz w:val="28"/>
          <w:szCs w:val="28"/>
          <w:lang w:val="uk-UA"/>
        </w:rPr>
        <w:tab/>
        <w:t>по товщині ± з мм;</w:t>
      </w:r>
    </w:p>
    <w:p w:rsidR="00963A5E" w:rsidRDefault="00963A5E" w:rsidP="00963A5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деревини 12-25%;</w:t>
      </w:r>
    </w:p>
    <w:p w:rsidR="00963A5E" w:rsidRDefault="00963A5E" w:rsidP="00963A5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порода деревини – хвойна і листяна;</w:t>
      </w:r>
    </w:p>
    <w:p w:rsidR="00963A5E" w:rsidRDefault="00963A5E" w:rsidP="00963A5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зазор між стиками обшивки стінових панелей повинен бути не більше 1 мм при фрезерованих деталях і 4 мм при не фрезерованих деталях.</w:t>
      </w:r>
    </w:p>
    <w:p w:rsidR="005865AB" w:rsidRDefault="00963A5E" w:rsidP="001F5D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Виготовлені дерев’яні вироби і деталі повинні відповідати вимогам ГОСТ.</w:t>
      </w:r>
    </w:p>
    <w:p w:rsidR="00963A5E" w:rsidRPr="00116094" w:rsidRDefault="00963A5E" w:rsidP="001F5D00">
      <w:pPr>
        <w:rPr>
          <w:rFonts w:ascii="Times New Roman" w:hAnsi="Times New Roman"/>
          <w:sz w:val="28"/>
          <w:szCs w:val="28"/>
          <w:lang w:val="uk-UA"/>
        </w:rPr>
      </w:pPr>
    </w:p>
    <w:p w:rsidR="001F5D00" w:rsidRPr="003D1D2F" w:rsidRDefault="001F5D00" w:rsidP="001F5D00">
      <w:pPr>
        <w:rPr>
          <w:rFonts w:ascii="Times New Roman" w:hAnsi="Times New Roman"/>
          <w:b/>
          <w:sz w:val="28"/>
          <w:szCs w:val="28"/>
          <w:lang w:val="uk-UA"/>
        </w:rPr>
      </w:pPr>
      <w:r w:rsidRPr="003D1D2F">
        <w:rPr>
          <w:rFonts w:ascii="Times New Roman" w:hAnsi="Times New Roman"/>
          <w:b/>
          <w:sz w:val="28"/>
          <w:szCs w:val="28"/>
          <w:lang w:val="uk-UA"/>
        </w:rPr>
        <w:lastRenderedPageBreak/>
        <w:t>Домашнє завдання:</w:t>
      </w:r>
    </w:p>
    <w:p w:rsidR="001F5D00" w:rsidRPr="00C50BB6" w:rsidRDefault="001F5D00" w:rsidP="001F5D0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3D1D2F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В.І.Кошман «Спеціальна технологія столярних, тес</w:t>
      </w:r>
      <w:r>
        <w:rPr>
          <w:rFonts w:ascii="Times New Roman" w:hAnsi="Times New Roman"/>
          <w:sz w:val="28"/>
          <w:szCs w:val="28"/>
          <w:lang w:val="uk-UA"/>
        </w:rPr>
        <w:t xml:space="preserve">лярських і паркетних робіт» </w:t>
      </w:r>
      <w:r w:rsidRPr="00C50BB6">
        <w:rPr>
          <w:rFonts w:ascii="Times New Roman" w:hAnsi="Times New Roman"/>
          <w:sz w:val="28"/>
          <w:szCs w:val="28"/>
          <w:lang w:val="uk-UA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80, 85, 99</w:t>
      </w:r>
      <w:r w:rsidRPr="00C50BB6">
        <w:rPr>
          <w:rFonts w:ascii="Times New Roman" w:hAnsi="Times New Roman"/>
          <w:sz w:val="28"/>
          <w:szCs w:val="28"/>
          <w:lang w:val="uk-UA"/>
        </w:rPr>
        <w:t xml:space="preserve"> ст. </w:t>
      </w:r>
      <w:r>
        <w:rPr>
          <w:rFonts w:ascii="Times New Roman" w:hAnsi="Times New Roman"/>
          <w:sz w:val="28"/>
          <w:szCs w:val="28"/>
          <w:lang w:val="uk-UA"/>
        </w:rPr>
        <w:t>151, 152, 161, 162,182</w:t>
      </w:r>
    </w:p>
    <w:p w:rsidR="001F5D00" w:rsidRDefault="001F5D00" w:rsidP="001F5D00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C50BB6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1F5D00" w:rsidRDefault="001F5D00" w:rsidP="001F5D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порід, як правило, виготовляють віконні і дверні блоки?</w:t>
      </w:r>
    </w:p>
    <w:p w:rsid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з хвойних;</w:t>
      </w:r>
    </w:p>
    <w:p w:rsid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з хвойних, дуба, ясеня;</w:t>
      </w:r>
    </w:p>
    <w:p w:rsid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з дуба, бука, осики.</w:t>
      </w:r>
    </w:p>
    <w:p w:rsidR="001F5D00" w:rsidRDefault="001F5D00" w:rsidP="001F5D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Вологість деревини віконних блоків?</w:t>
      </w:r>
    </w:p>
    <w:p w:rsidR="001F5D00" w:rsidRP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8 – 10 %</w:t>
      </w:r>
      <w:r w:rsidRPr="001F5D00">
        <w:rPr>
          <w:rFonts w:ascii="Times New Roman" w:hAnsi="Times New Roman"/>
          <w:sz w:val="28"/>
          <w:szCs w:val="28"/>
          <w:lang w:val="uk-UA"/>
        </w:rPr>
        <w:t>;</w:t>
      </w:r>
    </w:p>
    <w:p w:rsidR="001F5D00" w:rsidRP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9 – 12 %</w:t>
      </w:r>
      <w:r w:rsidRPr="001F5D00">
        <w:rPr>
          <w:rFonts w:ascii="Times New Roman" w:hAnsi="Times New Roman"/>
          <w:sz w:val="28"/>
          <w:szCs w:val="28"/>
          <w:lang w:val="uk-UA"/>
        </w:rPr>
        <w:t>;</w:t>
      </w:r>
    </w:p>
    <w:p w:rsid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12 – 15 %.</w:t>
      </w:r>
    </w:p>
    <w:p w:rsidR="001F5D00" w:rsidRDefault="001F5D00" w:rsidP="001F5D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оформлення низу віконної прорізі з боку фасаду встановлюють у фальц коробки?</w:t>
      </w:r>
    </w:p>
    <w:p w:rsidR="001F5D00" w:rsidRP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/>
          <w:sz w:val="28"/>
          <w:szCs w:val="28"/>
          <w:lang w:val="uk-UA"/>
        </w:rPr>
        <w:t>підвіконник</w:t>
      </w:r>
      <w:r w:rsidRPr="001F5D00">
        <w:rPr>
          <w:rFonts w:ascii="Times New Roman" w:hAnsi="Times New Roman"/>
          <w:sz w:val="28"/>
          <w:szCs w:val="28"/>
          <w:lang w:val="uk-UA"/>
        </w:rPr>
        <w:t>;</w:t>
      </w:r>
    </w:p>
    <w:p w:rsidR="001F5D00" w:rsidRP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 xml:space="preserve">б) </w:t>
      </w:r>
      <w:r>
        <w:rPr>
          <w:rFonts w:ascii="Times New Roman" w:hAnsi="Times New Roman"/>
          <w:sz w:val="28"/>
          <w:szCs w:val="28"/>
          <w:lang w:val="uk-UA"/>
        </w:rPr>
        <w:t>укіс</w:t>
      </w:r>
      <w:r w:rsidRPr="001F5D00">
        <w:rPr>
          <w:rFonts w:ascii="Times New Roman" w:hAnsi="Times New Roman"/>
          <w:sz w:val="28"/>
          <w:szCs w:val="28"/>
          <w:lang w:val="uk-UA"/>
        </w:rPr>
        <w:t>;</w:t>
      </w:r>
    </w:p>
    <w:p w:rsidR="001F5D00" w:rsidRPr="001F5D00" w:rsidRDefault="001F5D00" w:rsidP="001F5D00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r w:rsidRPr="001F5D00">
        <w:rPr>
          <w:rFonts w:ascii="Times New Roman" w:hAnsi="Times New Roman"/>
          <w:sz w:val="28"/>
          <w:szCs w:val="28"/>
          <w:lang w:val="uk-UA"/>
        </w:rPr>
        <w:t>в)</w:t>
      </w:r>
      <w:r>
        <w:rPr>
          <w:rFonts w:ascii="Times New Roman" w:hAnsi="Times New Roman"/>
          <w:sz w:val="28"/>
          <w:szCs w:val="28"/>
          <w:lang w:val="uk-UA"/>
        </w:rPr>
        <w:t xml:space="preserve"> відлив.</w:t>
      </w:r>
    </w:p>
    <w:p w:rsidR="001F5D00" w:rsidRDefault="001F5D00" w:rsidP="001F5D00">
      <w:pPr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26.05.2020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«Технологія столярних робіт»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С-11</w:t>
      </w: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5D00" w:rsidRDefault="001F5D00" w:rsidP="001F5D0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F5D00" w:rsidRDefault="001F5D00" w:rsidP="001F5D0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Види контролю якості продукції.</w:t>
      </w:r>
    </w:p>
    <w:p w:rsidR="001F5D00" w:rsidRDefault="00FA3529" w:rsidP="001F5D00">
      <w:pPr>
        <w:rPr>
          <w:rFonts w:ascii="Times New Roman" w:hAnsi="Times New Roman"/>
          <w:sz w:val="28"/>
          <w:szCs w:val="28"/>
          <w:lang w:val="uk-UA"/>
        </w:rPr>
      </w:pPr>
      <w:r w:rsidRPr="00FA3529">
        <w:rPr>
          <w:rFonts w:ascii="Times New Roman" w:hAnsi="Times New Roman"/>
          <w:b/>
          <w:sz w:val="28"/>
          <w:szCs w:val="28"/>
          <w:lang w:val="uk-UA"/>
        </w:rPr>
        <w:t>Якість продукції</w:t>
      </w:r>
      <w:r w:rsidRPr="00FA35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A3529">
        <w:rPr>
          <w:rFonts w:ascii="Times New Roman" w:hAnsi="Times New Roman"/>
          <w:sz w:val="28"/>
          <w:szCs w:val="28"/>
          <w:lang w:val="uk-UA"/>
        </w:rPr>
        <w:t xml:space="preserve"> це</w:t>
      </w:r>
      <w:r>
        <w:rPr>
          <w:rFonts w:ascii="Times New Roman" w:hAnsi="Times New Roman"/>
          <w:sz w:val="28"/>
          <w:szCs w:val="28"/>
          <w:lang w:val="uk-UA"/>
        </w:rPr>
        <w:t xml:space="preserve"> сукупність властивостей, які задовольняють потреби у відповідності до призначення будівельної конструкції.</w:t>
      </w:r>
    </w:p>
    <w:p w:rsidR="00FA3529" w:rsidRDefault="00FA3529" w:rsidP="001F5D00">
      <w:pPr>
        <w:rPr>
          <w:rFonts w:ascii="Times New Roman" w:hAnsi="Times New Roman"/>
          <w:sz w:val="28"/>
          <w:szCs w:val="28"/>
          <w:lang w:val="uk-UA"/>
        </w:rPr>
      </w:pPr>
      <w:r w:rsidRPr="00FA3529">
        <w:rPr>
          <w:rFonts w:ascii="Times New Roman" w:hAnsi="Times New Roman"/>
          <w:sz w:val="28"/>
          <w:szCs w:val="28"/>
          <w:u w:val="thick"/>
          <w:lang w:val="uk-UA"/>
        </w:rPr>
        <w:t>До основних показників якості продукції</w:t>
      </w:r>
      <w:r>
        <w:rPr>
          <w:rFonts w:ascii="Times New Roman" w:hAnsi="Times New Roman"/>
          <w:sz w:val="28"/>
          <w:szCs w:val="28"/>
          <w:lang w:val="uk-UA"/>
        </w:rPr>
        <w:t>, в тому числі до столярних виробів, належать:</w:t>
      </w:r>
    </w:p>
    <w:p w:rsidR="00FA3529" w:rsidRDefault="00FA3529" w:rsidP="00FA35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призначення продукції;</w:t>
      </w:r>
    </w:p>
    <w:p w:rsidR="00FA3529" w:rsidRDefault="00FA3529" w:rsidP="00FA35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надійність і довговічність;</w:t>
      </w:r>
    </w:p>
    <w:p w:rsidR="00FA3529" w:rsidRDefault="00FA3529" w:rsidP="00FA35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архітектурно-естетичний вигляд;</w:t>
      </w:r>
    </w:p>
    <w:p w:rsidR="00FA3529" w:rsidRDefault="00FA3529" w:rsidP="00FA352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зручність в експлуатації і гігієнічність та ін..</w:t>
      </w:r>
    </w:p>
    <w:p w:rsidR="00FA3529" w:rsidRDefault="00FA3529" w:rsidP="00FA35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Здійснюють такі основні види контролю:</w:t>
      </w:r>
    </w:p>
    <w:p w:rsidR="00FA3529" w:rsidRDefault="00FA3529" w:rsidP="00FA352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якості продукції.</w:t>
      </w:r>
    </w:p>
    <w:p w:rsidR="00FA3529" w:rsidRDefault="00FA3529" w:rsidP="00FA3529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технологічного процесу, який може бути:</w:t>
      </w:r>
    </w:p>
    <w:p w:rsidR="00FA3529" w:rsidRDefault="001466A8" w:rsidP="001466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вхідний контроль, важливість якого тим більша, чим складніша продукція і чим вищі вимоги до її якості;</w:t>
      </w:r>
    </w:p>
    <w:p w:rsidR="001466A8" w:rsidRDefault="001466A8" w:rsidP="001466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операційний контроль;</w:t>
      </w:r>
    </w:p>
    <w:p w:rsidR="001466A8" w:rsidRDefault="001466A8" w:rsidP="001466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приймальний контроль – контроль готової продукції, який може бути:</w:t>
      </w:r>
    </w:p>
    <w:p w:rsidR="001466A8" w:rsidRDefault="001466A8" w:rsidP="001466A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суцільний контроль;</w:t>
      </w:r>
    </w:p>
    <w:p w:rsidR="001466A8" w:rsidRDefault="001466A8" w:rsidP="001466A8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вибірковий контроль.</w:t>
      </w:r>
    </w:p>
    <w:p w:rsidR="001466A8" w:rsidRDefault="001466A8" w:rsidP="001466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Залежно від зв’язку з об’єктом контролю в часі розрізняють такі види контролю:</w:t>
      </w:r>
    </w:p>
    <w:p w:rsidR="001466A8" w:rsidRDefault="001466A8" w:rsidP="001466A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біжучий контроль;</w:t>
      </w:r>
    </w:p>
    <w:p w:rsidR="001466A8" w:rsidRDefault="001466A8" w:rsidP="001466A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безперервний контроль;</w:t>
      </w:r>
    </w:p>
    <w:p w:rsidR="001466A8" w:rsidRDefault="001466A8" w:rsidP="001466A8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періодичний контроль.</w:t>
      </w:r>
    </w:p>
    <w:p w:rsidR="001466A8" w:rsidRDefault="001466A8" w:rsidP="001466A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приватного нагляду за якістю виконання будівельних робіт є і державні нагляди:</w:t>
      </w:r>
    </w:p>
    <w:p w:rsidR="001466A8" w:rsidRDefault="00116094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Держстандарт</w:t>
      </w:r>
      <w:r w:rsidR="001466A8">
        <w:rPr>
          <w:rFonts w:ascii="Times New Roman" w:hAnsi="Times New Roman"/>
          <w:sz w:val="28"/>
          <w:szCs w:val="28"/>
          <w:lang w:val="uk-UA"/>
        </w:rPr>
        <w:t xml:space="preserve"> (ГОСТ) має силу закону;</w:t>
      </w:r>
    </w:p>
    <w:p w:rsidR="001466A8" w:rsidRDefault="001466A8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технагляд замовника;</w:t>
      </w:r>
    </w:p>
    <w:p w:rsidR="001466A8" w:rsidRDefault="001466A8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авторський;</w:t>
      </w:r>
    </w:p>
    <w:p w:rsidR="001466A8" w:rsidRDefault="001466A8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санітарний;</w:t>
      </w:r>
    </w:p>
    <w:p w:rsidR="001466A8" w:rsidRDefault="001466A8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пожежний;</w:t>
      </w:r>
    </w:p>
    <w:p w:rsidR="001466A8" w:rsidRDefault="00116094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банківський;</w:t>
      </w:r>
    </w:p>
    <w:p w:rsidR="00116094" w:rsidRDefault="00116094" w:rsidP="001466A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архітектурно-будівельний.</w:t>
      </w:r>
    </w:p>
    <w:p w:rsidR="001F5D00" w:rsidRPr="00116094" w:rsidRDefault="00116094" w:rsidP="001F5D0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виробничих цехах деревообробної промисловості основні функції здійснення контролю покладається на самостійний відділ технічного контролю (ВТК), який підпорядковується безпосередньо керівнику підприємства.</w:t>
      </w:r>
    </w:p>
    <w:p w:rsidR="001F5D00" w:rsidRPr="00C56392" w:rsidRDefault="001F5D00" w:rsidP="001F5D00">
      <w:pPr>
        <w:rPr>
          <w:rFonts w:ascii="Times New Roman" w:hAnsi="Times New Roman"/>
          <w:b/>
          <w:sz w:val="28"/>
          <w:szCs w:val="28"/>
          <w:lang w:val="uk-UA"/>
        </w:rPr>
      </w:pPr>
      <w:r w:rsidRPr="00C56392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1F5D00" w:rsidRPr="001F5D00" w:rsidRDefault="001F5D00" w:rsidP="001F5D0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Вам необхідно с</w:t>
      </w:r>
      <w:r w:rsidRPr="00C56392">
        <w:rPr>
          <w:rFonts w:ascii="Times New Roman" w:hAnsi="Times New Roman"/>
          <w:sz w:val="28"/>
          <w:szCs w:val="28"/>
          <w:lang w:val="uk-UA"/>
        </w:rPr>
        <w:t xml:space="preserve">амостійно </w:t>
      </w:r>
      <w:r>
        <w:rPr>
          <w:rFonts w:ascii="Times New Roman" w:hAnsi="Times New Roman"/>
          <w:sz w:val="28"/>
          <w:szCs w:val="28"/>
          <w:lang w:val="uk-UA"/>
        </w:rPr>
        <w:t xml:space="preserve">опрацювати матеріал в </w:t>
      </w:r>
      <w:r w:rsidRPr="006D236E">
        <w:rPr>
          <w:rFonts w:ascii="Times New Roman" w:hAnsi="Times New Roman"/>
          <w:sz w:val="28"/>
          <w:szCs w:val="28"/>
          <w:lang w:val="uk-UA"/>
        </w:rPr>
        <w:t xml:space="preserve">підручнику </w:t>
      </w:r>
      <w:r>
        <w:rPr>
          <w:rFonts w:ascii="Times New Roman" w:hAnsi="Times New Roman"/>
          <w:sz w:val="28"/>
          <w:szCs w:val="28"/>
          <w:lang w:val="uk-UA"/>
        </w:rPr>
        <w:t>С.С. Шумега</w:t>
      </w:r>
      <w:r w:rsidRPr="006D236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Технологія художніх виробів з деревини» ст. 324-327.</w:t>
      </w:r>
    </w:p>
    <w:p w:rsidR="001F5D00" w:rsidRDefault="001F5D00" w:rsidP="001F5D00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1F5D00" w:rsidRDefault="001F5D00" w:rsidP="001F5D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Виконати рис. 189 ст. </w:t>
      </w:r>
      <w:r w:rsidR="00115764">
        <w:rPr>
          <w:rFonts w:ascii="Times New Roman" w:hAnsi="Times New Roman"/>
          <w:sz w:val="28"/>
          <w:szCs w:val="28"/>
          <w:lang w:val="uk-UA"/>
        </w:rPr>
        <w:t>327 «Схема ВТК на деревообробному підприємстві»</w:t>
      </w:r>
    </w:p>
    <w:p w:rsidR="001F5D00" w:rsidRDefault="00115764" w:rsidP="001F5D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Суть вхідного контролю</w:t>
      </w:r>
      <w:r w:rsidR="001F5D00">
        <w:rPr>
          <w:rFonts w:ascii="Times New Roman" w:hAnsi="Times New Roman"/>
          <w:sz w:val="28"/>
          <w:szCs w:val="28"/>
          <w:lang w:val="uk-UA"/>
        </w:rPr>
        <w:t>?</w:t>
      </w:r>
    </w:p>
    <w:p w:rsidR="001F5D00" w:rsidRDefault="00115764" w:rsidP="001F5D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Суть операційного контролю і в чому його особливе значення</w:t>
      </w:r>
      <w:r w:rsidR="001F5D00">
        <w:rPr>
          <w:rFonts w:ascii="Times New Roman" w:hAnsi="Times New Roman"/>
          <w:sz w:val="28"/>
          <w:szCs w:val="28"/>
          <w:lang w:val="uk-UA"/>
        </w:rPr>
        <w:t>?</w:t>
      </w:r>
    </w:p>
    <w:p w:rsidR="001F5D00" w:rsidRDefault="00115764" w:rsidP="001F5D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Суть приймального контролю, його значення і який він може бути</w:t>
      </w:r>
      <w:r w:rsidR="001F5D00">
        <w:rPr>
          <w:rFonts w:ascii="Times New Roman" w:hAnsi="Times New Roman"/>
          <w:sz w:val="28"/>
          <w:szCs w:val="28"/>
          <w:lang w:val="uk-UA"/>
        </w:rPr>
        <w:t>?</w:t>
      </w:r>
    </w:p>
    <w:p w:rsidR="001F5D00" w:rsidRDefault="00115764" w:rsidP="001F5D0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Суть періодичного контролю</w:t>
      </w:r>
      <w:r w:rsidR="001F5D00">
        <w:rPr>
          <w:rFonts w:ascii="Times New Roman" w:hAnsi="Times New Roman"/>
          <w:sz w:val="28"/>
          <w:szCs w:val="28"/>
          <w:lang w:val="uk-UA"/>
        </w:rPr>
        <w:t>?</w:t>
      </w:r>
    </w:p>
    <w:p w:rsidR="001F5D00" w:rsidRPr="001F5D00" w:rsidRDefault="001F5D00" w:rsidP="001F5D00">
      <w:pPr>
        <w:rPr>
          <w:lang w:val="uk-UA"/>
        </w:rPr>
      </w:pPr>
    </w:p>
    <w:sectPr w:rsidR="001F5D00" w:rsidRPr="001F5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BDF"/>
    <w:multiLevelType w:val="hybridMultilevel"/>
    <w:tmpl w:val="1C8E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79B"/>
    <w:multiLevelType w:val="hybridMultilevel"/>
    <w:tmpl w:val="A8D4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CC0"/>
    <w:multiLevelType w:val="hybridMultilevel"/>
    <w:tmpl w:val="FFB69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2F3639"/>
    <w:multiLevelType w:val="hybridMultilevel"/>
    <w:tmpl w:val="61C8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B28B2"/>
    <w:multiLevelType w:val="hybridMultilevel"/>
    <w:tmpl w:val="F062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287"/>
    <w:multiLevelType w:val="hybridMultilevel"/>
    <w:tmpl w:val="D0C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13786"/>
    <w:multiLevelType w:val="hybridMultilevel"/>
    <w:tmpl w:val="C3147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F7A95"/>
    <w:multiLevelType w:val="hybridMultilevel"/>
    <w:tmpl w:val="178A5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01716"/>
    <w:multiLevelType w:val="hybridMultilevel"/>
    <w:tmpl w:val="BEECE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B4382"/>
    <w:multiLevelType w:val="hybridMultilevel"/>
    <w:tmpl w:val="23B8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16C2E"/>
    <w:multiLevelType w:val="hybridMultilevel"/>
    <w:tmpl w:val="C06E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80D39"/>
    <w:multiLevelType w:val="hybridMultilevel"/>
    <w:tmpl w:val="F782C7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C97ADD"/>
    <w:multiLevelType w:val="hybridMultilevel"/>
    <w:tmpl w:val="9CF61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C4C03"/>
    <w:multiLevelType w:val="hybridMultilevel"/>
    <w:tmpl w:val="B39863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8"/>
    <w:rsid w:val="00057CFA"/>
    <w:rsid w:val="00102398"/>
    <w:rsid w:val="00115764"/>
    <w:rsid w:val="00116094"/>
    <w:rsid w:val="001466A8"/>
    <w:rsid w:val="001F0BF2"/>
    <w:rsid w:val="001F5D00"/>
    <w:rsid w:val="0045387D"/>
    <w:rsid w:val="004F6B4A"/>
    <w:rsid w:val="005865AB"/>
    <w:rsid w:val="0065212C"/>
    <w:rsid w:val="00660F05"/>
    <w:rsid w:val="007511B4"/>
    <w:rsid w:val="00905B18"/>
    <w:rsid w:val="0096027D"/>
    <w:rsid w:val="00963A5E"/>
    <w:rsid w:val="009962AA"/>
    <w:rsid w:val="009B5856"/>
    <w:rsid w:val="009C21B0"/>
    <w:rsid w:val="00B94D43"/>
    <w:rsid w:val="00D443FC"/>
    <w:rsid w:val="00D47D0C"/>
    <w:rsid w:val="00E83D60"/>
    <w:rsid w:val="00F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2020-05-21T11:28:00Z</dcterms:created>
  <dcterms:modified xsi:type="dcterms:W3CDTF">2020-05-22T09:01:00Z</dcterms:modified>
</cp:coreProperties>
</file>