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D" w:rsidRDefault="003135AD" w:rsidP="003135A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135AD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3135A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3135AD" w:rsidRDefault="003135AD" w:rsidP="003135A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3135AD" w:rsidRDefault="003135AD" w:rsidP="003135A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3135AD" w:rsidRDefault="003135AD" w:rsidP="003135A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135AD" w:rsidRDefault="003135AD" w:rsidP="003135A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135AD" w:rsidRDefault="003135AD" w:rsidP="003135A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Pr="003135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Характеристика основних порід деревини, загальна класифікація.</w:t>
      </w:r>
    </w:p>
    <w:p w:rsidR="003135AD" w:rsidRDefault="00226D2B" w:rsidP="003135A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Кожна порода деревини має характерні особливості, по яких її можна відрізнити від інших.</w:t>
      </w:r>
    </w:p>
    <w:p w:rsidR="00226D2B" w:rsidRDefault="00226D2B" w:rsidP="003135AD">
      <w:pPr>
        <w:rPr>
          <w:rFonts w:ascii="Times New Roman" w:hAnsi="Times New Roman"/>
          <w:sz w:val="28"/>
          <w:szCs w:val="28"/>
          <w:lang w:val="uk-UA"/>
        </w:rPr>
      </w:pPr>
      <w:r w:rsidRPr="00226D2B">
        <w:rPr>
          <w:rFonts w:ascii="Times New Roman" w:hAnsi="Times New Roman"/>
          <w:b/>
          <w:sz w:val="28"/>
          <w:szCs w:val="28"/>
          <w:lang w:val="uk-UA"/>
        </w:rPr>
        <w:t>Основними ознаками при визначенні породи по деревині являються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26D2B" w:rsidRDefault="00226D2B" w:rsidP="00226D2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ядра, ширина заболоні і ступінь різкості переходу від ядра до заболоні у ядрових порід;</w:t>
      </w:r>
    </w:p>
    <w:p w:rsidR="00226D2B" w:rsidRDefault="00226D2B" w:rsidP="00226D2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ступінь видимості річних шарів і їх окреслення на поперечному розрізі, чіткість меж між пізньою і ранньою деревиною в річних шарах;</w:t>
      </w:r>
    </w:p>
    <w:p w:rsidR="00226D2B" w:rsidRDefault="00226D2B" w:rsidP="00226D2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наявність, розміри, колір і кількість серцевинних променів;</w:t>
      </w:r>
    </w:p>
    <w:p w:rsidR="00226D2B" w:rsidRDefault="00226D2B" w:rsidP="00226D2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розміри сосудів і характер їх груп в деревині листяних порід;</w:t>
      </w:r>
    </w:p>
    <w:p w:rsidR="00226D2B" w:rsidRDefault="00226D2B" w:rsidP="00226D2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смоляних ходів, розміри і кількість їх в деревині хвойних порід;</w:t>
      </w:r>
    </w:p>
    <w:p w:rsidR="00226D2B" w:rsidRDefault="00226D2B" w:rsidP="00226D2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серцевинні повторення в деревині деяких листяних порід.</w:t>
      </w:r>
    </w:p>
    <w:p w:rsidR="00226D2B" w:rsidRDefault="005B2F93" w:rsidP="00226D2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Фахівець повинен легко визначати породу за індивідуальними макроскопічними та мікроскопічними ознаками, наприклад:</w:t>
      </w:r>
    </w:p>
    <w:p w:rsidR="005B2F93" w:rsidRDefault="005B2F93" w:rsidP="005B2F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породу дерева, що росте – за листям та хвоєю, за формою крони та корою;</w:t>
      </w:r>
    </w:p>
    <w:p w:rsidR="005B2F93" w:rsidRDefault="005B2F93" w:rsidP="005B2F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породу деревини колоди – за її формою, кольором кори і деревини, наявністю ядра, розміщенню сучків;</w:t>
      </w:r>
    </w:p>
    <w:p w:rsidR="005B2F93" w:rsidRDefault="005B2F93" w:rsidP="005B2F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породу за зразком деревини – за річними шарами, якщо їх видно добре та зразок належить до хвойних або до кільцево</w:t>
      </w:r>
      <w:r w:rsidR="00FF140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судинних листяних порід. А вже потім деревину хвойної породи від листяної кільцево-судинної легко відрізнити за кольором, будовою річних шарів, інколи за видимими серцевинними променями та запахом;</w:t>
      </w:r>
    </w:p>
    <w:p w:rsidR="005B2F93" w:rsidRDefault="005B2F93" w:rsidP="005B2F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породу деревини хвойних дощок - </w:t>
      </w:r>
      <w:r w:rsidR="00FF1409">
        <w:rPr>
          <w:rFonts w:ascii="Times New Roman" w:hAnsi="Times New Roman"/>
          <w:sz w:val="28"/>
          <w:szCs w:val="28"/>
          <w:lang w:val="uk-UA"/>
        </w:rPr>
        <w:t xml:space="preserve"> за формою й виглядом сучків, їх розміщенням. Потім звертають увагу на колір, запах, ступінь розвитку пізньої деревини річних шарів, а також текстуру.</w:t>
      </w:r>
    </w:p>
    <w:p w:rsidR="00FF1409" w:rsidRPr="00FF1409" w:rsidRDefault="00FF1409" w:rsidP="00FF1409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Деревинні породи поділяються на хвойні і листяні.</w:t>
      </w:r>
    </w:p>
    <w:p w:rsidR="003135AD" w:rsidRPr="003135AD" w:rsidRDefault="003135AD" w:rsidP="003135A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135AD" w:rsidRPr="005D78CC" w:rsidRDefault="003135AD" w:rsidP="003135AD">
      <w:pPr>
        <w:rPr>
          <w:rFonts w:ascii="Times New Roman" w:hAnsi="Times New Roman"/>
          <w:b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lastRenderedPageBreak/>
        <w:t>Домашнє завдання:</w:t>
      </w:r>
    </w:p>
    <w:p w:rsidR="003135AD" w:rsidRPr="005D78CC" w:rsidRDefault="003135AD" w:rsidP="003135AD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В.В. Бруква «Матеріало</w:t>
      </w:r>
      <w:r>
        <w:rPr>
          <w:rFonts w:ascii="Times New Roman" w:hAnsi="Times New Roman"/>
          <w:sz w:val="28"/>
          <w:szCs w:val="28"/>
          <w:lang w:val="uk-UA"/>
        </w:rPr>
        <w:t xml:space="preserve">знавство для столярів» ст. </w:t>
      </w:r>
      <w:r w:rsidR="00FF1409">
        <w:rPr>
          <w:rFonts w:ascii="Times New Roman" w:hAnsi="Times New Roman"/>
          <w:sz w:val="28"/>
          <w:szCs w:val="28"/>
          <w:lang w:val="uk-UA"/>
        </w:rPr>
        <w:t>28-66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1409" w:rsidRDefault="00FF1409" w:rsidP="003135AD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Законспектувати:</w:t>
      </w:r>
    </w:p>
    <w:p w:rsidR="003135AD" w:rsidRDefault="00FF1409" w:rsidP="00FF140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породи кільцево-судинні і розсіяно-судинні, що для них характерне?</w:t>
      </w:r>
    </w:p>
    <w:p w:rsidR="00FF1409" w:rsidRDefault="00FF1409" w:rsidP="00FF140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Ступінь розвитку серцевинних променів.</w:t>
      </w:r>
    </w:p>
    <w:p w:rsidR="00FF1409" w:rsidRPr="00FF1409" w:rsidRDefault="00FF1409" w:rsidP="00FF140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Пропоную вибрати любу породу дерева і описати її – зробити це у вигляді реферату.</w:t>
      </w:r>
      <w:bookmarkStart w:id="0" w:name="_GoBack"/>
      <w:bookmarkEnd w:id="0"/>
    </w:p>
    <w:p w:rsidR="003135AD" w:rsidRPr="00FF1409" w:rsidRDefault="003135AD" w:rsidP="003135AD"/>
    <w:sectPr w:rsidR="003135AD" w:rsidRPr="00FF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40A"/>
    <w:multiLevelType w:val="hybridMultilevel"/>
    <w:tmpl w:val="9800D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C09A9"/>
    <w:multiLevelType w:val="hybridMultilevel"/>
    <w:tmpl w:val="75105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C6EC4"/>
    <w:multiLevelType w:val="hybridMultilevel"/>
    <w:tmpl w:val="56D472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51"/>
    <w:rsid w:val="00226D2B"/>
    <w:rsid w:val="003135AD"/>
    <w:rsid w:val="003E48AD"/>
    <w:rsid w:val="005B2F93"/>
    <w:rsid w:val="008B1B5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1648</Characters>
  <Application>Microsoft Office Word</Application>
  <DocSecurity>0</DocSecurity>
  <Lines>13</Lines>
  <Paragraphs>3</Paragraphs>
  <ScaleCrop>false</ScaleCrop>
  <Company>22lic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2020-05-04T10:31:00Z</dcterms:created>
  <dcterms:modified xsi:type="dcterms:W3CDTF">2020-05-04T10:51:00Z</dcterms:modified>
</cp:coreProperties>
</file>