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8B2342">
      <w:pPr>
        <w:ind w:left="-900" w:firstLine="900"/>
        <w:jc w:val="center"/>
        <w:rPr>
          <w:b/>
          <w:sz w:val="32"/>
          <w:szCs w:val="32"/>
        </w:rPr>
      </w:pPr>
    </w:p>
    <w:p w:rsidR="006F1294" w:rsidRPr="00D457B5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4F27B6">
        <w:rPr>
          <w:b/>
          <w:sz w:val="32"/>
          <w:szCs w:val="32"/>
          <w:lang w:val="uk-UA"/>
        </w:rPr>
        <w:t>21</w:t>
      </w:r>
    </w:p>
    <w:p w:rsidR="004E16FA" w:rsidRPr="000163C4" w:rsidRDefault="004E16FA" w:rsidP="005E1A22">
      <w:pPr>
        <w:rPr>
          <w:b/>
          <w:sz w:val="28"/>
          <w:szCs w:val="28"/>
          <w:lang w:val="uk-UA"/>
        </w:rPr>
      </w:pPr>
    </w:p>
    <w:p w:rsidR="004E16FA" w:rsidRPr="00F52C69" w:rsidRDefault="004E16FA" w:rsidP="005E1A22">
      <w:pPr>
        <w:rPr>
          <w:b/>
          <w:sz w:val="28"/>
          <w:szCs w:val="28"/>
          <w:lang w:val="uk-UA"/>
        </w:rPr>
      </w:pPr>
    </w:p>
    <w:p w:rsidR="004E16FA" w:rsidRPr="004E16FA" w:rsidRDefault="004F27B6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01.06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0163C4" w:rsidRPr="00515FDB" w:rsidRDefault="005E1A22" w:rsidP="000163C4">
      <w:pPr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185FB0">
        <w:rPr>
          <w:b/>
          <w:i/>
          <w:sz w:val="28"/>
          <w:szCs w:val="28"/>
          <w:lang w:val="uk-UA"/>
        </w:rPr>
        <w:t xml:space="preserve">: 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515FDB" w:rsidRPr="00515FDB">
        <w:rPr>
          <w:sz w:val="28"/>
          <w:szCs w:val="28"/>
          <w:lang w:val="uk-UA"/>
        </w:rPr>
        <w:t>Кладка глухих перегородок під оштукатурювання.</w:t>
      </w:r>
    </w:p>
    <w:p w:rsidR="00027B2C" w:rsidRPr="00A41370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5C6673" w:rsidRPr="005C6673" w:rsidRDefault="00521EFD" w:rsidP="005C6673">
      <w:pPr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 xml:space="preserve">навчити учнів </w:t>
      </w:r>
      <w:r w:rsidR="00187F76">
        <w:rPr>
          <w:sz w:val="28"/>
          <w:szCs w:val="28"/>
          <w:lang w:val="uk-UA"/>
        </w:rPr>
        <w:t>кладці</w:t>
      </w:r>
      <w:r w:rsidR="00187F76" w:rsidRPr="00187F76">
        <w:rPr>
          <w:sz w:val="28"/>
          <w:szCs w:val="28"/>
          <w:lang w:val="uk-UA"/>
        </w:rPr>
        <w:t xml:space="preserve"> </w:t>
      </w:r>
      <w:r w:rsidR="00515FDB" w:rsidRPr="00515FDB">
        <w:rPr>
          <w:sz w:val="28"/>
          <w:szCs w:val="28"/>
          <w:lang w:val="uk-UA"/>
        </w:rPr>
        <w:t>глухих перегородок під оштукатурювання.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027235" w:rsidRPr="00A92E95" w:rsidRDefault="004620D3" w:rsidP="00A92E95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976037">
        <w:rPr>
          <w:sz w:val="28"/>
          <w:szCs w:val="28"/>
          <w:lang w:val="uk-UA"/>
        </w:rPr>
        <w:t>Опорний конспект, малюнки</w:t>
      </w:r>
      <w:r w:rsidR="008D26F5">
        <w:rPr>
          <w:sz w:val="28"/>
          <w:szCs w:val="28"/>
          <w:lang w:val="uk-UA"/>
        </w:rPr>
        <w:t xml:space="preserve">, відеоролик, </w:t>
      </w:r>
      <w:r w:rsidR="00CC472E" w:rsidRPr="00CC472E">
        <w:rPr>
          <w:sz w:val="28"/>
          <w:szCs w:val="28"/>
          <w:lang w:val="uk-UA"/>
        </w:rPr>
        <w:t>силка</w:t>
      </w:r>
      <w:r w:rsidR="001B11BB">
        <w:rPr>
          <w:sz w:val="28"/>
          <w:szCs w:val="28"/>
          <w:lang w:val="uk-UA"/>
        </w:rPr>
        <w:t>.</w:t>
      </w:r>
    </w:p>
    <w:p w:rsidR="008B2342" w:rsidRPr="001B11BB" w:rsidRDefault="008B2342" w:rsidP="00027235">
      <w:pPr>
        <w:tabs>
          <w:tab w:val="left" w:pos="540"/>
        </w:tabs>
        <w:jc w:val="center"/>
        <w:rPr>
          <w:sz w:val="28"/>
          <w:szCs w:val="28"/>
          <w:lang w:val="uk-UA"/>
        </w:rPr>
      </w:pPr>
    </w:p>
    <w:p w:rsidR="00361CF8" w:rsidRDefault="00FD1EEB" w:rsidP="006943B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</w:t>
      </w:r>
      <w:r w:rsidR="00F52C69">
        <w:rPr>
          <w:sz w:val="28"/>
          <w:szCs w:val="28"/>
          <w:lang w:val="uk-UA"/>
        </w:rPr>
        <w:t xml:space="preserve"> </w:t>
      </w:r>
      <w:r w:rsidR="00361CF8">
        <w:rPr>
          <w:sz w:val="28"/>
          <w:szCs w:val="28"/>
          <w:lang w:val="uk-UA"/>
        </w:rPr>
        <w:t xml:space="preserve"> </w:t>
      </w:r>
    </w:p>
    <w:p w:rsidR="00361CF8" w:rsidRPr="00361CF8" w:rsidRDefault="00361CF8" w:rsidP="000B6B6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6943B0">
        <w:rPr>
          <w:sz w:val="28"/>
          <w:szCs w:val="28"/>
          <w:lang w:val="uk-UA"/>
        </w:rPr>
        <w:t>оку: «</w:t>
      </w:r>
      <w:r w:rsidR="00185FB0" w:rsidRPr="00185FB0">
        <w:rPr>
          <w:sz w:val="28"/>
          <w:szCs w:val="28"/>
          <w:lang w:val="uk-UA"/>
        </w:rPr>
        <w:t>Кладка</w:t>
      </w:r>
      <w:r w:rsidR="00515FDB">
        <w:rPr>
          <w:sz w:val="28"/>
          <w:szCs w:val="28"/>
          <w:lang w:val="uk-UA"/>
        </w:rPr>
        <w:t xml:space="preserve"> </w:t>
      </w:r>
      <w:r w:rsidR="00515FDB" w:rsidRPr="00515FDB">
        <w:rPr>
          <w:sz w:val="28"/>
          <w:szCs w:val="28"/>
          <w:lang w:val="uk-UA"/>
        </w:rPr>
        <w:t xml:space="preserve">глухих </w:t>
      </w:r>
      <w:r w:rsidR="00515FDB">
        <w:rPr>
          <w:sz w:val="28"/>
          <w:szCs w:val="28"/>
          <w:lang w:val="uk-UA"/>
        </w:rPr>
        <w:t>перегородок під оштукатурювання</w:t>
      </w:r>
      <w:r w:rsidR="006943B0">
        <w:rPr>
          <w:sz w:val="28"/>
          <w:szCs w:val="28"/>
          <w:lang w:val="uk-UA"/>
        </w:rPr>
        <w:t>».</w:t>
      </w:r>
      <w:r w:rsidR="000B6B6B">
        <w:rPr>
          <w:sz w:val="28"/>
          <w:szCs w:val="28"/>
          <w:lang w:val="uk-UA"/>
        </w:rPr>
        <w:t xml:space="preserve"> </w:t>
      </w: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</w:t>
      </w:r>
      <w:r w:rsidR="000B6B6B">
        <w:rPr>
          <w:sz w:val="28"/>
          <w:szCs w:val="28"/>
          <w:lang w:val="uk-UA"/>
        </w:rPr>
        <w:t>що цей процес являється важливим</w:t>
      </w:r>
      <w:r w:rsidR="00755F01">
        <w:rPr>
          <w:sz w:val="28"/>
          <w:szCs w:val="28"/>
          <w:lang w:val="uk-UA"/>
        </w:rPr>
        <w:t xml:space="preserve"> в будівництві.</w:t>
      </w:r>
    </w:p>
    <w:p w:rsidR="00061AC9" w:rsidRPr="00061AC9" w:rsidRDefault="00B301F2" w:rsidP="00061A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 xml:space="preserve">? </w:t>
      </w:r>
      <w:r w:rsidR="00F202C4">
        <w:rPr>
          <w:sz w:val="28"/>
          <w:szCs w:val="28"/>
          <w:lang w:val="uk-UA"/>
        </w:rPr>
        <w:t xml:space="preserve"> </w:t>
      </w:r>
      <w:r w:rsidR="006943B0">
        <w:rPr>
          <w:sz w:val="28"/>
          <w:szCs w:val="28"/>
          <w:lang w:val="uk-UA"/>
        </w:rPr>
        <w:t xml:space="preserve">Безумовно </w:t>
      </w:r>
      <w:r w:rsidR="009C4784">
        <w:rPr>
          <w:sz w:val="28"/>
          <w:szCs w:val="28"/>
          <w:lang w:val="uk-UA"/>
        </w:rPr>
        <w:t>кладці</w:t>
      </w:r>
      <w:r w:rsidR="009C4784" w:rsidRPr="00187F76">
        <w:rPr>
          <w:sz w:val="28"/>
          <w:szCs w:val="28"/>
          <w:lang w:val="uk-UA"/>
        </w:rPr>
        <w:t xml:space="preserve"> </w:t>
      </w:r>
      <w:r w:rsidR="00515FDB" w:rsidRPr="00515FDB">
        <w:rPr>
          <w:sz w:val="28"/>
          <w:szCs w:val="28"/>
          <w:lang w:val="uk-UA"/>
        </w:rPr>
        <w:t>глухих перегородок під оштукатурювання.</w:t>
      </w:r>
    </w:p>
    <w:p w:rsidR="007D0E24" w:rsidRPr="00B64BA2" w:rsidRDefault="00242444" w:rsidP="00B64BA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 спочатку давайте згадаємо то, що ми вивчали на останнім уроці.</w:t>
      </w:r>
    </w:p>
    <w:p w:rsidR="00773B3D" w:rsidRPr="00773B3D" w:rsidRDefault="00773B3D" w:rsidP="00773B3D">
      <w:pPr>
        <w:rPr>
          <w:b/>
          <w:color w:val="000000"/>
          <w:sz w:val="36"/>
          <w:szCs w:val="36"/>
        </w:rPr>
      </w:pPr>
      <w:r w:rsidRPr="00773B3D">
        <w:rPr>
          <w:b/>
          <w:bCs/>
          <w:color w:val="000000"/>
          <w:sz w:val="36"/>
          <w:szCs w:val="36"/>
        </w:rPr>
        <w:t>Організація  робочого  місця при  муруванні  з  природних  і  штучних  камені</w:t>
      </w:r>
      <w:proofErr w:type="gramStart"/>
      <w:r w:rsidRPr="00773B3D">
        <w:rPr>
          <w:b/>
          <w:bCs/>
          <w:color w:val="000000"/>
          <w:sz w:val="36"/>
          <w:szCs w:val="36"/>
        </w:rPr>
        <w:t>в</w:t>
      </w:r>
      <w:proofErr w:type="gramEnd"/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При кладці з камені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 xml:space="preserve"> правильної форми використовують такий же ручний інструмент і пристосування, що при  звичайній  цегельній кладці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Муляри</w:t>
      </w:r>
      <w:proofErr w:type="gramStart"/>
      <w:r w:rsidRPr="00773B3D">
        <w:rPr>
          <w:color w:val="000000"/>
          <w:sz w:val="28"/>
          <w:szCs w:val="28"/>
        </w:rPr>
        <w:t>  ,</w:t>
      </w:r>
      <w:proofErr w:type="gramEnd"/>
      <w:r w:rsidRPr="00773B3D">
        <w:rPr>
          <w:color w:val="000000"/>
          <w:sz w:val="28"/>
          <w:szCs w:val="28"/>
        </w:rPr>
        <w:t xml:space="preserve"> що користуються  інстру</w:t>
      </w:r>
      <w:r w:rsidRPr="00773B3D">
        <w:rPr>
          <w:color w:val="000000"/>
          <w:sz w:val="28"/>
          <w:szCs w:val="28"/>
        </w:rPr>
        <w:softHyphen/>
        <w:t xml:space="preserve">ментом  , і пристосуваннями, несуть за них матеріальну відповідальність.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ісля закінчення роботи інструмент очищають ,  промивають водою і досуха витирають.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Дбайливе і акуратне використання  інструменту і пристосувань 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ідвищує продуктивність праці і покращує якість кладки.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При зведенні   конструкцій з штучного  і природного каменю контро</w:t>
      </w:r>
      <w:r w:rsidRPr="00773B3D">
        <w:rPr>
          <w:color w:val="000000"/>
          <w:sz w:val="28"/>
          <w:szCs w:val="28"/>
        </w:rPr>
        <w:softHyphen/>
        <w:t>люють  правильність перев'язки, товщину і заповнення швів, горизонталь</w:t>
      </w:r>
      <w:r w:rsidRPr="00773B3D">
        <w:rPr>
          <w:color w:val="000000"/>
          <w:sz w:val="28"/>
          <w:szCs w:val="28"/>
        </w:rPr>
        <w:softHyphen/>
        <w:t>ність рядів, вертикальність кутів. При цьому стежать за точним дотриманням  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 кон</w:t>
      </w:r>
      <w:r w:rsidRPr="00773B3D">
        <w:rPr>
          <w:color w:val="000000"/>
          <w:sz w:val="28"/>
          <w:szCs w:val="28"/>
        </w:rPr>
        <w:softHyphen/>
        <w:t>струкцій, що викладаються , і правильним місцезнаходженням  отворів, перемичок, пілястр, якістю лицьової поверхні.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Граничні відхилення 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 і положення стін  і стовпів, виконаних  з  природного і штучного каменя, такі ж, як при цегельній кладці.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lastRenderedPageBreak/>
        <w:t>Відхилення 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 і положення   стін  і  перегородок  з природного і штучного каменя не повинні   перевищувати наступних   значе</w:t>
      </w:r>
      <w:r w:rsidRPr="00773B3D">
        <w:rPr>
          <w:color w:val="000000"/>
          <w:sz w:val="28"/>
          <w:szCs w:val="28"/>
        </w:rPr>
        <w:softHyphen/>
        <w:t>нь (мм):</w:t>
      </w:r>
    </w:p>
    <w:p w:rsidR="00773B3D" w:rsidRPr="00773B3D" w:rsidRDefault="004F745F" w:rsidP="00773B3D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pict>
          <v:rect id="_x0000_s1070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773B3D" w:rsidRPr="00773B3D">
        <w:rPr>
          <w:color w:val="000000"/>
          <w:sz w:val="28"/>
          <w:szCs w:val="28"/>
        </w:rPr>
        <w:t xml:space="preserve">      Відхилення рядів </w:t>
      </w:r>
      <w:proofErr w:type="gramStart"/>
      <w:r w:rsidR="00773B3D" w:rsidRPr="00773B3D">
        <w:rPr>
          <w:color w:val="000000"/>
          <w:sz w:val="28"/>
          <w:szCs w:val="28"/>
        </w:rPr>
        <w:t>в</w:t>
      </w:r>
      <w:proofErr w:type="gramEnd"/>
      <w:r w:rsidR="00773B3D" w:rsidRPr="00773B3D">
        <w:rPr>
          <w:color w:val="000000"/>
          <w:sz w:val="28"/>
          <w:szCs w:val="28"/>
        </w:rPr>
        <w:t>ід горизонта</w:t>
      </w:r>
      <w:r w:rsidR="00773B3D" w:rsidRPr="00773B3D">
        <w:rPr>
          <w:color w:val="000000"/>
          <w:sz w:val="28"/>
          <w:szCs w:val="28"/>
        </w:rPr>
        <w:softHyphen/>
        <w:t>лі на 10 м довжини......15</w:t>
      </w:r>
    </w:p>
    <w:p w:rsidR="00773B3D" w:rsidRPr="00773B3D" w:rsidRDefault="004F745F" w:rsidP="00773B3D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pict>
          <v:rect id="_x0000_s1069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773B3D" w:rsidRPr="00773B3D">
        <w:rPr>
          <w:color w:val="000000"/>
          <w:sz w:val="28"/>
          <w:szCs w:val="28"/>
        </w:rPr>
        <w:t xml:space="preserve">      Відхилення   </w:t>
      </w:r>
      <w:proofErr w:type="gramStart"/>
      <w:r w:rsidR="00773B3D" w:rsidRPr="00773B3D">
        <w:rPr>
          <w:color w:val="000000"/>
          <w:sz w:val="28"/>
          <w:szCs w:val="28"/>
        </w:rPr>
        <w:t>по</w:t>
      </w:r>
      <w:proofErr w:type="gramEnd"/>
      <w:r w:rsidR="00773B3D" w:rsidRPr="00773B3D">
        <w:rPr>
          <w:color w:val="000000"/>
          <w:sz w:val="28"/>
          <w:szCs w:val="28"/>
        </w:rPr>
        <w:t>   ширині   прорізу  ...........+15</w:t>
      </w:r>
    </w:p>
    <w:p w:rsidR="00773B3D" w:rsidRPr="00773B3D" w:rsidRDefault="004F745F" w:rsidP="00773B3D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pict>
          <v:rect id="_x0000_s1068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773B3D" w:rsidRPr="00773B3D">
        <w:rPr>
          <w:color w:val="000000"/>
          <w:sz w:val="28"/>
          <w:szCs w:val="28"/>
        </w:rPr>
        <w:t>      Відхилення по товщині .   .   .   . +10</w:t>
      </w:r>
    </w:p>
    <w:p w:rsidR="00773B3D" w:rsidRPr="00773B3D" w:rsidRDefault="004F745F" w:rsidP="00773B3D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pict>
          <v:rect id="_x0000_s1067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773B3D" w:rsidRPr="00773B3D">
        <w:rPr>
          <w:color w:val="000000"/>
          <w:sz w:val="28"/>
          <w:szCs w:val="28"/>
        </w:rPr>
        <w:t>      Відхилення від вертикалі на ви</w:t>
      </w:r>
      <w:r w:rsidR="00773B3D" w:rsidRPr="00773B3D">
        <w:rPr>
          <w:color w:val="000000"/>
          <w:sz w:val="28"/>
          <w:szCs w:val="28"/>
        </w:rPr>
        <w:softHyphen/>
        <w:t>соту приміщення......     10</w:t>
      </w:r>
    </w:p>
    <w:p w:rsidR="00773B3D" w:rsidRPr="00773B3D" w:rsidRDefault="004F745F" w:rsidP="00773B3D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pict>
          <v:rect id="_x0000_s1066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773B3D" w:rsidRPr="00773B3D">
        <w:rPr>
          <w:color w:val="000000"/>
          <w:sz w:val="28"/>
          <w:szCs w:val="28"/>
        </w:rPr>
        <w:t>      Нерівності на вертикальній по</w:t>
      </w:r>
      <w:r w:rsidR="00773B3D" w:rsidRPr="00773B3D">
        <w:rPr>
          <w:color w:val="000000"/>
          <w:sz w:val="28"/>
          <w:szCs w:val="28"/>
        </w:rPr>
        <w:softHyphen/>
        <w:t>верхні     ........     10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Робоче місце мулярів організовують  відповідно до типових схе</w:t>
      </w:r>
      <w:r w:rsidRPr="00773B3D">
        <w:rPr>
          <w:color w:val="000000"/>
          <w:sz w:val="28"/>
          <w:szCs w:val="28"/>
        </w:rPr>
        <w:softHyphen/>
        <w:t xml:space="preserve">м, на яких графічно зображено розміщення складування  </w:t>
      </w:r>
      <w:proofErr w:type="gramStart"/>
      <w:r w:rsidRPr="00773B3D">
        <w:rPr>
          <w:color w:val="000000"/>
          <w:sz w:val="28"/>
          <w:szCs w:val="28"/>
        </w:rPr>
        <w:t>матер</w:t>
      </w:r>
      <w:proofErr w:type="gramEnd"/>
      <w:r w:rsidRPr="00773B3D">
        <w:rPr>
          <w:color w:val="000000"/>
          <w:sz w:val="28"/>
          <w:szCs w:val="28"/>
        </w:rPr>
        <w:t>іа</w:t>
      </w:r>
      <w:r w:rsidRPr="00773B3D">
        <w:rPr>
          <w:color w:val="000000"/>
          <w:sz w:val="28"/>
          <w:szCs w:val="28"/>
        </w:rPr>
        <w:softHyphen/>
        <w:t>лів, вказані робоча зона, про</w:t>
      </w:r>
      <w:r w:rsidRPr="00773B3D">
        <w:rPr>
          <w:color w:val="000000"/>
          <w:sz w:val="28"/>
          <w:szCs w:val="28"/>
        </w:rPr>
        <w:softHyphen/>
        <w:t>ходи і так далі.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 xml:space="preserve">При кладці глухих участків зовнішніх  </w:t>
      </w:r>
      <w:proofErr w:type="gramStart"/>
      <w:r w:rsidRPr="00773B3D">
        <w:rPr>
          <w:b/>
          <w:bCs/>
          <w:i/>
          <w:iCs/>
          <w:color w:val="000000"/>
          <w:sz w:val="28"/>
          <w:szCs w:val="28"/>
        </w:rPr>
        <w:t>ст</w:t>
      </w:r>
      <w:proofErr w:type="gramEnd"/>
      <w:r w:rsidRPr="00773B3D">
        <w:rPr>
          <w:b/>
          <w:bCs/>
          <w:i/>
          <w:iCs/>
          <w:color w:val="000000"/>
          <w:sz w:val="28"/>
          <w:szCs w:val="28"/>
        </w:rPr>
        <w:t>ін</w:t>
      </w:r>
      <w:r w:rsidRPr="00773B3D">
        <w:rPr>
          <w:color w:val="000000"/>
          <w:sz w:val="28"/>
          <w:szCs w:val="28"/>
        </w:rPr>
        <w:t> (мал.1. а</w:t>
      </w:r>
      <w:r w:rsidRPr="00773B3D">
        <w:rPr>
          <w:i/>
          <w:iCs/>
          <w:color w:val="000000"/>
          <w:sz w:val="28"/>
          <w:szCs w:val="28"/>
        </w:rPr>
        <w:t>) </w:t>
      </w:r>
      <w:r w:rsidRPr="00773B3D">
        <w:rPr>
          <w:color w:val="000000"/>
          <w:sz w:val="28"/>
          <w:szCs w:val="28"/>
        </w:rPr>
        <w:t xml:space="preserve">з керамічних, силікатних або природних каменів правильної форми матеріали кладок розміщують уздовж фронту роботи в порядку, що чергується. Ящики з розчином і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іддони з каменем встановлюють довгою стороною перпендикулярно стіні.</w:t>
      </w:r>
    </w:p>
    <w:p w:rsidR="00773B3D" w:rsidRPr="00773B3D" w:rsidRDefault="00783AA7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https://dvpbud.ucoz.ua/2r/t3/u6/1.jpg" style="width:538.5pt;height:213.75pt;visibility:visible;mso-wrap-style:square">
            <v:imagedata r:id="rId10" o:title="1"/>
          </v:shape>
        </w:pict>
      </w:r>
    </w:p>
    <w:p w:rsidR="00E97719" w:rsidRDefault="00E97719" w:rsidP="00773B3D">
      <w:pPr>
        <w:spacing w:before="100" w:beforeAutospacing="1" w:after="100" w:afterAutospacing="1"/>
        <w:rPr>
          <w:b/>
          <w:bCs/>
          <w:color w:val="000000"/>
          <w:sz w:val="28"/>
          <w:szCs w:val="28"/>
          <w:lang w:val="uk-UA"/>
        </w:rPr>
      </w:pP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color w:val="000000"/>
          <w:sz w:val="28"/>
          <w:szCs w:val="28"/>
        </w:rPr>
        <w:t xml:space="preserve">Мал. 1  ОРГАНІЗАЦІЯ РОБОЧОГО МІСЦЯ ПРИ  КЛАДЦІ </w:t>
      </w:r>
      <w:proofErr w:type="gramStart"/>
      <w:r w:rsidRPr="00773B3D">
        <w:rPr>
          <w:b/>
          <w:bCs/>
          <w:color w:val="000000"/>
          <w:sz w:val="28"/>
          <w:szCs w:val="28"/>
        </w:rPr>
        <w:t>З</w:t>
      </w:r>
      <w:proofErr w:type="gramEnd"/>
      <w:r w:rsidRPr="00773B3D">
        <w:rPr>
          <w:b/>
          <w:bCs/>
          <w:color w:val="000000"/>
          <w:sz w:val="28"/>
          <w:szCs w:val="28"/>
        </w:rPr>
        <w:t xml:space="preserve"> ПРИРОДНОГО І ШТУЧНОГО  КАМЕНЯ     ГЛУХИХ УЧАСТКІВ СТІН   (а)  ПРОСТІНКІВ </w:t>
      </w:r>
      <w:r w:rsidRPr="00773B3D">
        <w:rPr>
          <w:b/>
          <w:bCs/>
          <w:i/>
          <w:iCs/>
          <w:color w:val="000000"/>
          <w:sz w:val="28"/>
          <w:szCs w:val="28"/>
        </w:rPr>
        <w:t>(б)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>1 — </w:t>
      </w:r>
      <w:proofErr w:type="gramStart"/>
      <w:r w:rsidRPr="00773B3D">
        <w:rPr>
          <w:b/>
          <w:bCs/>
          <w:color w:val="000000"/>
          <w:sz w:val="28"/>
          <w:szCs w:val="28"/>
        </w:rPr>
        <w:t>п</w:t>
      </w:r>
      <w:proofErr w:type="gramEnd"/>
      <w:r w:rsidRPr="00773B3D">
        <w:rPr>
          <w:b/>
          <w:bCs/>
          <w:color w:val="000000"/>
          <w:sz w:val="28"/>
          <w:szCs w:val="28"/>
        </w:rPr>
        <w:t>іддони з каменем; 2— ящик з розчином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 xml:space="preserve">При кладці </w:t>
      </w:r>
      <w:proofErr w:type="gramStart"/>
      <w:r w:rsidRPr="00773B3D">
        <w:rPr>
          <w:b/>
          <w:bCs/>
          <w:i/>
          <w:iCs/>
          <w:color w:val="000000"/>
          <w:sz w:val="28"/>
          <w:szCs w:val="28"/>
        </w:rPr>
        <w:t>ст</w:t>
      </w:r>
      <w:proofErr w:type="gramEnd"/>
      <w:r w:rsidRPr="00773B3D">
        <w:rPr>
          <w:b/>
          <w:bCs/>
          <w:i/>
          <w:iCs/>
          <w:color w:val="000000"/>
          <w:sz w:val="28"/>
          <w:szCs w:val="28"/>
        </w:rPr>
        <w:t>ін з отворами</w:t>
      </w:r>
      <w:r w:rsidRPr="00773B3D">
        <w:rPr>
          <w:color w:val="000000"/>
          <w:sz w:val="28"/>
          <w:szCs w:val="28"/>
        </w:rPr>
        <w:t> (рис,1 , </w:t>
      </w:r>
      <w:r w:rsidRPr="00773B3D">
        <w:rPr>
          <w:i/>
          <w:iCs/>
          <w:color w:val="000000"/>
          <w:sz w:val="28"/>
          <w:szCs w:val="28"/>
        </w:rPr>
        <w:t>б) </w:t>
      </w:r>
      <w:r w:rsidRPr="00773B3D">
        <w:rPr>
          <w:color w:val="000000"/>
          <w:sz w:val="28"/>
          <w:szCs w:val="28"/>
        </w:rPr>
        <w:t>піддони з каменем розміщують напроти простінків, а розчин — напроти отворів.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>При кладці стовпів</w:t>
      </w:r>
      <w:r w:rsidRPr="00773B3D">
        <w:rPr>
          <w:color w:val="000000"/>
          <w:sz w:val="28"/>
          <w:szCs w:val="28"/>
        </w:rPr>
        <w:t xml:space="preserve"> (мал.2 )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іддон з каменем розташовують зліва, а розчин — праворуч від муляра  Ширина робочої зони — 70 см. При роботі з підмощень  кладочні  матеріали встановлюють  не ближче  5 см від  краю робочого настилу.</w:t>
      </w:r>
    </w:p>
    <w:p w:rsidR="00773B3D" w:rsidRPr="00773B3D" w:rsidRDefault="00783AA7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31" type="#_x0000_t75" alt="https://dvpbud.ucoz.ua/2r/t3/u6/2.jpg" style="width:492.75pt;height:138pt;visibility:visible;mso-wrap-style:square">
            <v:imagedata r:id="rId11" o:title="2"/>
          </v:shape>
        </w:pic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color w:val="000000"/>
          <w:sz w:val="28"/>
          <w:szCs w:val="28"/>
        </w:rPr>
        <w:t xml:space="preserve"> Мал    2ОРГАНІЗАЦІЯ РОБОЧОГО МІСЦЯ ПРИ КЛАДЦІ </w:t>
      </w:r>
      <w:proofErr w:type="gramStart"/>
      <w:r w:rsidRPr="00773B3D">
        <w:rPr>
          <w:b/>
          <w:bCs/>
          <w:color w:val="000000"/>
          <w:sz w:val="28"/>
          <w:szCs w:val="28"/>
        </w:rPr>
        <w:t>З</w:t>
      </w:r>
      <w:proofErr w:type="gramEnd"/>
      <w:r w:rsidRPr="00773B3D">
        <w:rPr>
          <w:b/>
          <w:bCs/>
          <w:color w:val="000000"/>
          <w:sz w:val="28"/>
          <w:szCs w:val="28"/>
        </w:rPr>
        <w:t>  ПРИРОД</w:t>
      </w:r>
      <w:r w:rsidRPr="00773B3D">
        <w:rPr>
          <w:b/>
          <w:bCs/>
          <w:color w:val="000000"/>
          <w:sz w:val="28"/>
          <w:szCs w:val="28"/>
        </w:rPr>
        <w:softHyphen/>
        <w:t>НОГО І ШТУЧНОГО КАМЕНЯ СТОВПІВ (а) ВНУТРІШНІХ СТІН АБО ПЕРЕГОРОДОК (в)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color w:val="000000"/>
          <w:sz w:val="28"/>
          <w:szCs w:val="28"/>
        </w:rPr>
        <w:t xml:space="preserve">I — </w:t>
      </w:r>
      <w:proofErr w:type="gramStart"/>
      <w:r w:rsidRPr="00773B3D">
        <w:rPr>
          <w:b/>
          <w:bCs/>
          <w:color w:val="000000"/>
          <w:sz w:val="28"/>
          <w:szCs w:val="28"/>
        </w:rPr>
        <w:t>п</w:t>
      </w:r>
      <w:proofErr w:type="gramEnd"/>
      <w:r w:rsidRPr="00773B3D">
        <w:rPr>
          <w:b/>
          <w:bCs/>
          <w:color w:val="000000"/>
          <w:sz w:val="28"/>
          <w:szCs w:val="28"/>
        </w:rPr>
        <w:t>іддон з каменем; </w:t>
      </w:r>
      <w:r w:rsidRPr="00773B3D">
        <w:rPr>
          <w:b/>
          <w:bCs/>
          <w:i/>
          <w:iCs/>
          <w:color w:val="000000"/>
          <w:sz w:val="28"/>
          <w:szCs w:val="28"/>
        </w:rPr>
        <w:t>2 </w:t>
      </w:r>
      <w:r w:rsidRPr="00773B3D">
        <w:rPr>
          <w:b/>
          <w:bCs/>
          <w:color w:val="000000"/>
          <w:sz w:val="28"/>
          <w:szCs w:val="28"/>
        </w:rPr>
        <w:t>— стовп, що викладається; </w:t>
      </w:r>
      <w:r w:rsidRPr="00773B3D">
        <w:rPr>
          <w:b/>
          <w:bCs/>
          <w:i/>
          <w:iCs/>
          <w:color w:val="000000"/>
          <w:sz w:val="28"/>
          <w:szCs w:val="28"/>
        </w:rPr>
        <w:t>3—</w:t>
      </w:r>
      <w:r w:rsidRPr="00773B3D">
        <w:rPr>
          <w:b/>
          <w:bCs/>
          <w:color w:val="000000"/>
          <w:sz w:val="28"/>
          <w:szCs w:val="28"/>
        </w:rPr>
        <w:t> ящик з розчином ; </w:t>
      </w:r>
      <w:r w:rsidRPr="00773B3D">
        <w:rPr>
          <w:b/>
          <w:bCs/>
          <w:i/>
          <w:iCs/>
          <w:color w:val="000000"/>
          <w:sz w:val="28"/>
          <w:szCs w:val="28"/>
        </w:rPr>
        <w:t>4 </w:t>
      </w:r>
      <w:r w:rsidRPr="00773B3D">
        <w:rPr>
          <w:b/>
          <w:bCs/>
          <w:color w:val="000000"/>
          <w:sz w:val="28"/>
          <w:szCs w:val="28"/>
        </w:rPr>
        <w:t>— підмостки ; </w:t>
      </w:r>
      <w:r w:rsidRPr="00773B3D">
        <w:rPr>
          <w:b/>
          <w:bCs/>
          <w:i/>
          <w:iCs/>
          <w:color w:val="000000"/>
          <w:sz w:val="28"/>
          <w:szCs w:val="28"/>
        </w:rPr>
        <w:t>5 </w:t>
      </w:r>
      <w:r w:rsidRPr="00773B3D">
        <w:rPr>
          <w:b/>
          <w:bCs/>
          <w:color w:val="000000"/>
          <w:sz w:val="28"/>
          <w:szCs w:val="28"/>
        </w:rPr>
        <w:t>— стіна, що викладається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 xml:space="preserve">При кладці внутрішніх </w:t>
      </w:r>
      <w:proofErr w:type="gramStart"/>
      <w:r w:rsidRPr="00773B3D">
        <w:rPr>
          <w:b/>
          <w:bCs/>
          <w:i/>
          <w:iCs/>
          <w:color w:val="000000"/>
          <w:sz w:val="28"/>
          <w:szCs w:val="28"/>
        </w:rPr>
        <w:t>ст</w:t>
      </w:r>
      <w:proofErr w:type="gramEnd"/>
      <w:r w:rsidRPr="00773B3D">
        <w:rPr>
          <w:b/>
          <w:bCs/>
          <w:i/>
          <w:iCs/>
          <w:color w:val="000000"/>
          <w:sz w:val="28"/>
          <w:szCs w:val="28"/>
        </w:rPr>
        <w:t>ін    і перегородок</w:t>
      </w:r>
      <w:r w:rsidRPr="00773B3D">
        <w:rPr>
          <w:color w:val="000000"/>
          <w:sz w:val="28"/>
          <w:szCs w:val="28"/>
        </w:rPr>
        <w:t xml:space="preserve"> стінні матеріали і ящики з розчином розташовують в порядку, що чергується.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 xml:space="preserve">іддони з каменем і ящики з розчином встановлюють довгою стороною уздовж фронту роботи. Між ящиками і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іддонами залишають проходи шириною 20... 25 см.</w:t>
      </w:r>
    </w:p>
    <w:p w:rsidR="00773B3D" w:rsidRPr="00773B3D" w:rsidRDefault="00783AA7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2" type="#_x0000_t75" alt="https://dvpbud.ucoz.ua/2r/t3/u6/3.jpg" style="width:189pt;height:285pt;visibility:visible;mso-wrap-style:square">
            <v:imagedata r:id="rId12" o:title="3"/>
          </v:shape>
        </w:pic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До початку роботи при зведенні   конструкцій з природного і штучного каменя муляр  повинен: оглянути робоче місце, перевірити правильність розміщення матеріалів кладки, переконатися в справності інструменту, інвентарю,  оглянути встановлені   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ідмостки  або риштування  і в разі   знайдення  яких-небудь неполадок повідомити про це майстрові .</w:t>
      </w:r>
    </w:p>
    <w:p w:rsidR="00773B3D" w:rsidRPr="00773B3D" w:rsidRDefault="00783AA7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33" type="#_x0000_t75" alt="https://dvpbud.ucoz.ua/2r/t3/u6/4.jpg" style="width:136.5pt;height:211.5pt;visibility:visible;mso-wrap-style:square">
            <v:imagedata r:id="rId13" o:title="4"/>
          </v:shape>
        </w:pic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Як і при цегельній кладці, при зведенні конструкцій з природного і штучного каменя по периметру зовнішніх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  на висоті не більше 6 м (мал.3 ) встановлюють захистні  козирки   з    дощатих   щитів   укладених на сталеві кронштей</w:t>
      </w:r>
      <w:r w:rsidRPr="00773B3D">
        <w:rPr>
          <w:color w:val="000000"/>
          <w:sz w:val="28"/>
          <w:szCs w:val="28"/>
        </w:rPr>
        <w:softHyphen/>
        <w:t xml:space="preserve">ни. Щити </w:t>
      </w:r>
      <w:proofErr w:type="gramStart"/>
      <w:r w:rsidRPr="00773B3D">
        <w:rPr>
          <w:color w:val="000000"/>
          <w:sz w:val="28"/>
          <w:szCs w:val="28"/>
        </w:rPr>
        <w:t>допускається</w:t>
      </w:r>
      <w:proofErr w:type="gramEnd"/>
      <w:r w:rsidRPr="00773B3D">
        <w:rPr>
          <w:color w:val="000000"/>
          <w:sz w:val="28"/>
          <w:szCs w:val="28"/>
        </w:rPr>
        <w:t xml:space="preserve"> замінювати натягнутою сіткою з синтетичних матеріалів.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Нижній ряд захисних козирків зберігають до завершення кладки. Наступний   ярус захисних козирків встановлюють на 6 м вище за перший ряд і далі по ходу кладки їх пере</w:t>
      </w:r>
      <w:r w:rsidRPr="00773B3D">
        <w:rPr>
          <w:color w:val="000000"/>
          <w:sz w:val="28"/>
          <w:szCs w:val="28"/>
        </w:rPr>
        <w:softHyphen/>
        <w:t>ставляють через кожних 6 м.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Входи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сходов</w:t>
      </w:r>
      <w:proofErr w:type="gramEnd"/>
      <w:r w:rsidRPr="00773B3D">
        <w:rPr>
          <w:color w:val="000000"/>
          <w:sz w:val="28"/>
          <w:szCs w:val="28"/>
        </w:rPr>
        <w:t>і клітки   огороджують   влаштовуючи  навіс розміром 2</w:t>
      </w:r>
      <w:r w:rsidRPr="00773B3D">
        <w:rPr>
          <w:color w:val="000000"/>
          <w:sz w:val="28"/>
          <w:szCs w:val="28"/>
          <w:vertAlign w:val="superscript"/>
        </w:rPr>
        <w:t>X</w:t>
      </w:r>
      <w:r w:rsidRPr="00773B3D">
        <w:rPr>
          <w:color w:val="000000"/>
          <w:sz w:val="28"/>
          <w:szCs w:val="28"/>
        </w:rPr>
        <w:t>2 м.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Кладка заввишки більше двох поверхів забороняється, якщо відсутні міжповерхові  перекриття.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Сходові майданчики і марші, а також отвори в перекриттях захищають  (мал.4 ), використовуючи інвентарні   елементи (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ійки, перила та ін).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Всі вимоги, що відносяться до безпечного виробництва цегельної кладки, в 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івній мірі відносяться і до кладки з природного і штучного    каменя.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 </w:t>
      </w:r>
      <w:r w:rsidRPr="00773B3D">
        <w:rPr>
          <w:rStyle w:val="a6"/>
          <w:color w:val="000000"/>
          <w:sz w:val="28"/>
          <w:szCs w:val="28"/>
        </w:rPr>
        <w:t xml:space="preserve"> Мурування </w:t>
      </w:r>
      <w:proofErr w:type="gramStart"/>
      <w:r w:rsidRPr="00773B3D">
        <w:rPr>
          <w:rStyle w:val="a6"/>
          <w:color w:val="000000"/>
          <w:sz w:val="28"/>
          <w:szCs w:val="28"/>
        </w:rPr>
        <w:t>ст</w:t>
      </w:r>
      <w:proofErr w:type="gramEnd"/>
      <w:r w:rsidRPr="00773B3D">
        <w:rPr>
          <w:rStyle w:val="a6"/>
          <w:color w:val="000000"/>
          <w:sz w:val="28"/>
          <w:szCs w:val="28"/>
        </w:rPr>
        <w:t>ін  з  керамічних  порожнистих  каменів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При кладці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 з керамічних каменів з великим числом порожнеч дотримуються тих же загальних правил перев'язки, що й при кладці з цегли. При цьому кладку з каменів з поперечними щілиноподібними порожнечами виконують із застосуванням однорядної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>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Розміри керамічних порожистих каменів становлять 250×120×138 мм.</w:t>
      </w:r>
    </w:p>
    <w:p w:rsidR="00773B3D" w:rsidRPr="00773B3D" w:rsidRDefault="00783AA7" w:rsidP="00773B3D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7" o:spid="_x0000_i1034" type="#_x0000_t75" alt="https://dvpbud.ucoz.ua/2r/t3/u1/kamin_rozmiri.jpg" style="width:177.75pt;height:123.75pt;visibility:visible;mso-wrap-style:square">
            <v:imagedata r:id="rId14" o:title="kamin_rozmiri"/>
          </v:shape>
        </w:pic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lastRenderedPageBreak/>
        <w:t>Застосовують також керамічні порожисті камені модульних 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 xml:space="preserve">ів і збільшені: 288×138×138, 250×250×138 мм.  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Керамічні і силікатні камені розміром 250Х120Х138 мм використовують для кладки зовнішніх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 будівель. </w:t>
      </w:r>
      <w:proofErr w:type="gramStart"/>
      <w:r w:rsidRPr="00773B3D">
        <w:rPr>
          <w:color w:val="000000"/>
          <w:sz w:val="28"/>
          <w:szCs w:val="28"/>
        </w:rPr>
        <w:t>Кр</w:t>
      </w:r>
      <w:proofErr w:type="gramEnd"/>
      <w:r w:rsidRPr="00773B3D">
        <w:rPr>
          <w:color w:val="000000"/>
          <w:sz w:val="28"/>
          <w:szCs w:val="28"/>
        </w:rPr>
        <w:t xml:space="preserve">ізні і некрізні порожнечі каменів підвищують теплозахисні властивості кладки. Це дозволяє зменшити товщину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на 0,5 каменя.</w:t>
      </w:r>
    </w:p>
    <w:p w:rsidR="00773B3D" w:rsidRPr="00773B3D" w:rsidRDefault="00783AA7" w:rsidP="00773B3D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6" o:spid="_x0000_i1035" type="#_x0000_t75" alt="https://dvpbud.ucoz.ua/2r/t3/u1/ker_kam_zag_v.jpeg" style="width:192pt;height:192pt;visibility:visible;mso-wrap-style:square">
            <v:imagedata r:id="rId15" o:title="ker_kam_zag_v"/>
          </v:shape>
        </w:pict>
      </w:r>
    </w:p>
    <w:p w:rsidR="00773B3D" w:rsidRPr="00773B3D" w:rsidRDefault="00783AA7" w:rsidP="00773B3D">
      <w:pPr>
        <w:pStyle w:val="a5"/>
        <w:ind w:left="140"/>
        <w:rPr>
          <w:rStyle w:val="a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5" o:spid="_x0000_i1036" type="#_x0000_t75" alt="https://dvpbud.ucoz.ua/2r/t3/u1/silikatnij.jpg" style="width:189.75pt;height:189.75pt;visibility:visible;mso-wrap-style:square">
            <v:imagedata r:id="rId16" o:title="silikatnij"/>
          </v:shape>
        </w:pic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Керамічнимй  камінь                                                                                          Силікатний  камінь</w:t>
      </w:r>
    </w:p>
    <w:p w:rsidR="00773B3D" w:rsidRPr="00773B3D" w:rsidRDefault="00783AA7" w:rsidP="00773B3D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4" o:spid="_x0000_i1037" type="#_x0000_t75" alt="https://dvpbud.ucoz.ua/2r/t3/u1/kladka.jpg" style="width:273.75pt;height:246.75pt;visibility:visible;mso-wrap-style:square">
            <v:imagedata r:id="rId17" o:title="kladka"/>
          </v:shape>
        </w:pic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lastRenderedPageBreak/>
        <w:t xml:space="preserve">Укладають камені  при вертикальному положенні порожнеч на розчинах рухливістю 7...8 см, що виключає затікання розчину в </w:t>
      </w:r>
      <w:proofErr w:type="gramStart"/>
      <w:r w:rsidRPr="00773B3D">
        <w:rPr>
          <w:color w:val="000000"/>
          <w:sz w:val="28"/>
          <w:szCs w:val="28"/>
        </w:rPr>
        <w:t>кр</w:t>
      </w:r>
      <w:proofErr w:type="gramEnd"/>
      <w:r w:rsidRPr="00773B3D">
        <w:rPr>
          <w:color w:val="000000"/>
          <w:sz w:val="28"/>
          <w:szCs w:val="28"/>
        </w:rPr>
        <w:t>ізні порожнечі. Камені з некрізними порожнечами  укладають пустота</w:t>
      </w:r>
      <w:r w:rsidRPr="00773B3D">
        <w:rPr>
          <w:color w:val="000000"/>
          <w:sz w:val="28"/>
          <w:szCs w:val="28"/>
        </w:rPr>
        <w:softHyphen/>
        <w:t>ми вниз.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Кладку починають з тичкового   ряду    зовнішньої версти і ведуть по ланцюговій системі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 xml:space="preserve"> швів, використовуючи порядовки і причалювання. Товщина горизонтальних і вертикальних швів така ж, як при цегельній  кладці.</w:t>
      </w:r>
    </w:p>
    <w:p w:rsidR="00773B3D" w:rsidRDefault="00773B3D" w:rsidP="00773B3D">
      <w:pPr>
        <w:pStyle w:val="a5"/>
        <w:ind w:left="140"/>
        <w:rPr>
          <w:color w:val="000000"/>
          <w:sz w:val="28"/>
          <w:szCs w:val="28"/>
          <w:lang w:val="uk-UA"/>
        </w:rPr>
      </w:pPr>
      <w:r w:rsidRPr="00773B3D">
        <w:rPr>
          <w:rStyle w:val="a7"/>
          <w:b/>
          <w:bCs/>
          <w:color w:val="000000"/>
          <w:sz w:val="28"/>
          <w:szCs w:val="28"/>
        </w:rPr>
        <w:t>Кладку кутів</w:t>
      </w:r>
      <w:r w:rsidRPr="00773B3D">
        <w:rPr>
          <w:color w:val="000000"/>
          <w:sz w:val="28"/>
          <w:szCs w:val="28"/>
        </w:rPr>
        <w:t xml:space="preserve"> незалежно від товщини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починають з  укладання ложком   двох трьохчетвірок  (мал. ). Далі зовнішню версту продовжують камені, укладені тичками. Для дотримання перев'язки тичкові версти обох рядів відокремлені четвірками</w:t>
      </w:r>
      <w:proofErr w:type="gramStart"/>
      <w:r w:rsidRPr="00773B3D">
        <w:rPr>
          <w:color w:val="000000"/>
          <w:sz w:val="28"/>
          <w:szCs w:val="28"/>
        </w:rPr>
        <w:t>.Д</w:t>
      </w:r>
      <w:proofErr w:type="gramEnd"/>
      <w:r w:rsidRPr="00773B3D">
        <w:rPr>
          <w:color w:val="000000"/>
          <w:sz w:val="28"/>
          <w:szCs w:val="28"/>
        </w:rPr>
        <w:t>ругий ряд укладають без застосування  неповномірного каменя.</w:t>
      </w:r>
    </w:p>
    <w:p w:rsidR="00E97719" w:rsidRPr="00E97719" w:rsidRDefault="00E97719" w:rsidP="00773B3D">
      <w:pPr>
        <w:pStyle w:val="a5"/>
        <w:ind w:left="140"/>
        <w:rPr>
          <w:color w:val="000000"/>
          <w:sz w:val="28"/>
          <w:szCs w:val="28"/>
          <w:lang w:val="uk-UA"/>
        </w:rPr>
      </w:pPr>
    </w:p>
    <w:p w:rsidR="00773B3D" w:rsidRPr="00773B3D" w:rsidRDefault="00783AA7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Рисунок 13" o:spid="_x0000_i1038" type="#_x0000_t75" alt="https://dvpbud.ucoz.ua/2r/t3/u1/380_1_rjad.jpg" style="width:276.75pt;height:225pt;visibility:visible;mso-wrap-style:square">
            <v:imagedata r:id="rId18" o:title="380_1_rjad"/>
          </v:shape>
        </w:pict>
      </w:r>
      <w:r w:rsidR="004F745F">
        <w:rPr>
          <w:b/>
          <w:noProof/>
          <w:color w:val="000000"/>
          <w:sz w:val="28"/>
          <w:szCs w:val="28"/>
        </w:rPr>
        <w:pict>
          <v:shape id="Рисунок 12" o:spid="_x0000_i1039" type="#_x0000_t75" alt="https://dvpbud.ucoz.ua/2r/t3/u1/380_2_rjad.jpg" style="width:374.25pt;height:338.25pt;visibility:visible;mso-wrap-style:square">
            <v:imagedata r:id="rId19" o:title="380_2_rjad"/>
          </v:shape>
        </w:pict>
      </w: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Рокладка  каменю при  кладці  кута  в </w:t>
      </w:r>
      <w:proofErr w:type="gramStart"/>
      <w:r w:rsidRPr="00773B3D">
        <w:rPr>
          <w:rStyle w:val="a6"/>
          <w:color w:val="000000"/>
          <w:sz w:val="28"/>
          <w:szCs w:val="28"/>
        </w:rPr>
        <w:t>п</w:t>
      </w:r>
      <w:proofErr w:type="gramEnd"/>
      <w:r w:rsidRPr="00773B3D">
        <w:rPr>
          <w:rStyle w:val="a6"/>
          <w:color w:val="000000"/>
          <w:sz w:val="28"/>
          <w:szCs w:val="28"/>
        </w:rPr>
        <w:t>івтори  цеглини</w:t>
      </w:r>
    </w:p>
    <w:p w:rsidR="00773B3D" w:rsidRPr="00773B3D" w:rsidRDefault="00783AA7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Рисунок 11" o:spid="_x0000_i1040" type="#_x0000_t75" alt="https://dvpbud.ucoz.ua/2r/t3/u1/510_1_rjad.jpg" style="width:427.5pt;height:345pt;visibility:visible;mso-wrap-style:square">
            <v:imagedata r:id="rId20" o:title="510_1_rjad"/>
          </v:shape>
        </w:pict>
      </w:r>
      <w:r w:rsidR="004F745F">
        <w:rPr>
          <w:b/>
          <w:noProof/>
          <w:color w:val="000000"/>
          <w:sz w:val="28"/>
          <w:szCs w:val="28"/>
        </w:rPr>
        <w:pict>
          <v:shape id="Рисунок 10" o:spid="_x0000_i1041" type="#_x0000_t75" alt="https://dvpbud.ucoz.ua/2r/t3/u1/510_2_rjad.jpg" style="width:420pt;height:364.5pt;visibility:visible;mso-wrap-style:square">
            <v:imagedata r:id="rId21" o:title="510_2_rjad"/>
          </v:shape>
        </w:pict>
      </w: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Рокладка  каменю при  кладці  кута в  дві  цеглини</w:t>
      </w:r>
    </w:p>
    <w:p w:rsidR="00773B3D" w:rsidRDefault="00773B3D" w:rsidP="00773B3D">
      <w:pPr>
        <w:pStyle w:val="a5"/>
        <w:ind w:left="140"/>
        <w:jc w:val="center"/>
        <w:rPr>
          <w:rStyle w:val="a7"/>
          <w:b/>
          <w:bCs/>
          <w:color w:val="000000"/>
          <w:sz w:val="28"/>
          <w:szCs w:val="28"/>
        </w:rPr>
      </w:pP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lastRenderedPageBreak/>
        <w:t>Кладку простінків</w:t>
      </w:r>
      <w:r w:rsidRPr="00773B3D">
        <w:rPr>
          <w:color w:val="000000"/>
          <w:sz w:val="28"/>
          <w:szCs w:val="28"/>
        </w:rPr>
        <w:t> (мал.</w:t>
      </w:r>
      <w:proofErr w:type="gramStart"/>
      <w:r w:rsidRPr="00773B3D">
        <w:rPr>
          <w:color w:val="000000"/>
          <w:sz w:val="28"/>
          <w:szCs w:val="28"/>
        </w:rPr>
        <w:t> )</w:t>
      </w:r>
      <w:proofErr w:type="gramEnd"/>
      <w:r w:rsidRPr="00773B3D">
        <w:rPr>
          <w:color w:val="000000"/>
          <w:sz w:val="28"/>
          <w:szCs w:val="28"/>
        </w:rPr>
        <w:t xml:space="preserve"> починають із зовнішньої тичкової версти. У місцях виступів (чвертей) укладають </w:t>
      </w:r>
      <w:proofErr w:type="gramStart"/>
      <w:r w:rsidRPr="00773B3D">
        <w:rPr>
          <w:color w:val="000000"/>
          <w:sz w:val="28"/>
          <w:szCs w:val="28"/>
        </w:rPr>
        <w:t>четв</w:t>
      </w:r>
      <w:proofErr w:type="gramEnd"/>
      <w:r w:rsidRPr="00773B3D">
        <w:rPr>
          <w:color w:val="000000"/>
          <w:sz w:val="28"/>
          <w:szCs w:val="28"/>
        </w:rPr>
        <w:t xml:space="preserve">ірки. У другому ряду для дотримання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 xml:space="preserve"> використовують  неповномірні   камені. У першому ряду простінків, з непарним числом каменів по ширині, в місцях укосів укладають трьохчетвіртки. Кладку другого ряду ведуть з дотриманням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>, використовуючи неповномірні  камені.</w:t>
      </w:r>
    </w:p>
    <w:p w:rsidR="00773B3D" w:rsidRPr="00773B3D" w:rsidRDefault="00783AA7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9" o:spid="_x0000_i1042" type="#_x0000_t75" alt="https://dvpbud.ucoz.ua/2r/t3/u1/380_11prostinok.jpg" style="width:465pt;height:189pt;visibility:visible;mso-wrap-style:square">
            <v:imagedata r:id="rId22" o:title="380_11prostinok"/>
          </v:shape>
        </w:pict>
      </w:r>
      <w:r w:rsidR="004F745F">
        <w:rPr>
          <w:noProof/>
          <w:color w:val="000000"/>
          <w:sz w:val="28"/>
          <w:szCs w:val="28"/>
        </w:rPr>
        <w:pict>
          <v:shape id="Рисунок 8" o:spid="_x0000_i1043" type="#_x0000_t75" alt="https://dvpbud.ucoz.ua/2r/t3/u1/380_1prostinok.jpg" style="width:468.75pt;height:181.5pt;visibility:visible;mso-wrap-style:square">
            <v:imagedata r:id="rId23" o:title="380_1prostinok"/>
          </v:shape>
        </w:pict>
      </w: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Простінок в </w:t>
      </w:r>
      <w:proofErr w:type="gramStart"/>
      <w:r w:rsidRPr="00773B3D">
        <w:rPr>
          <w:rStyle w:val="a6"/>
          <w:color w:val="000000"/>
          <w:sz w:val="28"/>
          <w:szCs w:val="28"/>
        </w:rPr>
        <w:t>п</w:t>
      </w:r>
      <w:proofErr w:type="gramEnd"/>
      <w:r w:rsidRPr="00773B3D">
        <w:rPr>
          <w:rStyle w:val="a6"/>
          <w:color w:val="000000"/>
          <w:sz w:val="28"/>
          <w:szCs w:val="28"/>
        </w:rPr>
        <w:t>івтори  цеглини</w:t>
      </w:r>
    </w:p>
    <w:p w:rsidR="00773B3D" w:rsidRPr="00773B3D" w:rsidRDefault="004F745F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44" type="#_x0000_t75" alt="https://dvpbud.ucoz.ua/2r/t3/u1/510_1prostinok.jpg" style="width:224.25pt;height:127.5pt;visibility:visible;mso-wrap-style:square">
            <v:imagedata r:id="rId24" o:title="510_1prostinok"/>
          </v:shape>
        </w:pict>
      </w:r>
      <w:r>
        <w:rPr>
          <w:b/>
          <w:noProof/>
          <w:color w:val="000000"/>
          <w:sz w:val="28"/>
          <w:szCs w:val="28"/>
        </w:rPr>
        <w:pict>
          <v:shape id="_x0000_i1045" type="#_x0000_t75" alt="https://dvpbud.ucoz.ua/2r/t3/u1/510_11prostinok.jpg" style="width:220.5pt;height:117.75pt;visibility:visible;mso-wrap-style:square">
            <v:imagedata r:id="rId25" o:title="510_11prostinok"/>
          </v:shape>
        </w:pict>
      </w:r>
    </w:p>
    <w:p w:rsidR="00773B3D" w:rsidRPr="00773B3D" w:rsidRDefault="00773B3D" w:rsidP="00773B3D">
      <w:pPr>
        <w:pStyle w:val="a5"/>
        <w:ind w:left="140"/>
        <w:jc w:val="center"/>
        <w:rPr>
          <w:rStyle w:val="a6"/>
          <w:color w:val="000000"/>
          <w:sz w:val="28"/>
          <w:szCs w:val="28"/>
        </w:rPr>
      </w:pP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Простінок в дві цеглини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Кладку з керамічного і си</w:t>
      </w:r>
      <w:r w:rsidRPr="00773B3D">
        <w:rPr>
          <w:color w:val="000000"/>
          <w:sz w:val="28"/>
          <w:szCs w:val="28"/>
        </w:rPr>
        <w:softHyphen/>
        <w:t>лікатного  каменю ведуть ланкою «двій</w:t>
      </w:r>
      <w:r w:rsidRPr="00773B3D">
        <w:rPr>
          <w:color w:val="000000"/>
          <w:sz w:val="28"/>
          <w:szCs w:val="28"/>
        </w:rPr>
        <w:softHyphen/>
        <w:t>ка».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У зв'язку з великою висотою каменів (138 мм) забутку не можна укладати звичайним способом, тому версти укладають у іншій </w:t>
      </w:r>
      <w:proofErr w:type="gramStart"/>
      <w:r w:rsidRPr="00773B3D">
        <w:rPr>
          <w:color w:val="000000"/>
          <w:sz w:val="28"/>
          <w:szCs w:val="28"/>
        </w:rPr>
        <w:t>посл</w:t>
      </w:r>
      <w:proofErr w:type="gramEnd"/>
      <w:r w:rsidRPr="00773B3D">
        <w:rPr>
          <w:color w:val="000000"/>
          <w:sz w:val="28"/>
          <w:szCs w:val="28"/>
        </w:rPr>
        <w:t xml:space="preserve">ідовності: після зовнішньої версти спочатку кладуть забутковий ряд, а потім уже внутрішню версту. Кожну версту ряду (зовнішню, потім забутку й внутрішню версту) укладають особливим способом, при якому досягається гарне заповнення розчином поперечних швів і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ідвищуються як теплозахисні властивості кладки, так і її міцність.</w:t>
      </w:r>
    </w:p>
    <w:p w:rsid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lastRenderedPageBreak/>
        <w:t>Тичкову зовнішню версту</w:t>
      </w:r>
      <w:r w:rsidRPr="00773B3D">
        <w:rPr>
          <w:color w:val="000000"/>
          <w:sz w:val="28"/>
          <w:szCs w:val="28"/>
        </w:rPr>
        <w:t xml:space="preserve"> викладають у такій </w:t>
      </w:r>
      <w:proofErr w:type="gramStart"/>
      <w:r w:rsidRPr="00773B3D">
        <w:rPr>
          <w:color w:val="000000"/>
          <w:sz w:val="28"/>
          <w:szCs w:val="28"/>
        </w:rPr>
        <w:t>посл</w:t>
      </w:r>
      <w:proofErr w:type="gramEnd"/>
      <w:r w:rsidRPr="00773B3D">
        <w:rPr>
          <w:color w:val="000000"/>
          <w:sz w:val="28"/>
          <w:szCs w:val="28"/>
        </w:rPr>
        <w:t xml:space="preserve">ідовності (мал ). Муляр 2-го розряду надолужує камені тичками на </w:t>
      </w:r>
      <w:proofErr w:type="gramStart"/>
      <w:r w:rsidRPr="00773B3D">
        <w:rPr>
          <w:color w:val="000000"/>
          <w:sz w:val="28"/>
          <w:szCs w:val="28"/>
        </w:rPr>
        <w:t>обр</w:t>
      </w:r>
      <w:proofErr w:type="gramEnd"/>
      <w:r w:rsidRPr="00773B3D">
        <w:rPr>
          <w:color w:val="000000"/>
          <w:sz w:val="28"/>
          <w:szCs w:val="28"/>
        </w:rPr>
        <w:t>із стіни  з внутрішнього краю, розкладаючи їх на ложкові грані на відстані 30–50 мм один від одного. Щоб камені зручно було захопити, їх розташовують з незначним звисом.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</w:p>
    <w:p w:rsidR="00773B3D" w:rsidRPr="00773B3D" w:rsidRDefault="00783AA7" w:rsidP="00773B3D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6" type="#_x0000_t75" alt="https://dvpbud.ucoz.ua/2r/t3/u1/tichkova_versta.jpg" style="width:454.5pt;height:173.25pt;visibility:visible;mso-wrap-style:square">
            <v:imagedata r:id="rId26" o:title="tichkova_versta"/>
          </v:shape>
        </w:pict>
      </w:r>
    </w:p>
    <w:p w:rsidR="00773B3D" w:rsidRPr="00773B3D" w:rsidRDefault="00783AA7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7" type="#_x0000_t75" alt="https://dvpbud.ucoz.ua/2r/t3/u1/tichkova_versta_1.jpg" style="width:473.25pt;height:153.75pt;visibility:visible;mso-wrap-style:square">
            <v:imagedata r:id="rId27" o:title="tichkova_versta_1"/>
          </v:shape>
        </w:pict>
      </w:r>
    </w:p>
    <w:p w:rsidR="00773B3D" w:rsidRDefault="00773B3D" w:rsidP="00773B3D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773B3D" w:rsidRDefault="00773B3D" w:rsidP="00773B3D">
      <w:pPr>
        <w:pStyle w:val="a5"/>
        <w:jc w:val="center"/>
        <w:rPr>
          <w:rStyle w:val="a6"/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КЛАДКА ЗОВНІШНЬОЇ ВЕРСТИ ТИЧКОВОЇ    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 а— </w:t>
      </w:r>
      <w:proofErr w:type="gramStart"/>
      <w:r w:rsidRPr="00773B3D">
        <w:rPr>
          <w:rStyle w:val="a6"/>
          <w:color w:val="000000"/>
          <w:sz w:val="28"/>
          <w:szCs w:val="28"/>
        </w:rPr>
        <w:t>ро</w:t>
      </w:r>
      <w:proofErr w:type="gramEnd"/>
      <w:r w:rsidRPr="00773B3D">
        <w:rPr>
          <w:rStyle w:val="a6"/>
          <w:color w:val="000000"/>
          <w:sz w:val="28"/>
          <w:szCs w:val="28"/>
        </w:rPr>
        <w:t>зкладка каменя; </w:t>
      </w:r>
      <w:r w:rsidRPr="00773B3D">
        <w:rPr>
          <w:rStyle w:val="a7"/>
          <w:b/>
          <w:bCs/>
          <w:color w:val="000000"/>
          <w:sz w:val="28"/>
          <w:szCs w:val="28"/>
        </w:rPr>
        <w:t>б — </w:t>
      </w:r>
      <w:r w:rsidRPr="00773B3D">
        <w:rPr>
          <w:rStyle w:val="a6"/>
          <w:color w:val="000000"/>
          <w:sz w:val="28"/>
          <w:szCs w:val="28"/>
        </w:rPr>
        <w:t>розстилання розчину; в — укладання каменя;   г — осадження каменю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Відстань </w:t>
      </w:r>
      <w:proofErr w:type="gramStart"/>
      <w:r w:rsidRPr="00773B3D">
        <w:rPr>
          <w:color w:val="000000"/>
          <w:sz w:val="28"/>
          <w:szCs w:val="28"/>
        </w:rPr>
        <w:t>між</w:t>
      </w:r>
      <w:proofErr w:type="gramEnd"/>
      <w:r w:rsidRPr="00773B3D">
        <w:rPr>
          <w:color w:val="000000"/>
          <w:sz w:val="28"/>
          <w:szCs w:val="28"/>
        </w:rPr>
        <w:t xml:space="preserve"> останнім покладеним у зовнішню версту каменем і першим, надолуженим, має становити не менше, ніж 350–400 мм. Муляр  2-го розряду розстеляє на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іні під зовнішню версту розчин на довжину 700–800 мм, відступаючи від краю стіни на 15–20 мм. Муляр 4–5-го розряду — розрівнює кельмою розчин на постілі, бере камінь рукою </w:t>
      </w:r>
      <w:proofErr w:type="gramStart"/>
      <w:r w:rsidRPr="00773B3D">
        <w:rPr>
          <w:color w:val="000000"/>
          <w:sz w:val="28"/>
          <w:szCs w:val="28"/>
        </w:rPr>
        <w:t>за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ложков</w:t>
      </w:r>
      <w:proofErr w:type="gramEnd"/>
      <w:r w:rsidRPr="00773B3D">
        <w:rPr>
          <w:color w:val="000000"/>
          <w:sz w:val="28"/>
          <w:szCs w:val="28"/>
        </w:rPr>
        <w:t>і грані, нахиляє його, й у цей же час накидає кельмою Г-подібно розчин на ложкову грань каменю.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 xml:space="preserve">ідтримуючи камінь кельмою, підносить його до місця укладання, повертає постіллю вниз і щільно притискає до раніше покладеного, осаджуючи натиском руки. Розчин, вичавлений 3–4 тичками,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ідрізає кельмою та скидає на кладку.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t>Ложкову зовнішню</w:t>
      </w:r>
      <w:r w:rsidRPr="00773B3D">
        <w:rPr>
          <w:color w:val="000000"/>
          <w:sz w:val="28"/>
          <w:szCs w:val="28"/>
        </w:rPr>
        <w:t xml:space="preserve"> (мал. ) версту муляр 2-го розряду надолужує ложками на внутрішній половині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іни, розкладаючи порожнечами нагору. При цьому він витримує відстань 350–400 мм </w:t>
      </w:r>
      <w:proofErr w:type="gramStart"/>
      <w:r w:rsidRPr="00773B3D">
        <w:rPr>
          <w:color w:val="000000"/>
          <w:sz w:val="28"/>
          <w:szCs w:val="28"/>
        </w:rPr>
        <w:t>між</w:t>
      </w:r>
      <w:proofErr w:type="gramEnd"/>
      <w:r w:rsidRPr="00773B3D">
        <w:rPr>
          <w:color w:val="000000"/>
          <w:sz w:val="28"/>
          <w:szCs w:val="28"/>
        </w:rPr>
        <w:t xml:space="preserve"> останнім покладеним у зовнішню версту каменем і першим надолуженим. Муляр 4–5-го розряду, розрівнявши розчин по постілі для укладання двох-трьох каменів, лівою рукою бере камінь за дві бічні грані й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ідносить його до місця укладання, захоплює кельмою розчин із грядки й накидає його на тичкову грань каменю.</w:t>
      </w:r>
    </w:p>
    <w:p w:rsidR="00773B3D" w:rsidRPr="00773B3D" w:rsidRDefault="00783AA7" w:rsidP="00773B3D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48" type="#_x0000_t75" alt="https://dvpbud.ucoz.ua/2r/t3/u1/lozhkova.jpg" style="width:214.5pt;height:188.25pt;visibility:visible;mso-wrap-style:square">
            <v:imagedata r:id="rId28" o:title="lozhkova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КЛАДКА ЗОВНІШНЬОЇ ЛОЖКОВОЇ ВЕРСТИ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а – розкладка каменю, </w:t>
      </w:r>
      <w:proofErr w:type="gramStart"/>
      <w:r w:rsidRPr="00773B3D">
        <w:rPr>
          <w:rStyle w:val="a6"/>
          <w:color w:val="000000"/>
          <w:sz w:val="28"/>
          <w:szCs w:val="28"/>
        </w:rPr>
        <w:t>б-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підгонка  розчинової постілі, в – накидання  розчину  на  тичкову  грань каменю, г – осаджування  каменю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t>Укладання тичкового ряду забутки</w:t>
      </w:r>
      <w:r w:rsidRPr="00773B3D">
        <w:rPr>
          <w:color w:val="000000"/>
          <w:sz w:val="28"/>
          <w:szCs w:val="28"/>
        </w:rPr>
        <w:t> (</w:t>
      </w:r>
      <w:proofErr w:type="gramStart"/>
      <w:r w:rsidRPr="00773B3D">
        <w:rPr>
          <w:color w:val="000000"/>
          <w:sz w:val="28"/>
          <w:szCs w:val="28"/>
        </w:rPr>
        <w:t>мал</w:t>
      </w:r>
      <w:proofErr w:type="gramEnd"/>
      <w:r w:rsidRPr="00773B3D">
        <w:rPr>
          <w:color w:val="000000"/>
          <w:sz w:val="28"/>
          <w:szCs w:val="28"/>
        </w:rPr>
        <w:t xml:space="preserve">, а). Перший муляр розкладає   камені з невеликим звісом   від краю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іни, впритул один до одного. Поті</w:t>
      </w:r>
      <w:proofErr w:type="gramStart"/>
      <w:r w:rsidRPr="00773B3D">
        <w:rPr>
          <w:color w:val="000000"/>
          <w:sz w:val="28"/>
          <w:szCs w:val="28"/>
        </w:rPr>
        <w:t>м</w:t>
      </w:r>
      <w:proofErr w:type="gramEnd"/>
      <w:r w:rsidRPr="00773B3D">
        <w:rPr>
          <w:color w:val="000000"/>
          <w:sz w:val="28"/>
          <w:szCs w:val="28"/>
        </w:rPr>
        <w:t xml:space="preserve"> він готує постіль для горизонтального шва і розстилає розчин на розкладеному (наверстан</w:t>
      </w:r>
      <w:r w:rsidRPr="00773B3D">
        <w:rPr>
          <w:color w:val="000000"/>
          <w:sz w:val="28"/>
          <w:szCs w:val="28"/>
        </w:rPr>
        <w:softHyphen/>
        <w:t>ому) ряді  каменя. Другий муляр, розрівнявши кельмою розчин, двома ру</w:t>
      </w:r>
      <w:r w:rsidRPr="00773B3D">
        <w:rPr>
          <w:color w:val="000000"/>
          <w:sz w:val="28"/>
          <w:szCs w:val="28"/>
        </w:rPr>
        <w:softHyphen/>
        <w:t>ками бере камені, повертає їх і притискує до раніше укладених, оса</w:t>
      </w:r>
      <w:r w:rsidRPr="00773B3D">
        <w:rPr>
          <w:color w:val="000000"/>
          <w:sz w:val="28"/>
          <w:szCs w:val="28"/>
        </w:rPr>
        <w:softHyphen/>
        <w:t>джуючи  натиском руки.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t>Укладання тичкового  ряду  внутрішньої  версти</w:t>
      </w:r>
      <w:r w:rsidRPr="00773B3D">
        <w:rPr>
          <w:color w:val="000000"/>
          <w:sz w:val="28"/>
          <w:szCs w:val="28"/>
        </w:rPr>
        <w:t> (мал.</w:t>
      </w:r>
      <w:proofErr w:type="gramStart"/>
      <w:r w:rsidRPr="00773B3D">
        <w:rPr>
          <w:color w:val="000000"/>
          <w:sz w:val="28"/>
          <w:szCs w:val="28"/>
        </w:rPr>
        <w:t> ,</w:t>
      </w:r>
      <w:proofErr w:type="gramEnd"/>
      <w:r w:rsidRPr="00773B3D">
        <w:rPr>
          <w:color w:val="000000"/>
          <w:sz w:val="28"/>
          <w:szCs w:val="28"/>
        </w:rPr>
        <w:t> </w:t>
      </w:r>
      <w:r w:rsidRPr="00773B3D">
        <w:rPr>
          <w:rStyle w:val="a7"/>
          <w:color w:val="000000"/>
          <w:sz w:val="28"/>
          <w:szCs w:val="28"/>
        </w:rPr>
        <w:t>б) </w:t>
      </w:r>
      <w:r w:rsidRPr="00773B3D">
        <w:rPr>
          <w:color w:val="000000"/>
          <w:sz w:val="28"/>
          <w:szCs w:val="28"/>
        </w:rPr>
        <w:t>ведеться так само, як в забутці. Лише розкладку каменів ведуть посередині стіни і надлишки розчину після укладання 3—4 каменів підрізують кельмою за один прийом.</w:t>
      </w:r>
    </w:p>
    <w:p w:rsidR="00773B3D" w:rsidRPr="00773B3D" w:rsidRDefault="00783AA7" w:rsidP="00773B3D">
      <w:pPr>
        <w:pStyle w:val="a5"/>
        <w:jc w:val="center"/>
        <w:rPr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pict>
          <v:shape id="_x0000_i1049" type="#_x0000_t75" alt="https://dvpbud.ucoz.ua/2r/t3/u1/zabutka.jpg" style="width:214.5pt;height:323.25pt;visibility:visible;mso-wrap-style:square">
            <v:imagedata r:id="rId29" o:title="zabutka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i/>
          <w:color w:val="000000"/>
          <w:sz w:val="28"/>
          <w:szCs w:val="28"/>
        </w:rPr>
        <w:t xml:space="preserve">Кладка  тичкового  </w:t>
      </w:r>
      <w:r w:rsidRPr="00773B3D">
        <w:rPr>
          <w:rStyle w:val="a6"/>
          <w:color w:val="000000"/>
          <w:sz w:val="28"/>
          <w:szCs w:val="28"/>
        </w:rPr>
        <w:t>ряду  забутки (а)</w:t>
      </w:r>
      <w:proofErr w:type="gramStart"/>
      <w:r w:rsidRPr="00773B3D">
        <w:rPr>
          <w:rStyle w:val="a6"/>
          <w:color w:val="000000"/>
          <w:sz w:val="28"/>
          <w:szCs w:val="28"/>
        </w:rPr>
        <w:t xml:space="preserve"> ,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і  внутрішньої  тичкової  версти (б)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а – розкладка каменю, </w:t>
      </w:r>
      <w:proofErr w:type="gramStart"/>
      <w:r w:rsidRPr="00773B3D">
        <w:rPr>
          <w:rStyle w:val="a6"/>
          <w:color w:val="000000"/>
          <w:sz w:val="28"/>
          <w:szCs w:val="28"/>
        </w:rPr>
        <w:t>б-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підгонка  розчинової постілі, в – накидання  розчину  на  тичкову  грань каменю, г – осаджування  каменю</w:t>
      </w:r>
    </w:p>
    <w:p w:rsidR="00773B3D" w:rsidRPr="00773B3D" w:rsidRDefault="004F745F" w:rsidP="00773B3D">
      <w:pPr>
        <w:pStyle w:val="a5"/>
        <w:rPr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pict>
          <v:shape id="_x0000_i1050" type="#_x0000_t75" alt="https://dvpbud.ucoz.ua/2r/t3/u1/vnutrishnja_versta.jpg" style="width:265.5pt;height:780pt;visibility:visible;mso-wrap-style:square">
            <v:imagedata r:id="rId30" o:title="vnutrishnja_versta"/>
          </v:shape>
        </w:pict>
      </w:r>
      <w:r w:rsidR="00773B3D" w:rsidRPr="00773B3D">
        <w:rPr>
          <w:rStyle w:val="a7"/>
          <w:b/>
          <w:bCs/>
          <w:color w:val="000000"/>
          <w:sz w:val="28"/>
          <w:szCs w:val="28"/>
        </w:rPr>
        <w:t xml:space="preserve">Укладання ложкового ряду внутрішньої </w:t>
      </w:r>
      <w:r w:rsidR="00773B3D" w:rsidRPr="00773B3D">
        <w:rPr>
          <w:rStyle w:val="a7"/>
          <w:b/>
          <w:bCs/>
          <w:color w:val="000000"/>
          <w:sz w:val="28"/>
          <w:szCs w:val="28"/>
        </w:rPr>
        <w:lastRenderedPageBreak/>
        <w:t>версти</w:t>
      </w:r>
      <w:r w:rsidR="00773B3D" w:rsidRPr="00773B3D">
        <w:rPr>
          <w:color w:val="000000"/>
          <w:sz w:val="28"/>
          <w:szCs w:val="28"/>
        </w:rPr>
        <w:t xml:space="preserve"> (мал. ) виконується тими ж прийомами, що і при зовнішній, але розкладку каменів ведуть посередині </w:t>
      </w:r>
      <w:proofErr w:type="gramStart"/>
      <w:r w:rsidR="00773B3D" w:rsidRPr="00773B3D">
        <w:rPr>
          <w:color w:val="000000"/>
          <w:sz w:val="28"/>
          <w:szCs w:val="28"/>
        </w:rPr>
        <w:t>ст</w:t>
      </w:r>
      <w:proofErr w:type="gramEnd"/>
      <w:r w:rsidR="00773B3D" w:rsidRPr="00773B3D">
        <w:rPr>
          <w:color w:val="000000"/>
          <w:sz w:val="28"/>
          <w:szCs w:val="28"/>
        </w:rPr>
        <w:t>іни.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Кладку з керамічного і силі</w:t>
      </w:r>
      <w:r w:rsidRPr="00773B3D">
        <w:rPr>
          <w:color w:val="000000"/>
          <w:sz w:val="28"/>
          <w:szCs w:val="28"/>
        </w:rPr>
        <w:softHyphen/>
        <w:t xml:space="preserve">катного каменю </w:t>
      </w:r>
      <w:proofErr w:type="gramStart"/>
      <w:r w:rsidRPr="00773B3D">
        <w:rPr>
          <w:color w:val="000000"/>
          <w:sz w:val="28"/>
          <w:szCs w:val="28"/>
        </w:rPr>
        <w:t>на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>ідміну від цегляної кладки виконують інакше: спочатку викладають зовнішню версту, потім забутку, а потім внутрішню версту.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Грядку роблять зі стовщенням (гребенем), зверненим убік покладених каменів зовнішньої версти, для того, щоб розчину вистачило на часткове заповнення поздовжнього вертикального шва. Іншу грядку розчину каменяр накладає на надолужені камені. </w:t>
      </w:r>
      <w:proofErr w:type="gramStart"/>
      <w:r w:rsidRPr="00773B3D">
        <w:rPr>
          <w:color w:val="000000"/>
          <w:sz w:val="28"/>
          <w:szCs w:val="28"/>
        </w:rPr>
        <w:t>Пров</w:t>
      </w:r>
      <w:proofErr w:type="gramEnd"/>
      <w:r w:rsidRPr="00773B3D">
        <w:rPr>
          <w:color w:val="000000"/>
          <w:sz w:val="28"/>
          <w:szCs w:val="28"/>
        </w:rPr>
        <w:t>ідний каменяр розрівнює розчин по постілі та укладає камені тими ж прийомами, як й у тичкову внутрішню версту.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Для кладки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застосовують розчин рухливістю 7–8 см. Більш рідкий розчин буде затікати на лицьову поверхню стіни, забруднюючи її. Крім того, він заповнить порожнечі в каменях, що підвищить витрату розчину й приведе до погіршення теплотехнічних властивостей кладки.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Товщина горизонтальних швів кладки з пустотілих керамічних каменів </w:t>
      </w:r>
      <w:proofErr w:type="gramStart"/>
      <w:r w:rsidRPr="00773B3D">
        <w:rPr>
          <w:color w:val="000000"/>
          <w:sz w:val="28"/>
          <w:szCs w:val="28"/>
        </w:rPr>
        <w:t>повинна</w:t>
      </w:r>
      <w:proofErr w:type="gramEnd"/>
      <w:r w:rsidRPr="00773B3D">
        <w:rPr>
          <w:color w:val="000000"/>
          <w:sz w:val="28"/>
          <w:szCs w:val="28"/>
        </w:rPr>
        <w:t xml:space="preserve"> становити, так само як і при кладці з керамічної цегли, у межах висоти поверху в середньому 12 мм, середня товщина вертикальних швів — 10 мм. При цьому товщина окремих горизонтальних швів </w:t>
      </w:r>
      <w:proofErr w:type="gramStart"/>
      <w:r w:rsidRPr="00773B3D">
        <w:rPr>
          <w:color w:val="000000"/>
          <w:sz w:val="28"/>
          <w:szCs w:val="28"/>
        </w:rPr>
        <w:t>повинна</w:t>
      </w:r>
      <w:proofErr w:type="gramEnd"/>
      <w:r w:rsidRPr="00773B3D">
        <w:rPr>
          <w:color w:val="000000"/>
          <w:sz w:val="28"/>
          <w:szCs w:val="28"/>
        </w:rPr>
        <w:t xml:space="preserve"> бути не більше 15 і не менше 10 мм, а вертикальних — не більше 15 і не менше 8 мм. Усі шви в конструкціях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і простінків повинні бути цілком заповнені розчином.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 </w:t>
      </w:r>
    </w:p>
    <w:p w:rsidR="00773B3D" w:rsidRPr="00773B3D" w:rsidRDefault="00773B3D" w:rsidP="00773B3D">
      <w:pPr>
        <w:pStyle w:val="a5"/>
        <w:rPr>
          <w:color w:val="000000"/>
          <w:sz w:val="36"/>
          <w:szCs w:val="36"/>
        </w:rPr>
      </w:pPr>
      <w:r w:rsidRPr="00773B3D">
        <w:rPr>
          <w:rStyle w:val="a6"/>
          <w:color w:val="000000"/>
          <w:sz w:val="28"/>
          <w:szCs w:val="28"/>
        </w:rPr>
        <w:t> </w:t>
      </w:r>
      <w:r w:rsidRPr="00773B3D">
        <w:rPr>
          <w:rStyle w:val="a6"/>
          <w:color w:val="000000"/>
          <w:sz w:val="36"/>
          <w:szCs w:val="36"/>
        </w:rPr>
        <w:t>Кладка  </w:t>
      </w:r>
      <w:proofErr w:type="gramStart"/>
      <w:r w:rsidRPr="00773B3D">
        <w:rPr>
          <w:rStyle w:val="a6"/>
          <w:color w:val="000000"/>
          <w:sz w:val="36"/>
          <w:szCs w:val="36"/>
        </w:rPr>
        <w:t>ст</w:t>
      </w:r>
      <w:proofErr w:type="gramEnd"/>
      <w:r w:rsidRPr="00773B3D">
        <w:rPr>
          <w:rStyle w:val="a6"/>
          <w:color w:val="000000"/>
          <w:sz w:val="36"/>
          <w:szCs w:val="36"/>
        </w:rPr>
        <w:t>ін  із  штучних  каменів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Штучні камені правильної форми виготовляють із 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ізних матеріалів і різних розмірів .</w:t>
      </w:r>
      <w:r w:rsidRPr="00773B3D">
        <w:rPr>
          <w:color w:val="000000"/>
          <w:sz w:val="28"/>
          <w:szCs w:val="28"/>
        </w:rPr>
        <w:br/>
      </w:r>
      <w:r w:rsidRPr="00773B3D">
        <w:rPr>
          <w:rStyle w:val="a6"/>
          <w:color w:val="000000"/>
          <w:sz w:val="28"/>
          <w:szCs w:val="28"/>
        </w:rPr>
        <w:t>Легкобетонні камені</w:t>
      </w:r>
      <w:r w:rsidRPr="00773B3D">
        <w:rPr>
          <w:color w:val="000000"/>
          <w:sz w:val="28"/>
          <w:szCs w:val="28"/>
        </w:rPr>
        <w:t xml:space="preserve">, наприклад, випускають двох видів (суцільні і з щілиновидними пустотами), які мають хороші теплоізоляційні властивості. їх застосовують для зведення зовнішніх і внутрішніх стін будинку і перегородок. Використання цих каменів при зведенні зовнішніх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дає велику економію матеріалів і значне зниження маси будинку за рахунок зменшення товщини стіни.</w:t>
      </w:r>
    </w:p>
    <w:p w:rsidR="00773B3D" w:rsidRPr="00773B3D" w:rsidRDefault="00783AA7" w:rsidP="00773B3D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1" type="#_x0000_t75" alt="http://dvpbud.ucoz.ua/2r/t3/u2/perevjazka_shhilin.jpg" style="width:480.75pt;height:254.25pt;visibility:visible;mso-wrap-style:square">
            <v:imagedata r:id="rId31" o:title="perevjazka_shhilin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Рис 1 Кладка  з  бетонних  каменів з  некрізьними  щілевидними  пустотами. а) в одни блок, б) в </w:t>
      </w:r>
      <w:proofErr w:type="gramStart"/>
      <w:r w:rsidRPr="00773B3D">
        <w:rPr>
          <w:rStyle w:val="a6"/>
          <w:color w:val="000000"/>
          <w:sz w:val="28"/>
          <w:szCs w:val="28"/>
        </w:rPr>
        <w:t>п</w:t>
      </w:r>
      <w:proofErr w:type="gramEnd"/>
      <w:r w:rsidRPr="00773B3D">
        <w:rPr>
          <w:rStyle w:val="a6"/>
          <w:color w:val="000000"/>
          <w:sz w:val="28"/>
          <w:szCs w:val="28"/>
        </w:rPr>
        <w:t>івтора  блоки, в) в два блоки, г) в два  з половиною  блоки</w:t>
      </w:r>
    </w:p>
    <w:p w:rsidR="00773B3D" w:rsidRPr="00773B3D" w:rsidRDefault="00783AA7" w:rsidP="00773B3D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2" type="#_x0000_t75" alt="https://dvpbud.ucoz.ua/3r/t3/u7/1.jpg" style="width:129pt;height:158.25pt;visibility:visible;mso-wrap-style:square">
            <v:imagedata r:id="rId32" o:title="1"/>
          </v:shape>
        </w:pict>
      </w:r>
      <w:r>
        <w:rPr>
          <w:noProof/>
          <w:color w:val="000000"/>
          <w:sz w:val="28"/>
          <w:szCs w:val="28"/>
        </w:rPr>
        <w:pict>
          <v:shape id="_x0000_i1053" type="#_x0000_t75" alt="https://dvpbud.ucoz.ua/3r/t3/u7/2.jpg" style="width:136.5pt;height:131.25pt;visibility:visible;mso-wrap-style:square">
            <v:imagedata r:id="rId33" o:title="2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Рис 2. Кладка  з  бетонних  каменів з  некрізьними  щілевидними  пустотами з повітряним  прошарком. 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Проте легкобетонні камені вологоємкі і недостатньо морозостійкі. Тому фасади, вимурувані з цих каменів, необхідно штукатурити або  облицьовувати. Перев'язування кладки з суцільних каменів здійснюють зміщенням вертикальних швів у суміжних рядах напівкаменя або на чверть каменя, дотримуючись горизонтальності і вертикальності швів.</w:t>
      </w:r>
      <w:r w:rsidRPr="00773B3D">
        <w:rPr>
          <w:color w:val="000000"/>
          <w:sz w:val="28"/>
          <w:szCs w:val="28"/>
        </w:rPr>
        <w:br/>
        <w:t>Мурування із </w:t>
      </w:r>
      <w:r w:rsidRPr="00773B3D">
        <w:rPr>
          <w:rStyle w:val="a6"/>
          <w:color w:val="000000"/>
          <w:sz w:val="28"/>
          <w:szCs w:val="28"/>
        </w:rPr>
        <w:t>легкобетонних каменівзі щілиновидними пустотами</w:t>
      </w:r>
      <w:r w:rsidRPr="00773B3D">
        <w:rPr>
          <w:color w:val="000000"/>
          <w:sz w:val="28"/>
          <w:szCs w:val="28"/>
        </w:rPr>
        <w:t> (рис. 1) здійснюється чергуванням у рядах цілих каменів  і повздовжніх половинок</w:t>
      </w:r>
      <w:proofErr w:type="gramStart"/>
      <w:r w:rsidRPr="00773B3D">
        <w:rPr>
          <w:color w:val="000000"/>
          <w:sz w:val="28"/>
          <w:szCs w:val="28"/>
        </w:rPr>
        <w:t xml:space="preserve"> .</w:t>
      </w:r>
      <w:proofErr w:type="gramEnd"/>
      <w:r w:rsidRPr="00773B3D">
        <w:rPr>
          <w:color w:val="000000"/>
          <w:sz w:val="28"/>
          <w:szCs w:val="28"/>
        </w:rPr>
        <w:br/>
        <w:t>Аналогічно виконують перев'язування кладки з звичайних каменів (суцільних), ніздрюватого бетону і з легко-бетонних каменів зі щілиновидними пустотами з повітряним прошарком  (рис. 2, ).</w:t>
      </w:r>
      <w:r w:rsidRPr="00773B3D">
        <w:rPr>
          <w:color w:val="000000"/>
          <w:sz w:val="28"/>
          <w:szCs w:val="28"/>
        </w:rPr>
        <w:br/>
        <w:t xml:space="preserve">Повітряний прошарок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іни завтовшки 40 мм розташовується поблизу зовнішньої поверхні стіни, при цьому необхідно ретельно запонювати поперечні вертикальні шви розчином. Фасади будинків зі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інами з повітряним прошарком обштукатурюють.</w:t>
      </w:r>
    </w:p>
    <w:p w:rsidR="00773B3D" w:rsidRPr="00773B3D" w:rsidRDefault="00783AA7" w:rsidP="00773B3D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54" type="#_x0000_t75" alt="https://dvpbud.ucoz.ua/3r/t3/u7/3.jpg" style="width:309.75pt;height:329.25pt;visibility:visible;mso-wrap-style:square">
            <v:imagedata r:id="rId34" o:title="3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Рис 3 Мурування  з  бетонних  каменів  з  термоізоляційною  засипкою та  армованими  розчинними  діафрагмами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lastRenderedPageBreak/>
        <w:t xml:space="preserve">Мурування з лег-кобетонних каменів зі щілинновидними пустотами при відсутності повздовжніх половинок можна виконувати тільки із цілих каменів з перев'язуванням ложкових рядів тичковими при товщині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 390 мм. У малоповерхових будинках тички можна розташовувати через два ложкових каменя по довжині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іни. У кладках із бетонних каменів із заповненням внутрішнього проміжку між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інами теплоізоляційною засипкою  (рис. 3) зв'язок між повздовжніми стінами здійснюється розчинними армованими діафрагмами ; засипку ущільнюють штикуванням.</w:t>
      </w:r>
      <w:r w:rsidRPr="00773B3D">
        <w:rPr>
          <w:color w:val="000000"/>
          <w:sz w:val="28"/>
          <w:szCs w:val="28"/>
        </w:rPr>
        <w:br/>
        <w:t xml:space="preserve">Мурування із важкобетонних каменів виконують за допомогою клинів, якими регулюють вертикальність і горизонтальність блоків. Але клиння не можна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ідбивати, а тільки виймати (опускати блок).</w:t>
      </w:r>
      <w:r w:rsidRPr="00773B3D">
        <w:rPr>
          <w:color w:val="000000"/>
          <w:sz w:val="28"/>
          <w:szCs w:val="28"/>
        </w:rPr>
        <w:br/>
        <w:t xml:space="preserve">Мурування із легкобетонних суцільних каменів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>ідрізняється від цегляного мурування тільки тим, що тичкове перев'язування кладки повинно бути не рідше, ніж через два  ряди . При муруванні стін попередньо наносять кельмою на торцеві або бокові грані розчин, який забирають з підготовленої постілі.</w:t>
      </w:r>
      <w:r w:rsidRPr="00773B3D">
        <w:rPr>
          <w:color w:val="000000"/>
          <w:sz w:val="28"/>
          <w:szCs w:val="28"/>
        </w:rPr>
        <w:br/>
        <w:t>Мурують стіни з каменів масою до 17 кг ланкою "двійка" (муляр 4-го і 2-го розрядів), а при більшій масі - ланкою "</w:t>
      </w:r>
      <w:proofErr w:type="gramStart"/>
      <w:r w:rsidRPr="00773B3D">
        <w:rPr>
          <w:color w:val="000000"/>
          <w:sz w:val="28"/>
          <w:szCs w:val="28"/>
        </w:rPr>
        <w:t>тр</w:t>
      </w:r>
      <w:proofErr w:type="gramEnd"/>
      <w:r w:rsidRPr="00773B3D">
        <w:rPr>
          <w:color w:val="000000"/>
          <w:sz w:val="28"/>
          <w:szCs w:val="28"/>
        </w:rPr>
        <w:t>ійка" (муляр 4-го розряду і два муляра 2-го розряду). При муруванні із суцільних каменів застосовують ківш, киянку і сокирку.</w:t>
      </w:r>
      <w:r w:rsidRPr="00773B3D">
        <w:rPr>
          <w:color w:val="000000"/>
          <w:sz w:val="28"/>
          <w:szCs w:val="28"/>
        </w:rPr>
        <w:br/>
      </w:r>
      <w:proofErr w:type="gramStart"/>
      <w:r w:rsidRPr="00773B3D">
        <w:rPr>
          <w:color w:val="000000"/>
          <w:sz w:val="28"/>
          <w:szCs w:val="28"/>
        </w:rPr>
        <w:t>На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рисунку</w:t>
      </w:r>
      <w:proofErr w:type="gramEnd"/>
      <w:r w:rsidRPr="00773B3D">
        <w:rPr>
          <w:color w:val="000000"/>
          <w:sz w:val="28"/>
          <w:szCs w:val="28"/>
        </w:rPr>
        <w:t xml:space="preserve"> 5 зображено мурування із легкобетонних каменів з перев'язуванням ложкових рядів тичковими.</w:t>
      </w:r>
      <w:r w:rsidRPr="00773B3D">
        <w:rPr>
          <w:color w:val="000000"/>
          <w:sz w:val="28"/>
          <w:szCs w:val="28"/>
        </w:rPr>
        <w:br/>
      </w:r>
      <w:r w:rsidRPr="00773B3D">
        <w:rPr>
          <w:rStyle w:val="a6"/>
          <w:color w:val="000000"/>
          <w:sz w:val="28"/>
          <w:szCs w:val="28"/>
        </w:rPr>
        <w:t>Мурування кутів із керамічних порожнистих каменів</w:t>
      </w:r>
      <w:r w:rsidRPr="00773B3D">
        <w:rPr>
          <w:color w:val="000000"/>
          <w:sz w:val="28"/>
          <w:szCs w:val="28"/>
        </w:rPr>
        <w:t xml:space="preserve">, незалежно від товщини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ін, починають з укладання ложком двох тричверток. Далі зовнішню версту продовжують каменями, покладеними поперечниками (тичками). Для дотримання перев'язування тичкові версти обох рядів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 xml:space="preserve">іддаляють чвертками. Другий ряд викладають без застосування неповномірного каменя.  Внутрішню частину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іни зводять за однорядною системою перев'язування, а облицювання — за трирядною.</w:t>
      </w:r>
    </w:p>
    <w:p w:rsidR="00773B3D" w:rsidRPr="00773B3D" w:rsidRDefault="00783AA7" w:rsidP="00773B3D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55" type="#_x0000_t75" alt="https://dvpbud.ucoz.ua/3r/t3/u7/4.jpg" style="width:259.5pt;height:210.75pt;visibility:visible;mso-wrap-style:square">
            <v:imagedata r:id="rId35" o:title="4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Рис 5 Мурування  кутів  з  керамічного  каменю а) в 2 каменя</w:t>
      </w:r>
      <w:proofErr w:type="gramStart"/>
      <w:r w:rsidRPr="00773B3D">
        <w:rPr>
          <w:rStyle w:val="a6"/>
          <w:color w:val="000000"/>
          <w:sz w:val="28"/>
          <w:szCs w:val="28"/>
        </w:rPr>
        <w:t xml:space="preserve">;. </w:t>
      </w:r>
      <w:proofErr w:type="gramEnd"/>
      <w:r w:rsidRPr="00773B3D">
        <w:rPr>
          <w:rStyle w:val="a6"/>
          <w:color w:val="000000"/>
          <w:sz w:val="28"/>
          <w:szCs w:val="28"/>
        </w:rPr>
        <w:t>б) в 1.5 каменя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br/>
      </w:r>
      <w:r w:rsidRPr="00773B3D">
        <w:rPr>
          <w:rStyle w:val="a6"/>
          <w:color w:val="000000"/>
          <w:sz w:val="28"/>
          <w:szCs w:val="28"/>
        </w:rPr>
        <w:t>Мурування простінків</w:t>
      </w:r>
      <w:r w:rsidRPr="00773B3D">
        <w:rPr>
          <w:color w:val="000000"/>
          <w:sz w:val="28"/>
          <w:szCs w:val="28"/>
        </w:rPr>
        <w:t xml:space="preserve"> починають із зовнішньої тичкової версти, у </w:t>
      </w:r>
      <w:proofErr w:type="gramStart"/>
      <w:r w:rsidRPr="00773B3D">
        <w:rPr>
          <w:color w:val="000000"/>
          <w:sz w:val="28"/>
          <w:szCs w:val="28"/>
        </w:rPr>
        <w:t>м</w:t>
      </w:r>
      <w:proofErr w:type="gramEnd"/>
      <w:r w:rsidRPr="00773B3D">
        <w:rPr>
          <w:color w:val="000000"/>
          <w:sz w:val="28"/>
          <w:szCs w:val="28"/>
        </w:rPr>
        <w:t xml:space="preserve">ісці виступів (чвертей) укладають чвертки. </w:t>
      </w:r>
      <w:proofErr w:type="gramStart"/>
      <w:r w:rsidRPr="00773B3D">
        <w:rPr>
          <w:color w:val="000000"/>
          <w:sz w:val="28"/>
          <w:szCs w:val="28"/>
        </w:rPr>
        <w:t>У другому ряду для дотримання перев'язування використовують неповномірні камені.</w:t>
      </w:r>
      <w:r w:rsidRPr="00773B3D">
        <w:rPr>
          <w:color w:val="000000"/>
          <w:sz w:val="28"/>
          <w:szCs w:val="28"/>
        </w:rPr>
        <w:br/>
        <w:t>У першому ряду простінків із непарним числом каменів по ширині у місцях укосів укладають тричвертки.</w:t>
      </w:r>
      <w:proofErr w:type="gramEnd"/>
      <w:r w:rsidRPr="00773B3D">
        <w:rPr>
          <w:color w:val="000000"/>
          <w:sz w:val="28"/>
          <w:szCs w:val="28"/>
        </w:rPr>
        <w:t xml:space="preserve"> Мурування другого ряду ведуть з дотриманням </w:t>
      </w:r>
      <w:proofErr w:type="gramStart"/>
      <w:r w:rsidRPr="00773B3D">
        <w:rPr>
          <w:color w:val="000000"/>
          <w:sz w:val="28"/>
          <w:szCs w:val="28"/>
        </w:rPr>
        <w:t>перев</w:t>
      </w:r>
      <w:proofErr w:type="gramEnd"/>
      <w:r w:rsidRPr="00773B3D">
        <w:rPr>
          <w:color w:val="000000"/>
          <w:sz w:val="28"/>
          <w:szCs w:val="28"/>
        </w:rPr>
        <w:t>'язування, використовуючи неповномірні камені. На рис. 6 зображено мурування простінків завтовшки у 2 (а) і 1,5 (б) каменя.</w:t>
      </w:r>
    </w:p>
    <w:p w:rsidR="00773B3D" w:rsidRPr="00773B3D" w:rsidRDefault="00783AA7" w:rsidP="00773B3D">
      <w:pPr>
        <w:pStyle w:val="a5"/>
        <w:jc w:val="center"/>
        <w:rPr>
          <w:rStyle w:val="a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6" type="#_x0000_t75" alt="https://dvpbud.ucoz.ua/3r/t3/u7/5.jpg" style="width:259.5pt;height:480pt;visibility:visible;mso-wrap-style:square">
            <v:imagedata r:id="rId36" o:title="5"/>
          </v:shape>
        </w:pict>
      </w:r>
      <w:r w:rsidR="00773B3D" w:rsidRPr="00773B3D">
        <w:rPr>
          <w:color w:val="000000"/>
          <w:sz w:val="28"/>
          <w:szCs w:val="28"/>
        </w:rPr>
        <w:br/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Рис. 6. Мурування простінка: </w:t>
      </w:r>
      <w:proofErr w:type="gramStart"/>
      <w:r w:rsidRPr="00773B3D">
        <w:rPr>
          <w:rStyle w:val="a6"/>
          <w:color w:val="000000"/>
          <w:sz w:val="28"/>
          <w:szCs w:val="28"/>
        </w:rPr>
        <w:t>а-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у 2 каменя, б- у 1,5 каменя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При виконанні робіт у літню пору розчин розстеляють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 8-10 тичкових або 6-7 ложкових каменів. Для мурування стін з порожнистих керамічних каменів застосовують розчин,</w:t>
      </w:r>
      <w:r w:rsidRPr="00773B3D">
        <w:rPr>
          <w:color w:val="000000"/>
          <w:sz w:val="28"/>
          <w:szCs w:val="28"/>
        </w:rPr>
        <w:br/>
        <w:t>рухливість якого відповідає зануренню конусу на 7-8 см. Горизонтальні шви кладки з порожнистих керамічних каменів повинні бути завтовшки у середньому 12 мм, а вертикальні - 10 мм.</w:t>
      </w:r>
    </w:p>
    <w:p w:rsidR="007D0E24" w:rsidRDefault="007D0E24" w:rsidP="007D0E24">
      <w:pPr>
        <w:pStyle w:val="a5"/>
        <w:rPr>
          <w:rStyle w:val="a6"/>
          <w:color w:val="000000"/>
          <w:sz w:val="36"/>
          <w:szCs w:val="36"/>
        </w:rPr>
      </w:pPr>
      <w:r w:rsidRPr="007D0E24">
        <w:rPr>
          <w:rStyle w:val="a6"/>
          <w:color w:val="000000"/>
          <w:sz w:val="36"/>
          <w:szCs w:val="36"/>
        </w:rPr>
        <w:t> </w:t>
      </w:r>
    </w:p>
    <w:p w:rsidR="007D0E24" w:rsidRPr="007D0E24" w:rsidRDefault="007D0E24" w:rsidP="007D0E24">
      <w:pPr>
        <w:pStyle w:val="a5"/>
        <w:rPr>
          <w:color w:val="000000"/>
          <w:sz w:val="36"/>
          <w:szCs w:val="36"/>
        </w:rPr>
      </w:pPr>
      <w:r w:rsidRPr="007D0E24">
        <w:rPr>
          <w:rStyle w:val="a6"/>
          <w:color w:val="000000"/>
          <w:sz w:val="36"/>
          <w:szCs w:val="36"/>
        </w:rPr>
        <w:t>Мурування  </w:t>
      </w:r>
      <w:proofErr w:type="gramStart"/>
      <w:r w:rsidRPr="007D0E24">
        <w:rPr>
          <w:rStyle w:val="a6"/>
          <w:color w:val="000000"/>
          <w:sz w:val="36"/>
          <w:szCs w:val="36"/>
        </w:rPr>
        <w:t>ст</w:t>
      </w:r>
      <w:proofErr w:type="gramEnd"/>
      <w:r w:rsidRPr="007D0E24">
        <w:rPr>
          <w:rStyle w:val="a6"/>
          <w:color w:val="000000"/>
          <w:sz w:val="36"/>
          <w:szCs w:val="36"/>
        </w:rPr>
        <w:t>ін  з  природних  і  бетонних  каменів</w:t>
      </w:r>
    </w:p>
    <w:p w:rsidR="007D0E24" w:rsidRDefault="007D0E24" w:rsidP="007D0E24">
      <w:pPr>
        <w:pStyle w:val="a5"/>
        <w:rPr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 xml:space="preserve">Кладку з природних каменів правильної форми і </w:t>
      </w:r>
      <w:proofErr w:type="gramStart"/>
      <w:r w:rsidRPr="007D0E24">
        <w:rPr>
          <w:color w:val="000000"/>
          <w:sz w:val="28"/>
          <w:szCs w:val="28"/>
        </w:rPr>
        <w:t>др</w:t>
      </w:r>
      <w:proofErr w:type="gramEnd"/>
      <w:r w:rsidRPr="007D0E24">
        <w:rPr>
          <w:color w:val="000000"/>
          <w:sz w:val="28"/>
          <w:szCs w:val="28"/>
        </w:rPr>
        <w:t>ібних блоків з комірчастого бетону (розміром 390Х 190Х 188 мм) ведуть з перев'язкою швів.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При кладці прямих кутів</w:t>
      </w:r>
      <w:r w:rsidRPr="007D0E24">
        <w:rPr>
          <w:color w:val="000000"/>
          <w:sz w:val="28"/>
          <w:szCs w:val="28"/>
        </w:rPr>
        <w:t>  - (мал.</w:t>
      </w:r>
      <w:proofErr w:type="gramStart"/>
      <w:r w:rsidRPr="007D0E24">
        <w:rPr>
          <w:color w:val="000000"/>
          <w:sz w:val="28"/>
          <w:szCs w:val="28"/>
        </w:rPr>
        <w:t> ,</w:t>
      </w:r>
      <w:proofErr w:type="gramEnd"/>
      <w:r w:rsidRPr="007D0E24">
        <w:rPr>
          <w:color w:val="000000"/>
          <w:sz w:val="28"/>
          <w:szCs w:val="28"/>
        </w:rPr>
        <w:t xml:space="preserve"> а) в кожному ряду укладають по дві трьох четвірки 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 </w:t>
      </w:r>
      <w:r w:rsidRPr="007D0E24">
        <w:rPr>
          <w:rStyle w:val="a7"/>
          <w:b/>
          <w:bCs/>
          <w:color w:val="000000"/>
          <w:sz w:val="28"/>
          <w:szCs w:val="28"/>
        </w:rPr>
        <w:t>У місцях примикання</w:t>
      </w:r>
      <w:r w:rsidRPr="007D0E24">
        <w:rPr>
          <w:color w:val="000000"/>
          <w:sz w:val="28"/>
          <w:szCs w:val="28"/>
        </w:rPr>
        <w:t> - (мал.</w:t>
      </w:r>
      <w:proofErr w:type="gramStart"/>
      <w:r w:rsidRPr="007D0E24">
        <w:rPr>
          <w:color w:val="000000"/>
          <w:sz w:val="28"/>
          <w:szCs w:val="28"/>
        </w:rPr>
        <w:t xml:space="preserve"> ,</w:t>
      </w:r>
      <w:proofErr w:type="gramEnd"/>
      <w:r w:rsidRPr="007D0E24">
        <w:rPr>
          <w:color w:val="000000"/>
          <w:sz w:val="28"/>
          <w:szCs w:val="28"/>
        </w:rPr>
        <w:t xml:space="preserve"> б) в тичкових рядах також укладають трьох четвірки.</w:t>
      </w:r>
    </w:p>
    <w:p w:rsidR="007D0E24" w:rsidRPr="007D0E24" w:rsidRDefault="004F745F" w:rsidP="007D0E2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7" type="#_x0000_t75" alt="https://dvpbud.ucoz.ua/2r/t3/u2/perevjazka_kutiv_ta_primikan.jpg" style="width:311.25pt;height:288.75pt;visibility:visible;mso-wrap-style:square">
            <v:imagedata r:id="rId37" o:title="perevjazka_kutiv_ta_primikan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ПЕРЕВ'ЯЗКА    КЛАДКИ    </w:t>
      </w:r>
      <w:proofErr w:type="gramStart"/>
      <w:r w:rsidRPr="007D0E24">
        <w:rPr>
          <w:rStyle w:val="a6"/>
          <w:color w:val="000000"/>
          <w:sz w:val="28"/>
          <w:szCs w:val="28"/>
        </w:rPr>
        <w:t>З</w:t>
      </w:r>
      <w:proofErr w:type="gramEnd"/>
      <w:r w:rsidRPr="007D0E24">
        <w:rPr>
          <w:rStyle w:val="a6"/>
          <w:color w:val="000000"/>
          <w:sz w:val="28"/>
          <w:szCs w:val="28"/>
        </w:rPr>
        <w:t>    БЕТОННИХ    І   ПРИРОДНИХ КАМЕНІВ ПРАВИЛЬНОЇ ФОРМИ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 xml:space="preserve">а - в кутах; б – в  місцях примикання; 1 – трьох </w:t>
      </w:r>
      <w:proofErr w:type="gramStart"/>
      <w:r w:rsidRPr="007D0E24">
        <w:rPr>
          <w:rStyle w:val="a7"/>
          <w:b/>
          <w:bCs/>
          <w:color w:val="000000"/>
          <w:sz w:val="28"/>
          <w:szCs w:val="28"/>
        </w:rPr>
        <w:t>четв</w:t>
      </w:r>
      <w:proofErr w:type="gramEnd"/>
      <w:r w:rsidRPr="007D0E24">
        <w:rPr>
          <w:rStyle w:val="a7"/>
          <w:b/>
          <w:bCs/>
          <w:color w:val="000000"/>
          <w:sz w:val="28"/>
          <w:szCs w:val="28"/>
        </w:rPr>
        <w:t>ірки ; 2  -цілі   камені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 xml:space="preserve">По висоті через кожні два ряди кладку </w:t>
      </w:r>
      <w:proofErr w:type="gramStart"/>
      <w:r w:rsidRPr="007D0E24">
        <w:rPr>
          <w:color w:val="000000"/>
          <w:sz w:val="28"/>
          <w:szCs w:val="28"/>
        </w:rPr>
        <w:t>перев</w:t>
      </w:r>
      <w:proofErr w:type="gramEnd"/>
      <w:r w:rsidRPr="007D0E24">
        <w:rPr>
          <w:color w:val="000000"/>
          <w:sz w:val="28"/>
          <w:szCs w:val="28"/>
        </w:rPr>
        <w:t>'язують  тичками.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По ходу кладки стежать,   щоб поверхні  каменів і блоків були очи</w:t>
      </w:r>
      <w:r w:rsidRPr="007D0E24">
        <w:rPr>
          <w:color w:val="000000"/>
          <w:sz w:val="28"/>
          <w:szCs w:val="28"/>
        </w:rPr>
        <w:softHyphen/>
        <w:t>щені  від бруду і пилу, а вертикаль</w:t>
      </w:r>
      <w:r w:rsidRPr="007D0E24">
        <w:rPr>
          <w:color w:val="000000"/>
          <w:sz w:val="28"/>
          <w:szCs w:val="28"/>
        </w:rPr>
        <w:softHyphen/>
        <w:t>ні і горизонтальні шви були заповнені розчином.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 xml:space="preserve">Товщина горизонтальних швів не менше 10 і </w:t>
      </w:r>
      <w:proofErr w:type="gramStart"/>
      <w:r w:rsidRPr="007D0E24">
        <w:rPr>
          <w:color w:val="000000"/>
          <w:sz w:val="28"/>
          <w:szCs w:val="28"/>
        </w:rPr>
        <w:t>не б</w:t>
      </w:r>
      <w:proofErr w:type="gramEnd"/>
      <w:r w:rsidRPr="007D0E24">
        <w:rPr>
          <w:color w:val="000000"/>
          <w:sz w:val="28"/>
          <w:szCs w:val="28"/>
        </w:rPr>
        <w:t>ільше 15 мм, вертикаль</w:t>
      </w:r>
      <w:r w:rsidRPr="007D0E24">
        <w:rPr>
          <w:color w:val="000000"/>
          <w:sz w:val="28"/>
          <w:szCs w:val="28"/>
        </w:rPr>
        <w:softHyphen/>
        <w:t>них — 8...15 мм.</w:t>
      </w:r>
    </w:p>
    <w:p w:rsidR="007D0E24" w:rsidRPr="007D0E24" w:rsidRDefault="004F745F" w:rsidP="007D0E24">
      <w:pPr>
        <w:pStyle w:val="a5"/>
        <w:rPr>
          <w:rStyle w:val="a7"/>
          <w:b/>
          <w:bCs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pict>
          <v:shape id="_x0000_i1058" type="#_x0000_t75" alt="https://dvpbud.ucoz.ua/2r/t3/u2/perevjazka_shhilin_2.jpg" style="width:275.25pt;height:175.5pt;visibility:visible;mso-wrap-style:square">
            <v:imagedata r:id="rId38" o:title="perevjazka_shhilin_2"/>
          </v:shape>
        </w:pic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Кладку з бетонних каменів з некрізними (щілиновидними) порожнечами</w:t>
      </w:r>
      <w:r w:rsidRPr="007D0E24">
        <w:rPr>
          <w:color w:val="000000"/>
          <w:sz w:val="28"/>
          <w:szCs w:val="28"/>
        </w:rPr>
        <w:t xml:space="preserve"> (мал.) ведуть з </w:t>
      </w:r>
      <w:proofErr w:type="gramStart"/>
      <w:r w:rsidRPr="007D0E24">
        <w:rPr>
          <w:color w:val="000000"/>
          <w:sz w:val="28"/>
          <w:szCs w:val="28"/>
        </w:rPr>
        <w:t>перев'язкою</w:t>
      </w:r>
      <w:proofErr w:type="gramEnd"/>
      <w:r w:rsidRPr="007D0E24">
        <w:rPr>
          <w:color w:val="000000"/>
          <w:sz w:val="28"/>
          <w:szCs w:val="28"/>
        </w:rPr>
        <w:t xml:space="preserve"> швів. Камені укладають порожнечами вниз. Чергуванням рядів, викладених з цілого каменя і подовжніх половинок, забезпечується поперечна </w:t>
      </w:r>
      <w:proofErr w:type="gramStart"/>
      <w:r w:rsidRPr="007D0E24">
        <w:rPr>
          <w:color w:val="000000"/>
          <w:sz w:val="28"/>
          <w:szCs w:val="28"/>
        </w:rPr>
        <w:t>перев'язка</w:t>
      </w:r>
      <w:proofErr w:type="gramEnd"/>
      <w:r w:rsidRPr="007D0E24">
        <w:rPr>
          <w:color w:val="000000"/>
          <w:sz w:val="28"/>
          <w:szCs w:val="28"/>
        </w:rPr>
        <w:t xml:space="preserve"> кладки.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ПЕРЕВ'ЯЗКА КЛАДКИ </w:t>
      </w:r>
      <w:proofErr w:type="gramStart"/>
      <w:r w:rsidRPr="007D0E24">
        <w:rPr>
          <w:rStyle w:val="a6"/>
          <w:color w:val="000000"/>
          <w:sz w:val="28"/>
          <w:szCs w:val="28"/>
        </w:rPr>
        <w:t>З</w:t>
      </w:r>
      <w:proofErr w:type="gramEnd"/>
      <w:r w:rsidRPr="007D0E24">
        <w:rPr>
          <w:rStyle w:val="a6"/>
          <w:color w:val="000000"/>
          <w:sz w:val="28"/>
          <w:szCs w:val="28"/>
        </w:rPr>
        <w:t> БЕТОННИХ КАМЕНІВ З ЩІЛИНОВИДНИМИ   ПОРОЖНЕЧАМИ  1 — подовжні половинки; 2 — цілі камені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Загальну  номенклатуру 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  та  розміри  стін  , які  можна  викласти  з  таких  каменів  можна  подивитись  на  малюнку.</w:t>
      </w:r>
    </w:p>
    <w:p w:rsidR="007D0E24" w:rsidRPr="007D0E24" w:rsidRDefault="00783AA7" w:rsidP="007D0E24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9" type="#_x0000_t75" alt="https://dvpbud.ucoz.ua/2r/t3/u2/perevjazka_shhilin.jpg" style="width:477.75pt;height:252.75pt;visibility:visible;mso-wrap-style:square">
            <v:imagedata r:id="rId31" o:title="perevjazka_shhilin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Кладка  з  бетонних  каменів з  некрізьними  щілевидними  пустотами. а) в одни блок, б) в </w:t>
      </w:r>
      <w:proofErr w:type="gramStart"/>
      <w:r w:rsidRPr="007D0E24">
        <w:rPr>
          <w:rStyle w:val="a6"/>
          <w:color w:val="000000"/>
          <w:sz w:val="28"/>
          <w:szCs w:val="28"/>
        </w:rPr>
        <w:t>п</w:t>
      </w:r>
      <w:proofErr w:type="gramEnd"/>
      <w:r w:rsidRPr="007D0E24">
        <w:rPr>
          <w:rStyle w:val="a6"/>
          <w:color w:val="000000"/>
          <w:sz w:val="28"/>
          <w:szCs w:val="28"/>
        </w:rPr>
        <w:t>івтора  блоки, в) в два блоки, г) в два  з половиною  блоки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Кладку збетонних і природних камені</w:t>
      </w:r>
      <w:proofErr w:type="gramStart"/>
      <w:r w:rsidRPr="007D0E24">
        <w:rPr>
          <w:color w:val="000000"/>
          <w:sz w:val="28"/>
          <w:szCs w:val="28"/>
        </w:rPr>
        <w:t>в</w:t>
      </w:r>
      <w:proofErr w:type="gramEnd"/>
      <w:r w:rsidRPr="007D0E24">
        <w:rPr>
          <w:color w:val="000000"/>
          <w:sz w:val="28"/>
          <w:szCs w:val="28"/>
        </w:rPr>
        <w:t xml:space="preserve"> правильної форми ведуть ланкою «двійка» із застосуванням по</w:t>
      </w:r>
      <w:r w:rsidRPr="007D0E24">
        <w:rPr>
          <w:color w:val="000000"/>
          <w:sz w:val="28"/>
          <w:szCs w:val="28"/>
        </w:rPr>
        <w:softHyphen/>
        <w:t>рядовок і причалювань.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При укладанні тичкового ряду</w:t>
      </w:r>
      <w:r w:rsidRPr="007D0E24">
        <w:rPr>
          <w:color w:val="000000"/>
          <w:sz w:val="28"/>
          <w:szCs w:val="28"/>
        </w:rPr>
        <w:t xml:space="preserve"> (мал. ) один каменяр розкладає камені (на ребро) і розстилає розчин, другий, — кельмою накидає «черв'яки» розчину на бічні сторони надолужених каменів. Камінь беруть двома руками, повертають на 90° і притискують до раніше укладеному, потім його осаджують до </w:t>
      </w:r>
      <w:proofErr w:type="gramStart"/>
      <w:r w:rsidRPr="007D0E24">
        <w:rPr>
          <w:color w:val="000000"/>
          <w:sz w:val="28"/>
          <w:szCs w:val="28"/>
        </w:rPr>
        <w:t>р</w:t>
      </w:r>
      <w:proofErr w:type="gramEnd"/>
      <w:r w:rsidRPr="007D0E24">
        <w:rPr>
          <w:color w:val="000000"/>
          <w:sz w:val="28"/>
          <w:szCs w:val="28"/>
        </w:rPr>
        <w:t xml:space="preserve">івня причалювання і надлишки розчину підрізують кельмою. </w:t>
      </w:r>
      <w:proofErr w:type="gramStart"/>
      <w:r w:rsidRPr="007D0E24">
        <w:rPr>
          <w:color w:val="000000"/>
          <w:sz w:val="28"/>
          <w:szCs w:val="28"/>
        </w:rPr>
        <w:t>П</w:t>
      </w:r>
      <w:proofErr w:type="gramEnd"/>
      <w:r w:rsidRPr="007D0E24">
        <w:rPr>
          <w:color w:val="000000"/>
          <w:sz w:val="28"/>
          <w:szCs w:val="28"/>
        </w:rPr>
        <w:t>ісля цього розчином заповнюють поперечний шов, аби виключити промерзання кладки.</w:t>
      </w:r>
    </w:p>
    <w:p w:rsidR="007D0E24" w:rsidRPr="007D0E24" w:rsidRDefault="00783AA7" w:rsidP="007D0E2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0" type="#_x0000_t75" alt="https://dvpbud.ucoz.ua/2r/t3/u2/kladka_tichka.jpg" style="width:492pt;height:183.75pt;visibility:visible;mso-wrap-style:square">
            <v:imagedata r:id="rId39" o:title="kladka_tichka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>Мал.  КЛАДКА РЯДУ ТИЧКОВОГО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а — розкладка каменів і </w:t>
      </w:r>
      <w:proofErr w:type="gramStart"/>
      <w:r w:rsidRPr="007D0E24">
        <w:rPr>
          <w:rStyle w:val="a6"/>
          <w:color w:val="000000"/>
          <w:sz w:val="28"/>
          <w:szCs w:val="28"/>
        </w:rPr>
        <w:t>п</w:t>
      </w:r>
      <w:proofErr w:type="gramEnd"/>
      <w:r w:rsidRPr="007D0E24">
        <w:rPr>
          <w:rStyle w:val="a6"/>
          <w:color w:val="000000"/>
          <w:sz w:val="28"/>
          <w:szCs w:val="28"/>
        </w:rPr>
        <w:t>ідготовка постілі  розчину; б — укладання каменя по причалюванню; 1 — постіль розчину; 2 — причальний шнур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При укладанні ложкового ряду</w:t>
      </w:r>
      <w:r w:rsidRPr="007D0E24">
        <w:rPr>
          <w:color w:val="000000"/>
          <w:sz w:val="28"/>
          <w:szCs w:val="28"/>
        </w:rPr>
        <w:t> (мал</w:t>
      </w:r>
      <w:proofErr w:type="gramStart"/>
      <w:r w:rsidRPr="007D0E24">
        <w:rPr>
          <w:color w:val="000000"/>
          <w:sz w:val="28"/>
          <w:szCs w:val="28"/>
        </w:rPr>
        <w:t> )</w:t>
      </w:r>
      <w:proofErr w:type="gramEnd"/>
      <w:r w:rsidRPr="007D0E24">
        <w:rPr>
          <w:color w:val="000000"/>
          <w:sz w:val="28"/>
          <w:szCs w:val="28"/>
        </w:rPr>
        <w:t xml:space="preserve"> перший каменяр розкладає камені (на торець) і розстилає розчин, другий накидає «черв'яки» розчину на торці надолужених каменів. Потім двома руками   укладають камінь, притискуючи до раніше  укладеного   і осаджуючи його на постілі    розчину. Надлишки розчину, вичавлені з швів, </w:t>
      </w:r>
      <w:proofErr w:type="gramStart"/>
      <w:r w:rsidRPr="007D0E24">
        <w:rPr>
          <w:color w:val="000000"/>
          <w:sz w:val="28"/>
          <w:szCs w:val="28"/>
        </w:rPr>
        <w:t>п</w:t>
      </w:r>
      <w:proofErr w:type="gramEnd"/>
      <w:r w:rsidRPr="007D0E24">
        <w:rPr>
          <w:color w:val="000000"/>
          <w:sz w:val="28"/>
          <w:szCs w:val="28"/>
        </w:rPr>
        <w:t>ідрізують   і повністю   заповнюють вертикальний шов. При перервах в роботі верхні ряди кладки захищають від атмосфер</w:t>
      </w:r>
      <w:r w:rsidRPr="007D0E24">
        <w:rPr>
          <w:color w:val="000000"/>
          <w:sz w:val="28"/>
          <w:szCs w:val="28"/>
        </w:rPr>
        <w:softHyphen/>
        <w:t>них опаді</w:t>
      </w:r>
      <w:proofErr w:type="gramStart"/>
      <w:r w:rsidRPr="007D0E24">
        <w:rPr>
          <w:color w:val="000000"/>
          <w:sz w:val="28"/>
          <w:szCs w:val="28"/>
        </w:rPr>
        <w:t>в</w:t>
      </w:r>
      <w:proofErr w:type="gramEnd"/>
      <w:r w:rsidRPr="007D0E24">
        <w:rPr>
          <w:color w:val="000000"/>
          <w:sz w:val="28"/>
          <w:szCs w:val="28"/>
        </w:rPr>
        <w:t>.</w:t>
      </w:r>
    </w:p>
    <w:p w:rsidR="007D0E24" w:rsidRPr="007D0E24" w:rsidRDefault="00783AA7" w:rsidP="007D0E2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61" type="#_x0000_t75" alt="https://dvpbud.ucoz.ua/2r/t3/u2/kladka_lozhka.jpg" style="width:316.5pt;height:156pt;visibility:visible;mso-wrap-style:square">
            <v:imagedata r:id="rId40" o:title="kladka_lozhka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>   КЛАДКА ЛОЖКОВОГО РЯДУ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а </w:t>
      </w:r>
      <w:r w:rsidRPr="007D0E24">
        <w:rPr>
          <w:rStyle w:val="a6"/>
          <w:color w:val="000000"/>
          <w:sz w:val="28"/>
          <w:szCs w:val="28"/>
        </w:rPr>
        <w:t xml:space="preserve">— розкладка каменів і </w:t>
      </w:r>
      <w:proofErr w:type="gramStart"/>
      <w:r w:rsidRPr="007D0E24">
        <w:rPr>
          <w:rStyle w:val="a6"/>
          <w:color w:val="000000"/>
          <w:sz w:val="28"/>
          <w:szCs w:val="28"/>
        </w:rPr>
        <w:t>п</w:t>
      </w:r>
      <w:proofErr w:type="gramEnd"/>
      <w:r w:rsidRPr="007D0E24">
        <w:rPr>
          <w:rStyle w:val="a6"/>
          <w:color w:val="000000"/>
          <w:sz w:val="28"/>
          <w:szCs w:val="28"/>
        </w:rPr>
        <w:t>ідготовка ліжка розчину для зовнішньої версти; б— те ж для внутрішньої версти; в — укладанню каменя по причалюванню; </w:t>
      </w:r>
      <w:r w:rsidRPr="007D0E24">
        <w:rPr>
          <w:rStyle w:val="a7"/>
          <w:b/>
          <w:bCs/>
          <w:color w:val="000000"/>
          <w:sz w:val="28"/>
          <w:szCs w:val="28"/>
        </w:rPr>
        <w:t>1 </w:t>
      </w:r>
      <w:r w:rsidRPr="007D0E24">
        <w:rPr>
          <w:rStyle w:val="a6"/>
          <w:color w:val="000000"/>
          <w:sz w:val="28"/>
          <w:szCs w:val="28"/>
        </w:rPr>
        <w:t>— постіль розчину; 2 — причальний шнур</w:t>
      </w:r>
    </w:p>
    <w:p w:rsidR="007D0E24" w:rsidRDefault="007D0E24" w:rsidP="007D0E24">
      <w:pPr>
        <w:pStyle w:val="a5"/>
        <w:rPr>
          <w:rStyle w:val="a6"/>
          <w:color w:val="000000"/>
          <w:sz w:val="32"/>
          <w:szCs w:val="32"/>
        </w:rPr>
      </w:pPr>
    </w:p>
    <w:p w:rsidR="007D0E24" w:rsidRPr="007D0E24" w:rsidRDefault="007D0E24" w:rsidP="007D0E24">
      <w:pPr>
        <w:pStyle w:val="a5"/>
        <w:rPr>
          <w:color w:val="000000"/>
          <w:sz w:val="32"/>
          <w:szCs w:val="32"/>
        </w:rPr>
      </w:pPr>
      <w:r w:rsidRPr="007D0E24">
        <w:rPr>
          <w:rStyle w:val="a6"/>
          <w:color w:val="000000"/>
          <w:sz w:val="32"/>
          <w:szCs w:val="32"/>
        </w:rPr>
        <w:t>Поняття  про  змішану  кладку</w:t>
      </w:r>
    </w:p>
    <w:p w:rsidR="007D0E24" w:rsidRDefault="007D0E24" w:rsidP="007D0E24">
      <w:pPr>
        <w:pStyle w:val="a5"/>
        <w:rPr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Кладка, виконана з двох видів кам'яного матеріалу, називається </w:t>
      </w:r>
      <w:r w:rsidRPr="007D0E24">
        <w:rPr>
          <w:rStyle w:val="a6"/>
          <w:color w:val="000000"/>
          <w:sz w:val="28"/>
          <w:szCs w:val="28"/>
        </w:rPr>
        <w:t>змішаною</w:t>
      </w:r>
      <w:r w:rsidRPr="007D0E24">
        <w:rPr>
          <w:color w:val="000000"/>
          <w:sz w:val="28"/>
          <w:szCs w:val="28"/>
        </w:rPr>
        <w:t xml:space="preserve">. При такій кладці виходить красиве облицювання зовнішньої  поверхні 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ін, покращуються поліпшуються їх теплозахисні властивості і підвищується  міцність навантажених участків стін.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>Кладку з каменя (керамічного або силікатного) і цегли</w:t>
      </w:r>
      <w:r w:rsidRPr="007D0E24">
        <w:rPr>
          <w:color w:val="000000"/>
          <w:sz w:val="28"/>
          <w:szCs w:val="28"/>
        </w:rPr>
        <w:t> (мал.1</w:t>
      </w:r>
      <w:proofErr w:type="gramStart"/>
      <w:r w:rsidRPr="007D0E24">
        <w:rPr>
          <w:color w:val="000000"/>
          <w:sz w:val="28"/>
          <w:szCs w:val="28"/>
        </w:rPr>
        <w:t> )</w:t>
      </w:r>
      <w:proofErr w:type="gramEnd"/>
      <w:r w:rsidRPr="007D0E24">
        <w:rPr>
          <w:color w:val="000000"/>
          <w:sz w:val="28"/>
          <w:szCs w:val="28"/>
        </w:rPr>
        <w:t xml:space="preserve"> починають з тичкового ряду, потім викладають три ряди  зовнішньої   версти. Внутрішню частину 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 викладають з каменів за ланцюговою си</w:t>
      </w:r>
      <w:r w:rsidRPr="007D0E24">
        <w:rPr>
          <w:color w:val="000000"/>
          <w:sz w:val="28"/>
          <w:szCs w:val="28"/>
        </w:rPr>
        <w:softHyphen/>
        <w:t>стемою  перев'язки. Зв'язок зовнішньої версти з іншою частиною кладки забезпечують тичковий і ложковий ряди забутки.</w:t>
      </w:r>
    </w:p>
    <w:p w:rsidR="007D0E24" w:rsidRPr="007D0E24" w:rsidRDefault="00783AA7" w:rsidP="007D0E2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2" type="#_x0000_t75" alt="https://dvpbud.ucoz.ua/2r/t3/u5/1.jpg" style="width:227.25pt;height:222pt;visibility:visible;mso-wrap-style:square">
            <v:imagedata r:id="rId41" o:title="1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.1 Кладка  з   каменя  та  цегли</w:t>
      </w:r>
    </w:p>
    <w:p w:rsidR="007D0E24" w:rsidRDefault="007D0E24" w:rsidP="007D0E24">
      <w:pPr>
        <w:pStyle w:val="a5"/>
        <w:rPr>
          <w:rStyle w:val="a6"/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>Кладку з цегли і каменя </w:t>
      </w:r>
      <w:r w:rsidRPr="007D0E24">
        <w:rPr>
          <w:color w:val="000000"/>
          <w:sz w:val="28"/>
          <w:szCs w:val="28"/>
        </w:rPr>
        <w:t xml:space="preserve">(мал. 2) починають з укладання тичкового ряду каменів. Потім викладають з цегли два ряди    внутрішньої версти по ланцюговій системі </w:t>
      </w:r>
      <w:proofErr w:type="gramStart"/>
      <w:r w:rsidRPr="007D0E24">
        <w:rPr>
          <w:color w:val="000000"/>
          <w:sz w:val="28"/>
          <w:szCs w:val="28"/>
        </w:rPr>
        <w:t>перев'язки</w:t>
      </w:r>
      <w:proofErr w:type="gramEnd"/>
      <w:r w:rsidRPr="007D0E24">
        <w:rPr>
          <w:color w:val="000000"/>
          <w:sz w:val="28"/>
          <w:szCs w:val="28"/>
        </w:rPr>
        <w:t>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Уклавши з каменів ложкову вер</w:t>
      </w:r>
      <w:r w:rsidRPr="007D0E24">
        <w:rPr>
          <w:color w:val="000000"/>
          <w:sz w:val="28"/>
          <w:szCs w:val="28"/>
        </w:rPr>
        <w:softHyphen/>
        <w:t>сту, викладають внутрішню частину  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іни, перев'язуючи її з  фасадною верстою.</w:t>
      </w:r>
    </w:p>
    <w:p w:rsidR="007D0E24" w:rsidRPr="007D0E24" w:rsidRDefault="00783AA7" w:rsidP="007D0E2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63" type="#_x0000_t75" alt="https://dvpbud.ucoz.ua/2r/t3/u5/2.jpg" style="width:162pt;height:145.5pt;visibility:visible;mso-wrap-style:square">
            <v:imagedata r:id="rId42" o:title="2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2 Кладка  з  цегли  і  каменю</w:t>
      </w:r>
    </w:p>
    <w:p w:rsidR="007D0E24" w:rsidRDefault="007D0E24" w:rsidP="007D0E24">
      <w:pPr>
        <w:pStyle w:val="a5"/>
        <w:rPr>
          <w:rStyle w:val="a7"/>
          <w:b/>
          <w:bCs/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Кладку з бетонних або природних каменів і цегли </w:t>
      </w:r>
      <w:r w:rsidRPr="007D0E24">
        <w:rPr>
          <w:color w:val="000000"/>
          <w:sz w:val="28"/>
          <w:szCs w:val="28"/>
        </w:rPr>
        <w:t>(мал.3 ,</w:t>
      </w:r>
      <w:proofErr w:type="gramStart"/>
      <w:r w:rsidRPr="007D0E24">
        <w:rPr>
          <w:color w:val="000000"/>
          <w:sz w:val="28"/>
          <w:szCs w:val="28"/>
        </w:rPr>
        <w:t> </w:t>
      </w:r>
      <w:r w:rsidRPr="007D0E24">
        <w:rPr>
          <w:rStyle w:val="a7"/>
          <w:color w:val="000000"/>
          <w:sz w:val="28"/>
          <w:szCs w:val="28"/>
        </w:rPr>
        <w:t>)</w:t>
      </w:r>
      <w:proofErr w:type="gramEnd"/>
      <w:r w:rsidRPr="007D0E24">
        <w:rPr>
          <w:rStyle w:val="a7"/>
          <w:color w:val="000000"/>
          <w:sz w:val="28"/>
          <w:szCs w:val="28"/>
        </w:rPr>
        <w:t> </w:t>
      </w:r>
      <w:r w:rsidRPr="007D0E24">
        <w:rPr>
          <w:color w:val="000000"/>
          <w:sz w:val="28"/>
          <w:szCs w:val="28"/>
        </w:rPr>
        <w:t>починають з прокладного тичкового ряду, потім укладають вісім рядів зовнішньої версти з цегли.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Внутрішню частину  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 викла</w:t>
      </w:r>
      <w:r w:rsidRPr="007D0E24">
        <w:rPr>
          <w:color w:val="000000"/>
          <w:sz w:val="28"/>
          <w:szCs w:val="28"/>
        </w:rPr>
        <w:softHyphen/>
        <w:t xml:space="preserve">дають    з   каменів або дрібних   блоків по ланцюговій системі перев'язки. Через кожні три ряди   кладку </w:t>
      </w:r>
      <w:proofErr w:type="gramStart"/>
      <w:r w:rsidRPr="007D0E24">
        <w:rPr>
          <w:color w:val="000000"/>
          <w:sz w:val="28"/>
          <w:szCs w:val="28"/>
        </w:rPr>
        <w:t>перев</w:t>
      </w:r>
      <w:proofErr w:type="gramEnd"/>
      <w:r w:rsidRPr="007D0E24">
        <w:rPr>
          <w:color w:val="000000"/>
          <w:sz w:val="28"/>
          <w:szCs w:val="28"/>
        </w:rPr>
        <w:t>’язують   прокладними рядами  цегли.</w:t>
      </w:r>
    </w:p>
    <w:p w:rsidR="007D0E24" w:rsidRPr="007D0E24" w:rsidRDefault="00783AA7" w:rsidP="007D0E2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4" type="#_x0000_t75" alt="https://dvpbud.ucoz.ua/2r/t3/u5/3.jpg" style="width:207.75pt;height:202.5pt;visibility:visible;mso-wrap-style:square">
            <v:imagedata r:id="rId43" o:title="3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3 Кладка з  бетонних  або  природних  каменів і цегли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Кладку з бутового каменя і цегли</w:t>
      </w:r>
      <w:r w:rsidRPr="007D0E24">
        <w:rPr>
          <w:color w:val="000000"/>
          <w:sz w:val="28"/>
          <w:szCs w:val="28"/>
        </w:rPr>
        <w:t> (мал.4, </w:t>
      </w:r>
      <w:r w:rsidRPr="007D0E24">
        <w:rPr>
          <w:rStyle w:val="a7"/>
          <w:color w:val="000000"/>
          <w:sz w:val="28"/>
          <w:szCs w:val="28"/>
        </w:rPr>
        <w:t>) </w:t>
      </w:r>
      <w:r w:rsidRPr="007D0E24">
        <w:rPr>
          <w:color w:val="000000"/>
          <w:sz w:val="28"/>
          <w:szCs w:val="28"/>
        </w:rPr>
        <w:t xml:space="preserve">починають з верстового ряду каменів. </w:t>
      </w:r>
      <w:proofErr w:type="gramStart"/>
      <w:r w:rsidRPr="007D0E24">
        <w:rPr>
          <w:color w:val="000000"/>
          <w:sz w:val="28"/>
          <w:szCs w:val="28"/>
        </w:rPr>
        <w:t>З</w:t>
      </w:r>
      <w:proofErr w:type="gramEnd"/>
      <w:r w:rsidRPr="007D0E24">
        <w:rPr>
          <w:color w:val="000000"/>
          <w:sz w:val="28"/>
          <w:szCs w:val="28"/>
        </w:rPr>
        <w:t xml:space="preserve"> іншого боку на таку ж висоту викладають версту з тичкових і ложкових  рядів цегли і укладають камені в забутку. Через кожних 4—6 ложкових рядів укладають тичковий  ряд</w:t>
      </w:r>
      <w:proofErr w:type="gramStart"/>
      <w:r w:rsidRPr="007D0E24">
        <w:rPr>
          <w:color w:val="000000"/>
          <w:sz w:val="28"/>
          <w:szCs w:val="28"/>
        </w:rPr>
        <w:t xml:space="preserve">  ,</w:t>
      </w:r>
      <w:proofErr w:type="gramEnd"/>
      <w:r w:rsidRPr="007D0E24">
        <w:rPr>
          <w:color w:val="000000"/>
          <w:sz w:val="28"/>
          <w:szCs w:val="28"/>
        </w:rPr>
        <w:t>  що забезпечує перев'язку з кладкою.</w:t>
      </w:r>
    </w:p>
    <w:p w:rsidR="007D0E24" w:rsidRPr="007D0E24" w:rsidRDefault="00783AA7" w:rsidP="007D0E2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5" type="#_x0000_t75" alt="https://dvpbud.ucoz.ua/2r/t3/u5/4.jpg" style="width:227.25pt;height:205.5pt;visibility:visible;mso-wrap-style:square">
            <v:imagedata r:id="rId44" o:title="4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4 Кладка  з  цегли  та  бутового  каменю</w:t>
      </w:r>
    </w:p>
    <w:p w:rsidR="007D0E24" w:rsidRPr="007D0E24" w:rsidRDefault="007D0E24" w:rsidP="007D0E24">
      <w:pPr>
        <w:pStyle w:val="a5"/>
        <w:rPr>
          <w:color w:val="000000"/>
          <w:sz w:val="36"/>
          <w:szCs w:val="36"/>
        </w:rPr>
      </w:pPr>
      <w:r w:rsidRPr="007D0E24">
        <w:rPr>
          <w:rStyle w:val="a6"/>
          <w:color w:val="000000"/>
          <w:sz w:val="36"/>
          <w:szCs w:val="36"/>
        </w:rPr>
        <w:lastRenderedPageBreak/>
        <w:t>Змішана  кладка</w:t>
      </w:r>
    </w:p>
    <w:p w:rsidR="007D0E24" w:rsidRDefault="007D0E24" w:rsidP="007D0E24">
      <w:pPr>
        <w:pStyle w:val="a5"/>
        <w:rPr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Для продовження довговічності кладку із шлакобетонних та інших легкобетонних каменів облицьовують цеглою (рис. 1). У цьому випадку мурування цегляного облицювання виконують ложковими рядами з поперечним перев'язуванням їх цегляним рядом з тичків (прокладних рядів) через кожних вісі</w:t>
      </w:r>
      <w:proofErr w:type="gramStart"/>
      <w:r w:rsidRPr="007D0E24">
        <w:rPr>
          <w:color w:val="000000"/>
          <w:sz w:val="28"/>
          <w:szCs w:val="28"/>
        </w:rPr>
        <w:t>м</w:t>
      </w:r>
      <w:proofErr w:type="gramEnd"/>
      <w:r w:rsidRPr="007D0E24">
        <w:rPr>
          <w:color w:val="000000"/>
          <w:sz w:val="28"/>
          <w:szCs w:val="28"/>
        </w:rPr>
        <w:t xml:space="preserve"> рядів облицювання (рис. 1, а). Можна тичкові ряди замінити металевими зв'язками-скобами (рис. 1, б). Необхідно слідкувати за тим, щоб шви були заповнені розчином.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а)</w:t>
      </w:r>
      <w:r w:rsidR="00783AA7">
        <w:rPr>
          <w:noProof/>
          <w:color w:val="000000"/>
          <w:sz w:val="28"/>
          <w:szCs w:val="28"/>
        </w:rPr>
        <w:pict>
          <v:shape id="_x0000_i1066" type="#_x0000_t75" alt="https://dvpbud.ucoz.ua/3r/t3/u8/1.jpg" style="width:464.25pt;height:580.5pt;visibility:visible;mso-wrap-style:square">
            <v:imagedata r:id="rId45" o:title="1"/>
          </v:shape>
        </w:pic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lastRenderedPageBreak/>
        <w:t>б)</w:t>
      </w:r>
      <w:r w:rsidR="00783AA7">
        <w:rPr>
          <w:noProof/>
          <w:color w:val="000000"/>
          <w:sz w:val="28"/>
          <w:szCs w:val="28"/>
        </w:rPr>
        <w:pict>
          <v:shape id="_x0000_i1067" type="#_x0000_t75" alt="https://dvpbud.ucoz.ua/3r/t3/u8/2.jpg" style="width:423.75pt;height:751.5pt;visibility:visible;mso-wrap-style:square">
            <v:imagedata r:id="rId46" o:title="2"/>
          </v:shape>
        </w:pict>
      </w:r>
      <w:r w:rsidR="00783AA7">
        <w:rPr>
          <w:noProof/>
          <w:color w:val="000000"/>
          <w:sz w:val="28"/>
          <w:szCs w:val="28"/>
        </w:rPr>
        <w:lastRenderedPageBreak/>
        <w:pict>
          <v:shape id="_x0000_i1068" type="#_x0000_t75" alt="https://dvpbud.ucoz.ua/3r/t3/u8/3.jpg" style="width:501.75pt;height:747.75pt;visibility:visible;mso-wrap-style:square">
            <v:imagedata r:id="rId47" o:title="3"/>
          </v:shape>
        </w:pict>
      </w:r>
      <w:r w:rsidR="00783AA7">
        <w:rPr>
          <w:noProof/>
          <w:color w:val="000000"/>
          <w:sz w:val="28"/>
          <w:szCs w:val="28"/>
        </w:rPr>
        <w:lastRenderedPageBreak/>
        <w:pict>
          <v:shape id="_x0000_i1069" type="#_x0000_t75" alt="https://dvpbud.ucoz.ua/3r/t3/u8/4.jpg" style="width:209.25pt;height:274.5pt;visibility:visible;mso-wrap-style:square">
            <v:imagedata r:id="rId48" o:title="4"/>
          </v:shape>
        </w:pict>
      </w:r>
    </w:p>
    <w:p w:rsidR="007D0E24" w:rsidRDefault="007D0E24" w:rsidP="007D0E24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Рис. 1. Мурування </w:t>
      </w:r>
      <w:proofErr w:type="gramStart"/>
      <w:r w:rsidRPr="007D0E24">
        <w:rPr>
          <w:rStyle w:val="a6"/>
          <w:color w:val="000000"/>
          <w:sz w:val="28"/>
          <w:szCs w:val="28"/>
        </w:rPr>
        <w:t>ст</w:t>
      </w:r>
      <w:proofErr w:type="gramEnd"/>
      <w:r w:rsidRPr="007D0E24">
        <w:rPr>
          <w:rStyle w:val="a6"/>
          <w:color w:val="000000"/>
          <w:sz w:val="28"/>
          <w:szCs w:val="28"/>
        </w:rPr>
        <w:t>ін із шлакобетонних каменів з  облицюванням цеглою: а -кладка без металевих скоб, б - кладка з  металевими скобами: 1 -зовнішнє облицювання, 2 — цілий  легкобетонний камінь, 3 - металеві скоби, 4 - прокладний  цегляний ряд, 5 - камінь з щіливими пустотами (повздовжня  половинка)</w:t>
      </w:r>
    </w:p>
    <w:p w:rsidR="00B64BA2" w:rsidRDefault="007D0E24" w:rsidP="00B64BA2">
      <w:pPr>
        <w:pStyle w:val="a5"/>
        <w:rPr>
          <w:color w:val="000000"/>
          <w:sz w:val="28"/>
          <w:szCs w:val="28"/>
          <w:lang w:val="uk-UA"/>
        </w:rPr>
      </w:pPr>
      <w:r w:rsidRPr="007D0E24">
        <w:rPr>
          <w:color w:val="000000"/>
          <w:sz w:val="28"/>
          <w:szCs w:val="28"/>
        </w:rPr>
        <w:t xml:space="preserve">Мурування із легкобетонних каменів з облицюванням цеглою виконують з перев'язуванням тичковим рядом цегли через кожних два-три ряди каменів. При змішаному муруванні встановлюють по виску порядовки не тільки на кутах, а і на обмеженнях, на межі ділянок і на пересіканнях 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ін. Крім того на кожний ряд натягують шнур-причалку.</w:t>
      </w:r>
      <w:r w:rsidRPr="007D0E24">
        <w:rPr>
          <w:color w:val="000000"/>
          <w:sz w:val="28"/>
          <w:szCs w:val="28"/>
        </w:rPr>
        <w:br/>
        <w:t xml:space="preserve">Організація робочого місця при змішаному муруванні така: цеглу для облицювання і прокладного ряду розкладають при муруванні ложкових рядів ложками в один ряд по готовій кладці з бетонних каменів, а при муруванні тичкових рядів </w:t>
      </w:r>
      <w:proofErr w:type="gramStart"/>
      <w:r w:rsidRPr="007D0E24">
        <w:rPr>
          <w:color w:val="000000"/>
          <w:sz w:val="28"/>
          <w:szCs w:val="28"/>
        </w:rPr>
        <w:t>-п</w:t>
      </w:r>
      <w:proofErr w:type="gramEnd"/>
      <w:r w:rsidRPr="007D0E24">
        <w:rPr>
          <w:color w:val="000000"/>
          <w:sz w:val="28"/>
          <w:szCs w:val="28"/>
        </w:rPr>
        <w:t>о дві цеглини (по висоті) на протилежному верстовому ряду, перпендикулярно до осі стіни.</w:t>
      </w:r>
      <w:r w:rsidRPr="007D0E24">
        <w:rPr>
          <w:color w:val="000000"/>
          <w:sz w:val="28"/>
          <w:szCs w:val="28"/>
        </w:rPr>
        <w:br/>
        <w:t>Виконує таку кладку ланка "</w:t>
      </w:r>
      <w:proofErr w:type="gramStart"/>
      <w:r w:rsidRPr="007D0E24">
        <w:rPr>
          <w:color w:val="000000"/>
          <w:sz w:val="28"/>
          <w:szCs w:val="28"/>
        </w:rPr>
        <w:t>тр</w:t>
      </w:r>
      <w:proofErr w:type="gramEnd"/>
      <w:r w:rsidRPr="007D0E24">
        <w:rPr>
          <w:color w:val="000000"/>
          <w:sz w:val="28"/>
          <w:szCs w:val="28"/>
        </w:rPr>
        <w:t>ійка" (рис. 1, а) у якій муляр 2-го розряду подає на стіни цеглу, камені і розстилає розчин; муляр 4-го розряду (ведучий) кладе цегляне облицювання, прокладні ряди і внутрішні верстові ряди. Другий муляр 2-го розряду укладає камені в забутку</w:t>
      </w:r>
      <w:proofErr w:type="gramStart"/>
      <w:r w:rsidRPr="007D0E24">
        <w:rPr>
          <w:color w:val="000000"/>
          <w:sz w:val="28"/>
          <w:szCs w:val="28"/>
        </w:rPr>
        <w:t>.</w:t>
      </w:r>
      <w:proofErr w:type="gramEnd"/>
      <w:r w:rsidRPr="007D0E24">
        <w:rPr>
          <w:color w:val="000000"/>
          <w:sz w:val="28"/>
          <w:szCs w:val="28"/>
        </w:rPr>
        <w:br/>
        <w:t>І</w:t>
      </w:r>
      <w:proofErr w:type="gramStart"/>
      <w:r w:rsidRPr="007D0E24">
        <w:rPr>
          <w:color w:val="000000"/>
          <w:sz w:val="28"/>
          <w:szCs w:val="28"/>
        </w:rPr>
        <w:t>н</w:t>
      </w:r>
      <w:proofErr w:type="gramEnd"/>
      <w:r w:rsidRPr="007D0E24">
        <w:rPr>
          <w:color w:val="000000"/>
          <w:sz w:val="28"/>
          <w:szCs w:val="28"/>
        </w:rPr>
        <w:t xml:space="preserve">коли таке мурування ведуть двома ланками "двійка". Тоді перша ланка викладає зовнішню версту - облицювання, а друга, яка іде поряд з першою, викладає внутрішню частину 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 з каменю.</w:t>
      </w:r>
      <w:r w:rsidRPr="007D0E24">
        <w:rPr>
          <w:color w:val="000000"/>
          <w:sz w:val="28"/>
          <w:szCs w:val="28"/>
        </w:rPr>
        <w:br/>
        <w:t xml:space="preserve">Інструменти і пристосування при змішаному муруванні використовуються ті ж, що і для кожної із основних мурувань. До якості кладки із каменів правильної форми з облицюванням і без облицювання повинні бути </w:t>
      </w:r>
      <w:proofErr w:type="gramStart"/>
      <w:r w:rsidRPr="007D0E24">
        <w:rPr>
          <w:color w:val="000000"/>
          <w:sz w:val="28"/>
          <w:szCs w:val="28"/>
        </w:rPr>
        <w:t>пред'явлен</w:t>
      </w:r>
      <w:proofErr w:type="gramEnd"/>
      <w:r w:rsidRPr="007D0E24">
        <w:rPr>
          <w:color w:val="000000"/>
          <w:sz w:val="28"/>
          <w:szCs w:val="28"/>
        </w:rPr>
        <w:t xml:space="preserve">і ті ж вимоги, що і до кладки з цегли. Вимоги з </w:t>
      </w:r>
      <w:proofErr w:type="gramStart"/>
      <w:r w:rsidRPr="007D0E24">
        <w:rPr>
          <w:color w:val="000000"/>
          <w:sz w:val="28"/>
          <w:szCs w:val="28"/>
        </w:rPr>
        <w:t>техн</w:t>
      </w:r>
      <w:proofErr w:type="gramEnd"/>
      <w:r w:rsidRPr="007D0E24">
        <w:rPr>
          <w:color w:val="000000"/>
          <w:sz w:val="28"/>
          <w:szCs w:val="28"/>
        </w:rPr>
        <w:t>іки безпеки до мурування з штучних і природних каменів аналогічні вимогам, пред'явленим до цегляного мурування.</w:t>
      </w:r>
      <w:r w:rsidRPr="007D0E24">
        <w:rPr>
          <w:color w:val="000000"/>
          <w:sz w:val="28"/>
          <w:szCs w:val="28"/>
        </w:rPr>
        <w:br/>
        <w:t xml:space="preserve">Щоб не попадав розчин в пустоти каменів, </w:t>
      </w:r>
      <w:proofErr w:type="gramStart"/>
      <w:r w:rsidRPr="007D0E24">
        <w:rPr>
          <w:color w:val="000000"/>
          <w:sz w:val="28"/>
          <w:szCs w:val="28"/>
        </w:rPr>
        <w:t>п</w:t>
      </w:r>
      <w:proofErr w:type="gramEnd"/>
      <w:r w:rsidRPr="007D0E24">
        <w:rPr>
          <w:color w:val="000000"/>
          <w:sz w:val="28"/>
          <w:szCs w:val="28"/>
        </w:rPr>
        <w:t>ід час мурування використовують спеціальне пристосуван</w:t>
      </w:r>
      <w:r w:rsidR="00B64BA2">
        <w:rPr>
          <w:color w:val="000000"/>
          <w:sz w:val="28"/>
          <w:szCs w:val="28"/>
          <w:lang w:val="uk-UA"/>
        </w:rPr>
        <w:t>ня.</w:t>
      </w:r>
    </w:p>
    <w:p w:rsidR="00B64BA2" w:rsidRDefault="00B64BA2" w:rsidP="00B64BA2">
      <w:pPr>
        <w:pStyle w:val="a5"/>
        <w:rPr>
          <w:color w:val="000000"/>
          <w:sz w:val="28"/>
          <w:szCs w:val="28"/>
          <w:lang w:val="uk-UA"/>
        </w:rPr>
      </w:pPr>
    </w:p>
    <w:p w:rsidR="00B64BA2" w:rsidRDefault="00B64BA2" w:rsidP="00B64BA2">
      <w:p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Дайте відповіді на запитання:</w:t>
      </w:r>
    </w:p>
    <w:p w:rsidR="00B64BA2" w:rsidRPr="00976037" w:rsidRDefault="00B64BA2" w:rsidP="00B64BA2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>Орган</w:t>
      </w:r>
      <w:r>
        <w:rPr>
          <w:color w:val="000000"/>
          <w:sz w:val="28"/>
          <w:szCs w:val="28"/>
          <w:lang w:val="uk-UA"/>
        </w:rPr>
        <w:t>ізація робочого місця.?</w:t>
      </w:r>
    </w:p>
    <w:p w:rsidR="00B64BA2" w:rsidRPr="00976037" w:rsidRDefault="00B64BA2" w:rsidP="00B64BA2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  <w:lang w:val="uk-UA"/>
        </w:rPr>
        <w:t>Види блоків.?</w:t>
      </w:r>
    </w:p>
    <w:p w:rsidR="00B64BA2" w:rsidRPr="00976037" w:rsidRDefault="00B64BA2" w:rsidP="00B64BA2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  <w:lang w:val="uk-UA"/>
        </w:rPr>
        <w:t>Перевязка цегли з блоками.?</w:t>
      </w:r>
    </w:p>
    <w:p w:rsidR="00B64BA2" w:rsidRPr="00536EDD" w:rsidRDefault="00B64BA2" w:rsidP="00B64BA2">
      <w:pPr>
        <w:spacing w:before="100" w:beforeAutospacing="1" w:after="100" w:afterAutospacing="1"/>
        <w:rPr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E97719" w:rsidRDefault="00B64BA2" w:rsidP="00E97719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7D1010" w:rsidRDefault="00E97719" w:rsidP="007D1010">
      <w:pPr>
        <w:spacing w:after="200" w:line="360" w:lineRule="auto"/>
        <w:rPr>
          <w:b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А тепер перейдемо до </w:t>
      </w:r>
      <w:r>
        <w:rPr>
          <w:sz w:val="28"/>
          <w:szCs w:val="28"/>
          <w:lang w:val="uk-UA"/>
        </w:rPr>
        <w:t>кладки</w:t>
      </w:r>
      <w:r w:rsidRPr="00515FDB">
        <w:rPr>
          <w:sz w:val="28"/>
          <w:szCs w:val="28"/>
          <w:lang w:val="uk-UA"/>
        </w:rPr>
        <w:t xml:space="preserve"> глухих перегородок під оштукатурювання.</w:t>
      </w:r>
    </w:p>
    <w:p w:rsidR="00783AA7" w:rsidRPr="007D1010" w:rsidRDefault="007D1010" w:rsidP="007D1010">
      <w:pPr>
        <w:spacing w:after="200"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</w:t>
      </w:r>
      <w:r w:rsidR="00783AA7" w:rsidRPr="00783AA7">
        <w:rPr>
          <w:b/>
          <w:bCs/>
          <w:color w:val="000000"/>
          <w:sz w:val="28"/>
          <w:szCs w:val="28"/>
        </w:rPr>
        <w:t>Загальні  правила  мурування  </w:t>
      </w:r>
      <w:proofErr w:type="gramStart"/>
      <w:r w:rsidR="00783AA7" w:rsidRPr="00783AA7">
        <w:rPr>
          <w:b/>
          <w:bCs/>
          <w:color w:val="000000"/>
          <w:sz w:val="28"/>
          <w:szCs w:val="28"/>
        </w:rPr>
        <w:t>ст</w:t>
      </w:r>
      <w:proofErr w:type="gramEnd"/>
      <w:r w:rsidR="00783AA7" w:rsidRPr="00783AA7">
        <w:rPr>
          <w:b/>
          <w:bCs/>
          <w:color w:val="000000"/>
          <w:sz w:val="28"/>
          <w:szCs w:val="28"/>
        </w:rPr>
        <w:t>ін</w: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783AA7">
        <w:rPr>
          <w:color w:val="000000"/>
          <w:sz w:val="28"/>
          <w:szCs w:val="28"/>
        </w:rPr>
        <w:t>П</w:t>
      </w:r>
      <w:proofErr w:type="gramEnd"/>
      <w:r w:rsidRPr="00783AA7">
        <w:rPr>
          <w:color w:val="000000"/>
          <w:sz w:val="28"/>
          <w:szCs w:val="28"/>
        </w:rPr>
        <w:t>ісля  розбивання  кутів  мурують  кутові  маяки  зі  штрабами  у  декілька  рядів, до  яких  закріпльюють  порядовки ( види  та  порядок  установок порядовок  розглянемо пізніше) . Порядовки розташовують у кутах в місцях пересічення і на обмеженнях або на прямих ділянках стін на відстані 10-12 м одна від одної.</w: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783AA7">
        <w:rPr>
          <w:noProof/>
          <w:color w:val="000000"/>
          <w:sz w:val="28"/>
          <w:szCs w:val="28"/>
        </w:rPr>
        <w:pict>
          <v:shape id="Рисунок 5" o:spid="_x0000_i1074" type="#_x0000_t75" alt="https://dvpbud.ucoz.ua/pickkz/kkzm/shnur-prichalka.jpg" style="width:488.25pt;height:285pt;visibility:visible;mso-wrap-style:square">
            <v:imagedata r:id="rId49" o:title="shnur-prichalka"/>
          </v:shape>
        </w:pict>
      </w:r>
      <w:r w:rsidRPr="00783AA7">
        <w:rPr>
          <w:color w:val="000000"/>
          <w:sz w:val="28"/>
          <w:szCs w:val="28"/>
        </w:rPr>
        <w:br/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t>Поті</w:t>
      </w:r>
      <w:proofErr w:type="gramStart"/>
      <w:r w:rsidRPr="00783AA7">
        <w:rPr>
          <w:color w:val="000000"/>
          <w:sz w:val="28"/>
          <w:szCs w:val="28"/>
        </w:rPr>
        <w:t>м</w:t>
      </w:r>
      <w:proofErr w:type="gramEnd"/>
      <w:r w:rsidRPr="00783AA7">
        <w:rPr>
          <w:color w:val="000000"/>
          <w:sz w:val="28"/>
          <w:szCs w:val="28"/>
        </w:rPr>
        <w:t xml:space="preserve"> продовжують викладати маяки у вигляді убіжної штраби (рис). До порядовок зачалюють на кожний ряд з відступом від вертикальної площини на 3-4 мм.</w:t>
      </w:r>
      <w:r w:rsidRPr="00783AA7">
        <w:rPr>
          <w:color w:val="000000"/>
          <w:sz w:val="28"/>
          <w:szCs w:val="28"/>
        </w:rPr>
        <w:br/>
        <w:t xml:space="preserve">Причалку у маяків можна закріплювати причальною скобою (рис.), гострий кінець якої вставляють у шов кладки, а до тупого, більш довгого кінця, який </w:t>
      </w:r>
      <w:proofErr w:type="gramStart"/>
      <w:r w:rsidRPr="00783AA7">
        <w:rPr>
          <w:color w:val="000000"/>
          <w:sz w:val="28"/>
          <w:szCs w:val="28"/>
        </w:rPr>
        <w:t>спирається</w:t>
      </w:r>
      <w:proofErr w:type="gramEnd"/>
      <w:r w:rsidRPr="00783AA7">
        <w:rPr>
          <w:color w:val="000000"/>
          <w:sz w:val="28"/>
          <w:szCs w:val="28"/>
        </w:rPr>
        <w:t xml:space="preserve"> на маячну цеглину, прив'язують причалку.</w: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noProof/>
          <w:color w:val="000000"/>
          <w:sz w:val="28"/>
          <w:szCs w:val="28"/>
        </w:rPr>
        <w:lastRenderedPageBreak/>
        <w:pict>
          <v:shape id="Рисунок 4" o:spid="_x0000_i1073" type="#_x0000_t75" alt="https://dvpbud.ucoz.ua/pickkz/kkzm/skoba.jpg" style="width:2in;height:67.5pt;visibility:visible;mso-wrap-style:square">
            <v:imagedata r:id="rId50" o:title="skoba"/>
          </v:shape>
        </w:pic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783AA7">
        <w:rPr>
          <w:color w:val="000000"/>
          <w:sz w:val="28"/>
          <w:szCs w:val="28"/>
        </w:rPr>
        <w:t>В</w:t>
      </w:r>
      <w:proofErr w:type="gramEnd"/>
      <w:r w:rsidRPr="00783AA7">
        <w:rPr>
          <w:color w:val="000000"/>
          <w:sz w:val="28"/>
          <w:szCs w:val="28"/>
        </w:rPr>
        <w:t>ільну частину шнура намотують на ручку скоби. Повертаючи скобу в нове положення</w:t>
      </w:r>
      <w:proofErr w:type="gramStart"/>
      <w:r w:rsidRPr="00783AA7">
        <w:rPr>
          <w:color w:val="000000"/>
          <w:sz w:val="28"/>
          <w:szCs w:val="28"/>
        </w:rPr>
        <w:t xml:space="preserve"> ,</w:t>
      </w:r>
      <w:proofErr w:type="gramEnd"/>
      <w:r w:rsidRPr="00783AA7">
        <w:rPr>
          <w:color w:val="000000"/>
          <w:sz w:val="28"/>
          <w:szCs w:val="28"/>
        </w:rPr>
        <w:t xml:space="preserve"> натягують причалку на другий ряд. Щоб причалка не провисала викладують посередині маячний ряд або </w:t>
      </w:r>
      <w:proofErr w:type="gramStart"/>
      <w:r w:rsidRPr="00783AA7">
        <w:rPr>
          <w:color w:val="000000"/>
          <w:sz w:val="28"/>
          <w:szCs w:val="28"/>
        </w:rPr>
        <w:t>п</w:t>
      </w:r>
      <w:proofErr w:type="gramEnd"/>
      <w:r w:rsidRPr="00783AA7">
        <w:rPr>
          <w:color w:val="000000"/>
          <w:sz w:val="28"/>
          <w:szCs w:val="28"/>
        </w:rPr>
        <w:t>ід шнур підкладають інвентарний маяк (рис. ), товщина якого відповідає товщині ряду кладки.</w: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noProof/>
          <w:color w:val="000000"/>
          <w:sz w:val="28"/>
          <w:szCs w:val="28"/>
        </w:rPr>
        <w:pict>
          <v:shape id="Рисунок 3" o:spid="_x0000_i1072" type="#_x0000_t75" alt="https://dvpbud.ucoz.ua/pickkz/kkzm/pidkladka.jpg" style="width:403.5pt;height:186.75pt;visibility:visible;mso-wrap-style:square">
            <v:imagedata r:id="rId51" o:title="pidkladka"/>
          </v:shape>
        </w:pic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t xml:space="preserve">Маяки розміщають через 4-5 м з виступом за вертикальну ширину </w:t>
      </w:r>
      <w:proofErr w:type="gramStart"/>
      <w:r w:rsidRPr="00783AA7">
        <w:rPr>
          <w:color w:val="000000"/>
          <w:sz w:val="28"/>
          <w:szCs w:val="28"/>
        </w:rPr>
        <w:t>ст</w:t>
      </w:r>
      <w:proofErr w:type="gramEnd"/>
      <w:r w:rsidRPr="00783AA7">
        <w:rPr>
          <w:color w:val="000000"/>
          <w:sz w:val="28"/>
          <w:szCs w:val="28"/>
        </w:rPr>
        <w:t>іни на 3-4 мм. Шнур-причалку можна прив'язувати за цвяхи, закріплені у швах кладки (рис.</w:t>
      </w:r>
      <w:proofErr w:type="gramStart"/>
      <w:r w:rsidRPr="00783AA7">
        <w:rPr>
          <w:color w:val="000000"/>
          <w:sz w:val="28"/>
          <w:szCs w:val="28"/>
        </w:rPr>
        <w:t xml:space="preserve"> )</w:t>
      </w:r>
      <w:proofErr w:type="gramEnd"/>
      <w:r w:rsidRPr="00783AA7">
        <w:rPr>
          <w:color w:val="000000"/>
          <w:sz w:val="28"/>
          <w:szCs w:val="28"/>
        </w:rPr>
        <w:t>.</w: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783AA7">
        <w:rPr>
          <w:noProof/>
          <w:color w:val="000000"/>
          <w:sz w:val="28"/>
          <w:szCs w:val="28"/>
        </w:rPr>
        <w:pict>
          <v:shape id="Рисунок 2" o:spid="_x0000_i1071" type="#_x0000_t75" alt="https://dvpbud.ucoz.ua/pickkz/kkzm/zachaljuvannja.jpg" style="width:465.75pt;height:215.25pt;visibility:visible;mso-wrap-style:square">
            <v:imagedata r:id="rId52" o:title="zachaljuvannja"/>
          </v:shape>
        </w:pict>
      </w:r>
      <w:r w:rsidRPr="00783AA7">
        <w:rPr>
          <w:color w:val="000000"/>
          <w:sz w:val="28"/>
          <w:szCs w:val="28"/>
        </w:rPr>
        <w:br/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  <w:lang w:val="uk-UA"/>
        </w:rPr>
        <w:t xml:space="preserve">Далі мурують стіну у такій послідовності: розкладання цегли, на стіні розстилання розчину під зовнішню версту і укладання зовнішньої версти тичковим рядом. </w:t>
      </w:r>
      <w:r w:rsidRPr="00783AA7">
        <w:rPr>
          <w:color w:val="000000"/>
          <w:sz w:val="28"/>
          <w:szCs w:val="28"/>
        </w:rPr>
        <w:t>Подальші</w:t>
      </w:r>
      <w:r w:rsidRPr="00783AA7">
        <w:rPr>
          <w:color w:val="000000"/>
          <w:sz w:val="28"/>
          <w:szCs w:val="28"/>
        </w:rPr>
        <w:br/>
        <w:t xml:space="preserve">операції залежать від способу мурування, </w:t>
      </w:r>
      <w:proofErr w:type="gramStart"/>
      <w:r w:rsidRPr="00783AA7">
        <w:rPr>
          <w:color w:val="000000"/>
          <w:sz w:val="28"/>
          <w:szCs w:val="28"/>
        </w:rPr>
        <w:t>порядного</w:t>
      </w:r>
      <w:proofErr w:type="gramEnd"/>
      <w:r w:rsidRPr="00783AA7">
        <w:rPr>
          <w:color w:val="000000"/>
          <w:sz w:val="28"/>
          <w:szCs w:val="28"/>
        </w:rPr>
        <w:t xml:space="preserve"> східчастого або змішаного.</w: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t>Для закріплення знань по  зачалюванню  варто  подивитись це  відео</w: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lastRenderedPageBreak/>
        <w:t xml:space="preserve">При муруванні необхідно дотримуватися наступних загальних правил. </w:t>
      </w:r>
      <w:proofErr w:type="gramStart"/>
      <w:r w:rsidRPr="00783AA7">
        <w:rPr>
          <w:color w:val="000000"/>
          <w:sz w:val="28"/>
          <w:szCs w:val="28"/>
        </w:rPr>
        <w:t>Ст</w:t>
      </w:r>
      <w:proofErr w:type="gramEnd"/>
      <w:r w:rsidRPr="00783AA7">
        <w:rPr>
          <w:color w:val="000000"/>
          <w:sz w:val="28"/>
          <w:szCs w:val="28"/>
        </w:rPr>
        <w:t>іни і простінки виконують по єдиній системі перев'язування швів. Для мурування стовпів, вузьких простінків (шириною до 1 м) застосовують трирядну систему перев'язування швів.</w:t>
      </w:r>
      <w:r w:rsidRPr="00783AA7">
        <w:rPr>
          <w:color w:val="000000"/>
          <w:sz w:val="28"/>
          <w:szCs w:val="28"/>
        </w:rPr>
        <w:br/>
        <w:t>Перший ряд і останній укладають з цілих тичкових цеглин.</w:t>
      </w:r>
      <w:r w:rsidRPr="00783AA7">
        <w:rPr>
          <w:color w:val="000000"/>
          <w:sz w:val="28"/>
          <w:szCs w:val="28"/>
        </w:rPr>
        <w:br/>
        <w:t>Для перев'язування швів на обмеженнях, кутах, перетинах використовують неповномірні цеглини (рис. 34), які муляр за допомогою молотка-кирочки або кельми вирубує (рис.</w:t>
      </w:r>
      <w:proofErr w:type="gramStart"/>
      <w:r w:rsidRPr="00783AA7">
        <w:rPr>
          <w:color w:val="000000"/>
          <w:sz w:val="28"/>
          <w:szCs w:val="28"/>
        </w:rPr>
        <w:t xml:space="preserve"> )</w:t>
      </w:r>
      <w:proofErr w:type="gramEnd"/>
      <w:r w:rsidRPr="00783AA7">
        <w:rPr>
          <w:color w:val="000000"/>
          <w:sz w:val="28"/>
          <w:szCs w:val="28"/>
        </w:rPr>
        <w:t>.</w:t>
      </w:r>
    </w:p>
    <w:p w:rsidR="00783AA7" w:rsidRPr="00783AA7" w:rsidRDefault="007D1010" w:rsidP="00783AA7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783AA7">
        <w:rPr>
          <w:noProof/>
          <w:color w:val="000000"/>
          <w:sz w:val="28"/>
          <w:szCs w:val="28"/>
        </w:rPr>
        <w:pict>
          <v:shape id="Рисунок 1" o:spid="_x0000_i1070" type="#_x0000_t75" alt="https://dvpbud.ucoz.ua/pickkz/kkzm/rubannja.jpg" style="width:237pt;height:187.5pt;visibility:visible;mso-wrap-style:square">
            <v:imagedata r:id="rId53" o:title="rubannja"/>
          </v:shape>
        </w:pict>
      </w:r>
      <w:r w:rsidR="00783AA7" w:rsidRPr="00783AA7">
        <w:rPr>
          <w:color w:val="000000"/>
          <w:sz w:val="28"/>
          <w:szCs w:val="28"/>
        </w:rPr>
        <w:br/>
      </w:r>
      <w:r w:rsidR="00783AA7" w:rsidRPr="00783AA7">
        <w:rPr>
          <w:b/>
          <w:bCs/>
          <w:color w:val="000000"/>
          <w:sz w:val="28"/>
          <w:szCs w:val="28"/>
        </w:rPr>
        <w:t>Рис. Прийоми рубання цегли: а — вимірювання довжини тричвертки,   б - зарубування на ручці молотка, в - перевірка довжини частин цегли, г — позначка лінії відрубу тричвертки лезом молотка, д - насікання ударом,   є - рубання молотко</w:t>
      </w:r>
      <w:proofErr w:type="gramStart"/>
      <w:r w:rsidR="00783AA7" w:rsidRPr="00783AA7">
        <w:rPr>
          <w:b/>
          <w:bCs/>
          <w:color w:val="000000"/>
          <w:sz w:val="28"/>
          <w:szCs w:val="28"/>
        </w:rPr>
        <w:t>м-</w:t>
      </w:r>
      <w:proofErr w:type="gramEnd"/>
      <w:r w:rsidR="00783AA7" w:rsidRPr="00783AA7">
        <w:rPr>
          <w:b/>
          <w:bCs/>
          <w:color w:val="000000"/>
          <w:sz w:val="28"/>
          <w:szCs w:val="28"/>
        </w:rPr>
        <w:t xml:space="preserve"> кирочкою,    ж - неправильний прийом рубання,    з, и -рубання кельмою</w: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br/>
        <w:t xml:space="preserve">Щоб перерубати цеглу, необхідно спочатку зробити позначку ударом молотка з одного боку, а </w:t>
      </w:r>
      <w:proofErr w:type="gramStart"/>
      <w:r w:rsidRPr="00783AA7">
        <w:rPr>
          <w:color w:val="000000"/>
          <w:sz w:val="28"/>
          <w:szCs w:val="28"/>
        </w:rPr>
        <w:t>п</w:t>
      </w:r>
      <w:proofErr w:type="gramEnd"/>
      <w:r w:rsidRPr="00783AA7">
        <w:rPr>
          <w:color w:val="000000"/>
          <w:sz w:val="28"/>
          <w:szCs w:val="28"/>
        </w:rPr>
        <w:t>ісля - з другого боку. Тоді сильним ударом перерубайте цеглину по позначеній лінії. Щоб розколоти цеглу у поздовжньому напрямку, необхідно зробити легкі удари по чотирьох її площинах, а потім сильним ударом по торцю цеглини розколоти її на необхідні цеглини.</w:t>
      </w:r>
      <w:r w:rsidRPr="00783AA7">
        <w:rPr>
          <w:color w:val="000000"/>
          <w:sz w:val="28"/>
          <w:szCs w:val="28"/>
        </w:rPr>
        <w:br/>
        <w:t>Застосування половинок і менших кусків цегли допускається тільки при муруванні забутки і малонавантажених конструкцій (</w:t>
      </w:r>
      <w:proofErr w:type="gramStart"/>
      <w:r w:rsidRPr="00783AA7">
        <w:rPr>
          <w:color w:val="000000"/>
          <w:sz w:val="28"/>
          <w:szCs w:val="28"/>
        </w:rPr>
        <w:t>п</w:t>
      </w:r>
      <w:proofErr w:type="gramEnd"/>
      <w:r w:rsidRPr="00783AA7">
        <w:rPr>
          <w:color w:val="000000"/>
          <w:sz w:val="28"/>
          <w:szCs w:val="28"/>
        </w:rPr>
        <w:t>ід вікнами).</w:t>
      </w:r>
    </w:p>
    <w:p w:rsidR="00783AA7" w:rsidRPr="00783AA7" w:rsidRDefault="00783AA7" w:rsidP="00783AA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b/>
          <w:bCs/>
          <w:color w:val="000000"/>
          <w:sz w:val="28"/>
          <w:szCs w:val="28"/>
        </w:rPr>
        <w:t>Питання  </w:t>
      </w:r>
      <w:proofErr w:type="gramStart"/>
      <w:r w:rsidRPr="00783AA7">
        <w:rPr>
          <w:b/>
          <w:bCs/>
          <w:color w:val="000000"/>
          <w:sz w:val="28"/>
          <w:szCs w:val="28"/>
        </w:rPr>
        <w:t>для</w:t>
      </w:r>
      <w:proofErr w:type="gramEnd"/>
      <w:r w:rsidRPr="00783AA7">
        <w:rPr>
          <w:b/>
          <w:bCs/>
          <w:color w:val="000000"/>
          <w:sz w:val="28"/>
          <w:szCs w:val="28"/>
        </w:rPr>
        <w:t xml:space="preserve">  самоконтролю</w:t>
      </w:r>
    </w:p>
    <w:p w:rsidR="00783AA7" w:rsidRPr="00783AA7" w:rsidRDefault="00783AA7" w:rsidP="00783AA7">
      <w:pPr>
        <w:numPr>
          <w:ilvl w:val="0"/>
          <w:numId w:val="2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t>Для  чого  натягують  шнур-причалку?</w:t>
      </w:r>
    </w:p>
    <w:p w:rsidR="00783AA7" w:rsidRPr="00783AA7" w:rsidRDefault="00783AA7" w:rsidP="00783AA7">
      <w:pPr>
        <w:numPr>
          <w:ilvl w:val="0"/>
          <w:numId w:val="2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t>Як  шнур  </w:t>
      </w:r>
      <w:proofErr w:type="gramStart"/>
      <w:r w:rsidRPr="00783AA7">
        <w:rPr>
          <w:color w:val="000000"/>
          <w:sz w:val="28"/>
          <w:szCs w:val="28"/>
        </w:rPr>
        <w:t>кр</w:t>
      </w:r>
      <w:proofErr w:type="gramEnd"/>
      <w:r w:rsidRPr="00783AA7">
        <w:rPr>
          <w:color w:val="000000"/>
          <w:sz w:val="28"/>
          <w:szCs w:val="28"/>
        </w:rPr>
        <w:t>іплять  на  стіні?</w:t>
      </w:r>
    </w:p>
    <w:p w:rsidR="00783AA7" w:rsidRPr="00783AA7" w:rsidRDefault="00783AA7" w:rsidP="00783AA7">
      <w:pPr>
        <w:numPr>
          <w:ilvl w:val="0"/>
          <w:numId w:val="2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t>Які  заходи  застосовують</w:t>
      </w:r>
      <w:proofErr w:type="gramStart"/>
      <w:r w:rsidRPr="00783AA7">
        <w:rPr>
          <w:color w:val="000000"/>
          <w:sz w:val="28"/>
          <w:szCs w:val="28"/>
        </w:rPr>
        <w:t xml:space="preserve">  ,</w:t>
      </w:r>
      <w:proofErr w:type="gramEnd"/>
      <w:r w:rsidRPr="00783AA7">
        <w:rPr>
          <w:color w:val="000000"/>
          <w:sz w:val="28"/>
          <w:szCs w:val="28"/>
        </w:rPr>
        <w:t xml:space="preserve"> щоб  шнур  не  провисав?</w:t>
      </w:r>
    </w:p>
    <w:p w:rsidR="00783AA7" w:rsidRPr="00783AA7" w:rsidRDefault="00783AA7" w:rsidP="00783AA7">
      <w:pPr>
        <w:numPr>
          <w:ilvl w:val="0"/>
          <w:numId w:val="2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783AA7">
        <w:rPr>
          <w:color w:val="000000"/>
          <w:sz w:val="28"/>
          <w:szCs w:val="28"/>
        </w:rPr>
        <w:t>Як  правильно  рубати  неповномірну  цеглу?</w:t>
      </w:r>
    </w:p>
    <w:p w:rsidR="004F4205" w:rsidRPr="004F4205" w:rsidRDefault="004F4205" w:rsidP="004F4205">
      <w:pPr>
        <w:pStyle w:val="a5"/>
        <w:rPr>
          <w:color w:val="000000"/>
          <w:sz w:val="28"/>
          <w:szCs w:val="28"/>
        </w:rPr>
      </w:pPr>
      <w:r w:rsidRPr="004F4205">
        <w:rPr>
          <w:rStyle w:val="a6"/>
          <w:color w:val="000000"/>
          <w:sz w:val="28"/>
          <w:szCs w:val="28"/>
        </w:rPr>
        <w:t xml:space="preserve">Кладка </w:t>
      </w:r>
      <w:proofErr w:type="gramStart"/>
      <w:r w:rsidRPr="004F4205">
        <w:rPr>
          <w:rStyle w:val="a6"/>
          <w:color w:val="000000"/>
          <w:sz w:val="28"/>
          <w:szCs w:val="28"/>
        </w:rPr>
        <w:t>прост</w:t>
      </w:r>
      <w:proofErr w:type="gramEnd"/>
      <w:r w:rsidRPr="004F4205">
        <w:rPr>
          <w:rStyle w:val="a6"/>
          <w:color w:val="000000"/>
          <w:sz w:val="28"/>
          <w:szCs w:val="28"/>
        </w:rPr>
        <w:t>інків за однорядною системою перевязки</w:t>
      </w:r>
    </w:p>
    <w:p w:rsidR="004F4205" w:rsidRDefault="004F4205" w:rsidP="004F4205">
      <w:pPr>
        <w:pStyle w:val="a5"/>
        <w:ind w:left="720"/>
        <w:rPr>
          <w:rStyle w:val="a7"/>
          <w:b/>
          <w:bCs/>
          <w:color w:val="000000"/>
          <w:sz w:val="28"/>
          <w:szCs w:val="28"/>
          <w:lang w:val="uk-UA"/>
        </w:rPr>
      </w:pP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rStyle w:val="a7"/>
          <w:b/>
          <w:bCs/>
          <w:color w:val="000000"/>
          <w:sz w:val="28"/>
          <w:szCs w:val="28"/>
        </w:rPr>
        <w:t>Простінки</w:t>
      </w:r>
      <w:r w:rsidRPr="004F4205">
        <w:rPr>
          <w:rStyle w:val="a6"/>
          <w:color w:val="000000"/>
          <w:sz w:val="28"/>
          <w:szCs w:val="28"/>
        </w:rPr>
        <w:t> </w:t>
      </w:r>
      <w:r w:rsidRPr="004F4205">
        <w:rPr>
          <w:color w:val="000000"/>
          <w:sz w:val="28"/>
          <w:szCs w:val="28"/>
        </w:rPr>
        <w:t xml:space="preserve">(ділянки </w:t>
      </w:r>
      <w:proofErr w:type="gramStart"/>
      <w:r w:rsidRPr="004F4205">
        <w:rPr>
          <w:color w:val="000000"/>
          <w:sz w:val="28"/>
          <w:szCs w:val="28"/>
        </w:rPr>
        <w:t>ст</w:t>
      </w:r>
      <w:proofErr w:type="gramEnd"/>
      <w:r w:rsidRPr="004F4205">
        <w:rPr>
          <w:color w:val="000000"/>
          <w:sz w:val="28"/>
          <w:szCs w:val="28"/>
        </w:rPr>
        <w:t xml:space="preserve">ін між отворами) починають з укладання тичкового ряду. У місцях четвертей  укладають </w:t>
      </w:r>
      <w:proofErr w:type="gramStart"/>
      <w:r w:rsidRPr="004F4205">
        <w:rPr>
          <w:color w:val="000000"/>
          <w:sz w:val="28"/>
          <w:szCs w:val="28"/>
        </w:rPr>
        <w:t>четв</w:t>
      </w:r>
      <w:proofErr w:type="gramEnd"/>
      <w:r w:rsidRPr="004F4205">
        <w:rPr>
          <w:color w:val="000000"/>
          <w:sz w:val="28"/>
          <w:szCs w:val="28"/>
        </w:rPr>
        <w:t xml:space="preserve">ірки   цегли. У другому ряду   перев'язку забезпечують  неповномірні  цеглини (трьох </w:t>
      </w:r>
      <w:proofErr w:type="gramStart"/>
      <w:r w:rsidRPr="004F4205">
        <w:rPr>
          <w:color w:val="000000"/>
          <w:sz w:val="28"/>
          <w:szCs w:val="28"/>
        </w:rPr>
        <w:t>четв</w:t>
      </w:r>
      <w:proofErr w:type="gramEnd"/>
      <w:r w:rsidRPr="004F4205">
        <w:rPr>
          <w:color w:val="000000"/>
          <w:sz w:val="28"/>
          <w:szCs w:val="28"/>
        </w:rPr>
        <w:t>ірки  і  четвірки).</w: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lastRenderedPageBreak/>
        <w:t>Найпростіше  викладати  простінки  при  товщині  </w:t>
      </w:r>
      <w:proofErr w:type="gramStart"/>
      <w:r w:rsidRPr="004F4205">
        <w:rPr>
          <w:color w:val="000000"/>
          <w:sz w:val="28"/>
          <w:szCs w:val="28"/>
        </w:rPr>
        <w:t>ст</w:t>
      </w:r>
      <w:proofErr w:type="gramEnd"/>
      <w:r w:rsidRPr="004F4205">
        <w:rPr>
          <w:color w:val="000000"/>
          <w:sz w:val="28"/>
          <w:szCs w:val="28"/>
        </w:rPr>
        <w:t xml:space="preserve">іни в  одну   цеглину. </w:t>
      </w:r>
      <w:proofErr w:type="gramStart"/>
      <w:r w:rsidRPr="004F4205">
        <w:rPr>
          <w:color w:val="000000"/>
          <w:sz w:val="28"/>
          <w:szCs w:val="28"/>
        </w:rPr>
        <w:t>У</w:t>
      </w:r>
      <w:proofErr w:type="gramEnd"/>
      <w:r w:rsidRPr="004F4205">
        <w:rPr>
          <w:color w:val="000000"/>
          <w:sz w:val="28"/>
          <w:szCs w:val="28"/>
        </w:rPr>
        <w:t xml:space="preserve">  такому  випадку перший  ряд  являє  собою тичкову  версту  з  чвертями на  кінцях.</w: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noProof/>
          <w:color w:val="000000"/>
          <w:sz w:val="28"/>
          <w:szCs w:val="28"/>
        </w:rPr>
        <w:pict>
          <v:shape id="_x0000_i1084" type="#_x0000_t75" alt="https://dvpbud.ucoz.ua/pickkz/kkzm/250_odn_1_rjad.jpg" style="width:484.5pt;height:121.5pt;visibility:visible;mso-wrap-style:square">
            <v:imagedata r:id="rId54" o:title="250_odn_1_rjad"/>
          </v:shape>
        </w:pic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t>Другий  ряд викладають  зовнішнім  та  внутрішнім ложковим  рядом, для  перевязки  з  </w:t>
      </w:r>
      <w:proofErr w:type="gramStart"/>
      <w:r w:rsidRPr="004F4205">
        <w:rPr>
          <w:color w:val="000000"/>
          <w:sz w:val="28"/>
          <w:szCs w:val="28"/>
        </w:rPr>
        <w:t>першим</w:t>
      </w:r>
      <w:proofErr w:type="gramEnd"/>
      <w:r w:rsidRPr="004F4205">
        <w:rPr>
          <w:color w:val="000000"/>
          <w:sz w:val="28"/>
          <w:szCs w:val="28"/>
        </w:rPr>
        <w:t xml:space="preserve">  рядом  викладають трьохчетвірки на  внутрішніх кутах простінку</w: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noProof/>
          <w:color w:val="000000"/>
          <w:sz w:val="28"/>
          <w:szCs w:val="28"/>
        </w:rPr>
        <w:pict>
          <v:shape id="_x0000_i1083" type="#_x0000_t75" alt="https://dvpbud.ucoz.ua/pickkz/kkzm/250_odn_2_rjad.jpg" style="width:484.5pt;height:147pt;visibility:visible;mso-wrap-style:square">
            <v:imagedata r:id="rId55" o:title="250_odn_2_rjad"/>
          </v:shape>
        </w:pic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t>Для  того  щоб  зрозуміти  раціональну  </w:t>
      </w:r>
      <w:proofErr w:type="gramStart"/>
      <w:r w:rsidRPr="004F4205">
        <w:rPr>
          <w:color w:val="000000"/>
          <w:sz w:val="28"/>
          <w:szCs w:val="28"/>
        </w:rPr>
        <w:t>посл</w:t>
      </w:r>
      <w:proofErr w:type="gramEnd"/>
      <w:r w:rsidRPr="004F4205">
        <w:rPr>
          <w:color w:val="000000"/>
          <w:sz w:val="28"/>
          <w:szCs w:val="28"/>
        </w:rPr>
        <w:t>ідовність  кладки  подивіться анімацію.</w: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t>Простінок в 1,5  цеглини викладають аналогічно лише  товщина  </w:t>
      </w:r>
      <w:proofErr w:type="gramStart"/>
      <w:r w:rsidRPr="004F4205">
        <w:rPr>
          <w:color w:val="000000"/>
          <w:sz w:val="28"/>
          <w:szCs w:val="28"/>
        </w:rPr>
        <w:t>ст</w:t>
      </w:r>
      <w:proofErr w:type="gramEnd"/>
      <w:r w:rsidRPr="004F4205">
        <w:rPr>
          <w:color w:val="000000"/>
          <w:sz w:val="28"/>
          <w:szCs w:val="28"/>
        </w:rPr>
        <w:t>іни  збільшується на  пів  цеглини.</w: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noProof/>
          <w:color w:val="000000"/>
          <w:sz w:val="28"/>
          <w:szCs w:val="28"/>
        </w:rPr>
        <w:pict>
          <v:shape id="_x0000_i1082" type="#_x0000_t75" alt="https://dvpbud.ucoz.ua/pickkz/kkzm/380_odn_1_rjad.jpg" style="width:498pt;height:150pt;visibility:visible;mso-wrap-style:square">
            <v:imagedata r:id="rId56" o:title="380_odn_1_rjad"/>
          </v:shape>
        </w:pic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noProof/>
          <w:color w:val="000000"/>
          <w:sz w:val="28"/>
          <w:szCs w:val="28"/>
        </w:rPr>
        <w:pict>
          <v:shape id="Рисунок 7" o:spid="_x0000_i1081" type="#_x0000_t75" alt="https://dvpbud.ucoz.ua/pickkz/kkzm/380_odn_2_rjad.jpg" style="width:493.5pt;height:176.25pt;visibility:visible;mso-wrap-style:square">
            <v:imagedata r:id="rId57" o:title="380_odn_2_rjad"/>
          </v:shape>
        </w:pict>
      </w:r>
    </w:p>
    <w:p w:rsidR="004F4205" w:rsidRDefault="004F4205" w:rsidP="004F4205">
      <w:pPr>
        <w:pStyle w:val="a5"/>
        <w:ind w:left="720"/>
        <w:rPr>
          <w:color w:val="000000"/>
          <w:sz w:val="28"/>
          <w:szCs w:val="28"/>
          <w:lang w:val="uk-UA"/>
        </w:rPr>
      </w:pPr>
    </w:p>
    <w:p w:rsidR="004F4205" w:rsidRDefault="004F4205" w:rsidP="004F4205">
      <w:pPr>
        <w:pStyle w:val="a5"/>
        <w:ind w:left="720"/>
        <w:rPr>
          <w:color w:val="000000"/>
          <w:sz w:val="28"/>
          <w:szCs w:val="28"/>
          <w:lang w:val="uk-UA"/>
        </w:rPr>
      </w:pP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t>Простінок в 2  цеглини  викладають  складніше. Перший  ряд  являє  собою зовнішню  та  внутрішню тичкові  версти  з  </w:t>
      </w:r>
      <w:proofErr w:type="gramStart"/>
      <w:r w:rsidRPr="004F4205">
        <w:rPr>
          <w:color w:val="000000"/>
          <w:sz w:val="28"/>
          <w:szCs w:val="28"/>
        </w:rPr>
        <w:t>четв</w:t>
      </w:r>
      <w:proofErr w:type="gramEnd"/>
      <w:r w:rsidRPr="004F4205">
        <w:rPr>
          <w:color w:val="000000"/>
          <w:sz w:val="28"/>
          <w:szCs w:val="28"/>
        </w:rPr>
        <w:t>ірками  по  боках.</w: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noProof/>
          <w:color w:val="000000"/>
          <w:sz w:val="28"/>
          <w:szCs w:val="28"/>
        </w:rPr>
        <w:pict>
          <v:shape id="Рисунок 6" o:spid="_x0000_i1080" type="#_x0000_t75" alt="https://dvpbud.ucoz.ua/pickkz/kkzm/510_odn_1_rjad.jpg" style="width:468.75pt;height:183pt;visibility:visible;mso-wrap-style:square">
            <v:imagedata r:id="rId58" o:title="510_odn_1_rjad"/>
          </v:shape>
        </w:pic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t>Другий  ряд викладають з зовнішньої   та  внутрішньої  ложкових верст та  тикової  забутки для  перевязки  повздовжнього  вертикального  шва  на  </w:t>
      </w:r>
      <w:proofErr w:type="gramStart"/>
      <w:r w:rsidRPr="004F4205">
        <w:rPr>
          <w:color w:val="000000"/>
          <w:sz w:val="28"/>
          <w:szCs w:val="28"/>
        </w:rPr>
        <w:t>п</w:t>
      </w:r>
      <w:proofErr w:type="gramEnd"/>
      <w:r w:rsidRPr="004F4205">
        <w:rPr>
          <w:color w:val="000000"/>
          <w:sz w:val="28"/>
          <w:szCs w:val="28"/>
        </w:rPr>
        <w:t>ів  цеглини. Для  перевязки  поперечних  вертикальних  швів забутку зміщують  на  чверть  цеглини,  починаючи  укладку  забутки  з  цілої  цеглини так щоб по  боках  </w:t>
      </w:r>
      <w:proofErr w:type="gramStart"/>
      <w:r w:rsidRPr="004F4205">
        <w:rPr>
          <w:color w:val="000000"/>
          <w:sz w:val="28"/>
          <w:szCs w:val="28"/>
        </w:rPr>
        <w:t>прост</w:t>
      </w:r>
      <w:proofErr w:type="gramEnd"/>
      <w:r w:rsidRPr="004F4205">
        <w:rPr>
          <w:color w:val="000000"/>
          <w:sz w:val="28"/>
          <w:szCs w:val="28"/>
        </w:rPr>
        <w:t>інку  утворити гарну поверхню  з  меншою кількістю швів.</w:t>
      </w:r>
    </w:p>
    <w:p w:rsidR="004F4205" w:rsidRPr="004F4205" w:rsidRDefault="007D1010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noProof/>
          <w:color w:val="000000"/>
          <w:sz w:val="28"/>
          <w:szCs w:val="28"/>
        </w:rPr>
        <w:pict>
          <v:shape id="_x0000_i1079" type="#_x0000_t75" alt="https://dvpbud.ucoz.ua/pickkz/kkzm/510_odn_2_rjad.jpg" style="width:318pt;height:126.75pt;visibility:visible;mso-wrap-style:square">
            <v:imagedata r:id="rId59" o:title="510_odn_2_rjad"/>
          </v:shape>
        </w:pic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t>Простінки в 2,5  цеглини  зі</w:t>
      </w:r>
      <w:proofErr w:type="gramStart"/>
      <w:r w:rsidRPr="004F4205">
        <w:rPr>
          <w:color w:val="000000"/>
          <w:sz w:val="28"/>
          <w:szCs w:val="28"/>
        </w:rPr>
        <w:t>стр</w:t>
      </w:r>
      <w:proofErr w:type="gramEnd"/>
      <w:r w:rsidRPr="004F4205">
        <w:rPr>
          <w:color w:val="000000"/>
          <w:sz w:val="28"/>
          <w:szCs w:val="28"/>
        </w:rPr>
        <w:t>ічаються  рідше  і  викладають  їх  так</w: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noProof/>
          <w:color w:val="000000"/>
          <w:sz w:val="28"/>
          <w:szCs w:val="28"/>
        </w:rPr>
        <w:pict>
          <v:shape id="_x0000_i1078" type="#_x0000_t75" alt="https://dvpbud.ucoz.ua/pickkz/kkzm/640_odn_1_rjad.jpg" style="width:337.5pt;height:134.25pt;visibility:visible;mso-wrap-style:square">
            <v:imagedata r:id="rId60" o:title="640_odn_1_rjad"/>
          </v:shape>
        </w:pic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noProof/>
          <w:color w:val="000000"/>
          <w:sz w:val="28"/>
          <w:szCs w:val="28"/>
        </w:rPr>
        <w:pict>
          <v:shape id="_x0000_i1077" type="#_x0000_t75" alt="https://dvpbud.ucoz.ua/pickkz/kkzm/640_odn_2_rjad.jpg" style="width:352.5pt;height:141pt;visibility:visible;mso-wrap-style:square">
            <v:imagedata r:id="rId61" o:title="640_odn_2_rjad"/>
          </v:shape>
        </w:pict>
      </w:r>
    </w:p>
    <w:p w:rsidR="004F4205" w:rsidRDefault="004F4205" w:rsidP="004F4205">
      <w:pPr>
        <w:pStyle w:val="a5"/>
        <w:ind w:left="720"/>
        <w:rPr>
          <w:color w:val="000000"/>
          <w:sz w:val="28"/>
          <w:szCs w:val="28"/>
          <w:lang w:val="uk-UA"/>
        </w:rPr>
      </w:pP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color w:val="000000"/>
          <w:sz w:val="28"/>
          <w:szCs w:val="28"/>
        </w:rPr>
        <w:lastRenderedPageBreak/>
        <w:t>Простінки  в  3  цеглини  зустрічаються  ще  </w:t>
      </w:r>
      <w:proofErr w:type="gramStart"/>
      <w:r w:rsidRPr="004F4205">
        <w:rPr>
          <w:color w:val="000000"/>
          <w:sz w:val="28"/>
          <w:szCs w:val="28"/>
        </w:rPr>
        <w:t>р</w:t>
      </w:r>
      <w:proofErr w:type="gramEnd"/>
      <w:r w:rsidRPr="004F4205">
        <w:rPr>
          <w:color w:val="000000"/>
          <w:sz w:val="28"/>
          <w:szCs w:val="28"/>
        </w:rPr>
        <w:t>ідше</w: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</w:rPr>
      </w:pPr>
      <w:r w:rsidRPr="004F4205">
        <w:rPr>
          <w:noProof/>
          <w:color w:val="000000"/>
          <w:sz w:val="28"/>
          <w:szCs w:val="28"/>
        </w:rPr>
        <w:pict>
          <v:shape id="_x0000_i1076" type="#_x0000_t75" alt="https://dvpbud.ucoz.ua/pickkz/kkzm/770_odn_1_rjad.jpg" style="width:406.5pt;height:165pt;visibility:visible;mso-wrap-style:square">
            <v:imagedata r:id="rId62" o:title="770_odn_1_rjad"/>
          </v:shape>
        </w:pict>
      </w:r>
    </w:p>
    <w:p w:rsidR="004F4205" w:rsidRPr="004F4205" w:rsidRDefault="004F4205" w:rsidP="004F4205">
      <w:pPr>
        <w:pStyle w:val="a5"/>
        <w:ind w:left="720"/>
        <w:rPr>
          <w:color w:val="000000"/>
          <w:sz w:val="28"/>
          <w:szCs w:val="28"/>
          <w:lang w:val="uk-UA"/>
        </w:rPr>
      </w:pPr>
      <w:r w:rsidRPr="004F4205">
        <w:rPr>
          <w:noProof/>
          <w:color w:val="000000"/>
          <w:sz w:val="28"/>
          <w:szCs w:val="28"/>
        </w:rPr>
        <w:pict>
          <v:shape id="_x0000_i1075" type="#_x0000_t75" alt="https://dvpbud.ucoz.ua/pickkz/kkzm/770_odn_2_rjad.jpg" style="width:398.25pt;height:159pt;visibility:visible;mso-wrap-style:square">
            <v:imagedata r:id="rId63" o:title="770_odn_2_rjad"/>
          </v:shape>
        </w:pict>
      </w:r>
    </w:p>
    <w:p w:rsidR="00783AA7" w:rsidRPr="00783AA7" w:rsidRDefault="00783AA7" w:rsidP="00783AA7">
      <w:pPr>
        <w:rPr>
          <w:color w:val="000000"/>
          <w:sz w:val="28"/>
          <w:szCs w:val="28"/>
          <w:lang w:val="uk-UA"/>
        </w:rPr>
      </w:pPr>
    </w:p>
    <w:p w:rsidR="007D1010" w:rsidRPr="007D1010" w:rsidRDefault="007D1010" w:rsidP="007D1010">
      <w:pPr>
        <w:jc w:val="center"/>
        <w:rPr>
          <w:color w:val="000000"/>
          <w:sz w:val="36"/>
          <w:szCs w:val="36"/>
        </w:rPr>
      </w:pPr>
      <w:r w:rsidRPr="007D1010">
        <w:rPr>
          <w:b/>
          <w:bCs/>
          <w:color w:val="000000"/>
          <w:sz w:val="36"/>
          <w:szCs w:val="36"/>
        </w:rPr>
        <w:t>Армоване цегляне мурування перегородок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br/>
        <w:t xml:space="preserve"> Загальні відомості </w:t>
      </w:r>
      <w:proofErr w:type="gramStart"/>
      <w:r w:rsidRPr="007D1010">
        <w:rPr>
          <w:color w:val="000000"/>
          <w:sz w:val="28"/>
          <w:szCs w:val="28"/>
        </w:rPr>
        <w:t>про</w:t>
      </w:r>
      <w:proofErr w:type="gramEnd"/>
      <w:r w:rsidRPr="007D1010">
        <w:rPr>
          <w:color w:val="000000"/>
          <w:sz w:val="28"/>
          <w:szCs w:val="28"/>
        </w:rPr>
        <w:t xml:space="preserve"> роботу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Перегородки </w:t>
      </w:r>
      <w:r w:rsidRPr="007D1010">
        <w:rPr>
          <w:color w:val="000000"/>
          <w:sz w:val="28"/>
          <w:szCs w:val="28"/>
          <w:lang w:val="uk-UA"/>
        </w:rPr>
        <w:t>-</w:t>
      </w:r>
      <w:r w:rsidRPr="007D1010">
        <w:rPr>
          <w:color w:val="000000"/>
          <w:sz w:val="28"/>
          <w:szCs w:val="28"/>
        </w:rPr>
        <w:t xml:space="preserve"> це вертикальні огорожі, що не несуть навантаження. Вони спираються на міжповерхові перекриття і розділяють в буді</w:t>
      </w:r>
      <w:proofErr w:type="gramStart"/>
      <w:r w:rsidRPr="007D1010">
        <w:rPr>
          <w:color w:val="000000"/>
          <w:sz w:val="28"/>
          <w:szCs w:val="28"/>
        </w:rPr>
        <w:t>вл</w:t>
      </w:r>
      <w:proofErr w:type="gramEnd"/>
      <w:r w:rsidRPr="007D1010">
        <w:rPr>
          <w:color w:val="000000"/>
          <w:sz w:val="28"/>
          <w:szCs w:val="28"/>
        </w:rPr>
        <w:t xml:space="preserve">і суміжні приміщення. Перегородки можуть бути з цеглини, гипсобетонних плит, </w:t>
      </w:r>
      <w:proofErr w:type="gramStart"/>
      <w:r w:rsidRPr="007D1010">
        <w:rPr>
          <w:color w:val="000000"/>
          <w:sz w:val="28"/>
          <w:szCs w:val="28"/>
        </w:rPr>
        <w:t>др</w:t>
      </w:r>
      <w:proofErr w:type="gramEnd"/>
      <w:r w:rsidRPr="007D1010">
        <w:rPr>
          <w:color w:val="000000"/>
          <w:sz w:val="28"/>
          <w:szCs w:val="28"/>
        </w:rPr>
        <w:t xml:space="preserve">ібних блоків і т.д. Заводи будівельної індустрії виготовляють великопанельні залізобетонні і гипсобетонні перегородки з поверхнею, подготовленою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 фарбування або обклеювання шпалер.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</w:p>
    <w:p w:rsidR="007D1010" w:rsidRPr="007D1010" w:rsidRDefault="007D1010" w:rsidP="007D1010">
      <w:pPr>
        <w:rPr>
          <w:color w:val="000000"/>
          <w:sz w:val="28"/>
          <w:szCs w:val="28"/>
          <w:u w:val="single"/>
        </w:rPr>
      </w:pPr>
      <w:r w:rsidRPr="007D1010">
        <w:rPr>
          <w:color w:val="000000"/>
          <w:sz w:val="28"/>
          <w:szCs w:val="28"/>
          <w:u w:val="single"/>
        </w:rPr>
        <w:t>ПЕРЕГОРОДКИ</w:t>
      </w:r>
    </w:p>
    <w:p w:rsidR="007D1010" w:rsidRPr="007D1010" w:rsidRDefault="007D1010" w:rsidP="007D1010">
      <w:pPr>
        <w:rPr>
          <w:color w:val="000000"/>
          <w:sz w:val="28"/>
          <w:szCs w:val="28"/>
          <w:lang w:val="uk-UA"/>
        </w:rPr>
      </w:pP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Кладку ведуть з </w:t>
      </w:r>
      <w:proofErr w:type="gramStart"/>
      <w:r w:rsidRPr="007D1010">
        <w:rPr>
          <w:color w:val="000000"/>
          <w:sz w:val="28"/>
          <w:szCs w:val="28"/>
        </w:rPr>
        <w:t>перев'язкою</w:t>
      </w:r>
      <w:proofErr w:type="gramEnd"/>
      <w:r w:rsidRPr="007D1010">
        <w:rPr>
          <w:color w:val="000000"/>
          <w:sz w:val="28"/>
          <w:szCs w:val="28"/>
        </w:rPr>
        <w:t xml:space="preserve"> швів на розчинах марки не нижче 10.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proofErr w:type="gramStart"/>
      <w:r w:rsidRPr="007D1010">
        <w:rPr>
          <w:color w:val="000000"/>
          <w:sz w:val="28"/>
          <w:szCs w:val="28"/>
        </w:rPr>
        <w:t>Ст</w:t>
      </w:r>
      <w:proofErr w:type="gramEnd"/>
      <w:r w:rsidRPr="007D1010">
        <w:rPr>
          <w:color w:val="000000"/>
          <w:sz w:val="28"/>
          <w:szCs w:val="28"/>
        </w:rPr>
        <w:t>ійкість перегородок забезпечується укладанням арматури в горизонтальні шви і вертикальними штрабами, залишеними в місцях примикання до капітальних стін.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Перегородки завтовшки в чверть цеглини викладають за шаблоном з інвентарних щитів. Їх встановлюють по виску і закріплюють. Кладку ведуть усередині шаблону, укладаючи цеглину на ребро і прихиляючи їх </w:t>
      </w:r>
      <w:proofErr w:type="gramStart"/>
      <w:r w:rsidRPr="007D1010">
        <w:rPr>
          <w:color w:val="000000"/>
          <w:sz w:val="28"/>
          <w:szCs w:val="28"/>
        </w:rPr>
        <w:t>до</w:t>
      </w:r>
      <w:proofErr w:type="gramEnd"/>
      <w:r w:rsidRPr="007D1010">
        <w:rPr>
          <w:color w:val="000000"/>
          <w:sz w:val="28"/>
          <w:szCs w:val="28"/>
        </w:rPr>
        <w:t xml:space="preserve"> щитів шаблону.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Застосування шаблонів при кладці перегородок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ідвищує якість робіт і продуктивність праці мулярів.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Перегородки з гипсобетонних плит розділяють приміщення квартир або квартири </w:t>
      </w:r>
      <w:proofErr w:type="gramStart"/>
      <w:r w:rsidRPr="007D1010">
        <w:rPr>
          <w:color w:val="000000"/>
          <w:sz w:val="28"/>
          <w:szCs w:val="28"/>
        </w:rPr>
        <w:t>між</w:t>
      </w:r>
      <w:proofErr w:type="gramEnd"/>
      <w:r w:rsidRPr="007D1010">
        <w:rPr>
          <w:color w:val="000000"/>
          <w:sz w:val="28"/>
          <w:szCs w:val="28"/>
        </w:rPr>
        <w:t xml:space="preserve"> собою. Міжквартирні перегородки викладають з двох лав плит з повітряним зазором </w:t>
      </w:r>
      <w:proofErr w:type="gramStart"/>
      <w:r w:rsidRPr="007D1010">
        <w:rPr>
          <w:color w:val="000000"/>
          <w:sz w:val="28"/>
          <w:szCs w:val="28"/>
        </w:rPr>
        <w:t>між</w:t>
      </w:r>
      <w:proofErr w:type="gramEnd"/>
      <w:r w:rsidRPr="007D1010">
        <w:rPr>
          <w:color w:val="000000"/>
          <w:sz w:val="28"/>
          <w:szCs w:val="28"/>
        </w:rPr>
        <w:t xml:space="preserve"> ними 50 мм.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Перегородки з гипсобетонних плит викладають із застосуванням шаблону, що складається з двох </w:t>
      </w:r>
      <w:proofErr w:type="gramStart"/>
      <w:r w:rsidRPr="007D1010">
        <w:rPr>
          <w:color w:val="000000"/>
          <w:sz w:val="28"/>
          <w:szCs w:val="28"/>
        </w:rPr>
        <w:t>ст</w:t>
      </w:r>
      <w:proofErr w:type="gramEnd"/>
      <w:r w:rsidRPr="007D1010">
        <w:rPr>
          <w:color w:val="000000"/>
          <w:sz w:val="28"/>
          <w:szCs w:val="28"/>
        </w:rPr>
        <w:t xml:space="preserve">ійкий з пересувними кронштейнами, на які укладена рейка. </w:t>
      </w:r>
      <w:r w:rsidRPr="007D1010">
        <w:rPr>
          <w:color w:val="000000"/>
          <w:sz w:val="28"/>
          <w:szCs w:val="28"/>
        </w:rPr>
        <w:lastRenderedPageBreak/>
        <w:t xml:space="preserve">Перегородочні плити встановлюють щільно до рейки на одному </w:t>
      </w:r>
      <w:proofErr w:type="gramStart"/>
      <w:r w:rsidRPr="007D1010">
        <w:rPr>
          <w:color w:val="000000"/>
          <w:sz w:val="28"/>
          <w:szCs w:val="28"/>
        </w:rPr>
        <w:t>р</w:t>
      </w:r>
      <w:proofErr w:type="gramEnd"/>
      <w:r w:rsidRPr="007D1010">
        <w:rPr>
          <w:color w:val="000000"/>
          <w:sz w:val="28"/>
          <w:szCs w:val="28"/>
        </w:rPr>
        <w:t xml:space="preserve">івні з нею. Застосування шаблонів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ідвищує якість кладки і продуктивність праці муляра.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 </w:t>
      </w:r>
      <w:proofErr w:type="gramStart"/>
      <w:r w:rsidRPr="007D1010">
        <w:rPr>
          <w:color w:val="000000"/>
          <w:sz w:val="28"/>
          <w:szCs w:val="28"/>
        </w:rPr>
        <w:t>Матеріали для дано</w:t>
      </w:r>
      <w:proofErr w:type="gramEnd"/>
      <w:r w:rsidRPr="007D1010">
        <w:rPr>
          <w:color w:val="000000"/>
          <w:sz w:val="28"/>
          <w:szCs w:val="28"/>
        </w:rPr>
        <w:t>ї роботи штучні кам'яні матеріали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1. Керамічними називаються штучні кам'яні матеріали, що отримуються спіканням глин та їхніх сумішей з мінеральними домішками.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 Керамічні матеріали і вироби класифікуються за ознаками: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залежно від шпаристості: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шпаристі - з водовбиранням </w:t>
      </w:r>
      <w:proofErr w:type="gramStart"/>
      <w:r w:rsidRPr="007D1010">
        <w:rPr>
          <w:color w:val="000000"/>
          <w:sz w:val="28"/>
          <w:szCs w:val="28"/>
        </w:rPr>
        <w:t>не б</w:t>
      </w:r>
      <w:proofErr w:type="gramEnd"/>
      <w:r w:rsidRPr="007D1010">
        <w:rPr>
          <w:color w:val="000000"/>
          <w:sz w:val="28"/>
          <w:szCs w:val="28"/>
        </w:rPr>
        <w:t>ільше 5 %;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щільні - з водовбиранням понад 5 %;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призначенням: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proofErr w:type="gramStart"/>
      <w:r w:rsidRPr="007D1010">
        <w:rPr>
          <w:color w:val="000000"/>
          <w:sz w:val="28"/>
          <w:szCs w:val="28"/>
        </w:rPr>
        <w:t>ст</w:t>
      </w:r>
      <w:proofErr w:type="gramEnd"/>
      <w:r w:rsidRPr="007D1010">
        <w:rPr>
          <w:color w:val="000000"/>
          <w:sz w:val="28"/>
          <w:szCs w:val="28"/>
        </w:rPr>
        <w:t>інові матеріали - цегла і камені керамічні, стінові цегляні панелі;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- цегла і камені спеціального призначення - цегла керамічна лекальна, камені </w:t>
      </w:r>
      <w:proofErr w:type="gramStart"/>
      <w:r w:rsidRPr="007D1010">
        <w:rPr>
          <w:color w:val="000000"/>
          <w:sz w:val="28"/>
          <w:szCs w:val="28"/>
        </w:rPr>
        <w:t>для</w:t>
      </w:r>
      <w:proofErr w:type="gramEnd"/>
      <w:r w:rsidRPr="007D1010">
        <w:rPr>
          <w:color w:val="000000"/>
          <w:sz w:val="28"/>
          <w:szCs w:val="28"/>
        </w:rPr>
        <w:t xml:space="preserve"> каналізаційних споруд, цегла для дорожнього покриття;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керамічні вироби для облицювання фасадів будівель - цегла і камені керамічні, лицьові, фасадні плитки, килимова кераміка (набі</w:t>
      </w:r>
      <w:proofErr w:type="gramStart"/>
      <w:r w:rsidRPr="007D1010">
        <w:rPr>
          <w:color w:val="000000"/>
          <w:sz w:val="28"/>
          <w:szCs w:val="28"/>
        </w:rPr>
        <w:t>р</w:t>
      </w:r>
      <w:proofErr w:type="gramEnd"/>
      <w:r w:rsidRPr="007D1010">
        <w:rPr>
          <w:color w:val="000000"/>
          <w:sz w:val="28"/>
          <w:szCs w:val="28"/>
        </w:rPr>
        <w:t xml:space="preserve"> тонкостінних глазурованих і неглазурованих плиток, наклеєних на паперову основу); керамічні вироби для внутрішнього облицювання - плитки для облицювання стін санітарно-технічних вузлів і приміщень із підвищеною вологістю або для підлог; покрівельні матеріали - глиняна черепиця: штампована і </w:t>
      </w:r>
      <w:proofErr w:type="gramStart"/>
      <w:r w:rsidRPr="007D1010">
        <w:rPr>
          <w:color w:val="000000"/>
          <w:sz w:val="28"/>
          <w:szCs w:val="28"/>
        </w:rPr>
        <w:t>стр</w:t>
      </w:r>
      <w:proofErr w:type="gramEnd"/>
      <w:r w:rsidRPr="007D1010">
        <w:rPr>
          <w:color w:val="000000"/>
          <w:sz w:val="28"/>
          <w:szCs w:val="28"/>
        </w:rPr>
        <w:t>ічкова, плоска і хвиляста стрічкова, S-подібна стрічкова і конькова;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керамічні труби - каналізаційні й дренажні;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керамічні санітарно-технічні вироби - ванни, литки, унітази, зливальні бачки;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керамічні кислотоупорні вироби - цегла кислототривка, плитки і труби кислототривкі;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грубі - вироби з грубої кераміки мають неоднорідну будову черепка, у якому неозброєним оком можна побачити зерна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іску.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вироби з тонкої кераміки мають однорідну будову черепка, яскраве забарвлення; їх виготовляють з білої глини - каоліну;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вироби з вогнетривкої кераміки - мають однорідну будову черепка, їх готують зі спеціальної сировини: вогнетривкої глини, шамоту (порошку випаленої вогнетривкої глини), інших </w:t>
      </w:r>
      <w:proofErr w:type="gramStart"/>
      <w:r w:rsidRPr="007D1010">
        <w:rPr>
          <w:color w:val="000000"/>
          <w:sz w:val="28"/>
          <w:szCs w:val="28"/>
        </w:rPr>
        <w:t>матер</w:t>
      </w:r>
      <w:proofErr w:type="gramEnd"/>
      <w:r w:rsidRPr="007D1010">
        <w:rPr>
          <w:color w:val="000000"/>
          <w:sz w:val="28"/>
          <w:szCs w:val="28"/>
        </w:rPr>
        <w:t>іалів.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Основною сировиною для отримання керамічних </w:t>
      </w:r>
      <w:proofErr w:type="gramStart"/>
      <w:r w:rsidRPr="007D1010">
        <w:rPr>
          <w:color w:val="000000"/>
          <w:sz w:val="28"/>
          <w:szCs w:val="28"/>
        </w:rPr>
        <w:t>матер</w:t>
      </w:r>
      <w:proofErr w:type="gramEnd"/>
      <w:r w:rsidRPr="007D1010">
        <w:rPr>
          <w:color w:val="000000"/>
          <w:sz w:val="28"/>
          <w:szCs w:val="28"/>
        </w:rPr>
        <w:t>іалів і виробів є глини. Для поліпшення їхніх властивостей до них додають спіснені й вигоряючі домішки.</w:t>
      </w:r>
    </w:p>
    <w:p w:rsidR="007D1010" w:rsidRPr="007D1010" w:rsidRDefault="007D1010" w:rsidP="007D1010">
      <w:pPr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</w:rPr>
        <w:t xml:space="preserve">Звичайну керамічну цеглу виготовляють з легкоплавких, середньої пластичності глин, що містять 40-50 %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іску. Існують два способи виробництва цегли</w:t>
      </w:r>
      <w:r w:rsidRPr="007D1010">
        <w:rPr>
          <w:color w:val="000000"/>
          <w:sz w:val="28"/>
          <w:szCs w:val="28"/>
          <w:lang w:val="uk-UA"/>
        </w:rPr>
        <w:t>:</w:t>
      </w:r>
      <w:r w:rsidRPr="007D1010">
        <w:rPr>
          <w:color w:val="000000"/>
          <w:sz w:val="28"/>
          <w:szCs w:val="28"/>
        </w:rPr>
        <w:t xml:space="preserve"> 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пластичного пресування;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напівсухого пресування.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Оскільки цегла напівсухого пресування щільніша, в ній роблять пустоти (так </w:t>
      </w:r>
      <w:proofErr w:type="gramStart"/>
      <w:r w:rsidRPr="007D1010">
        <w:rPr>
          <w:color w:val="000000"/>
          <w:sz w:val="28"/>
          <w:szCs w:val="28"/>
        </w:rPr>
        <w:t>звана</w:t>
      </w:r>
      <w:proofErr w:type="gramEnd"/>
      <w:r w:rsidRPr="007D1010">
        <w:rPr>
          <w:color w:val="000000"/>
          <w:sz w:val="28"/>
          <w:szCs w:val="28"/>
        </w:rPr>
        <w:t xml:space="preserve"> п'ятистінна цегла). Вона має гладкі грані й значно менше дефектів ніж цегла </w:t>
      </w:r>
      <w:proofErr w:type="gramStart"/>
      <w:r w:rsidRPr="007D1010">
        <w:rPr>
          <w:color w:val="000000"/>
          <w:sz w:val="28"/>
          <w:szCs w:val="28"/>
        </w:rPr>
        <w:t>пластичного</w:t>
      </w:r>
      <w:proofErr w:type="gramEnd"/>
      <w:r w:rsidRPr="007D1010">
        <w:rPr>
          <w:color w:val="000000"/>
          <w:sz w:val="28"/>
          <w:szCs w:val="28"/>
        </w:rPr>
        <w:t xml:space="preserve"> пресування.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 ЦЕГЛА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Цегла напівсухого пресування має меншу морозостійкість. ЇЇ випускають у невеликій кількості через складність пресування сировини і невисоку продуктивність пресів.</w:t>
      </w:r>
    </w:p>
    <w:p w:rsidR="007D1010" w:rsidRPr="007D1010" w:rsidRDefault="007D1010" w:rsidP="007D1010">
      <w:pPr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</w:rPr>
        <w:t xml:space="preserve">5. Керамічну цеглу випускають розміром: 250x120x65 мм; </w:t>
      </w:r>
      <w:proofErr w:type="gramStart"/>
      <w:r w:rsidRPr="007D1010">
        <w:rPr>
          <w:color w:val="000000"/>
          <w:sz w:val="28"/>
          <w:szCs w:val="28"/>
        </w:rPr>
        <w:t>р</w:t>
      </w:r>
      <w:proofErr w:type="gramEnd"/>
      <w:r w:rsidRPr="007D1010">
        <w:rPr>
          <w:color w:val="000000"/>
          <w:sz w:val="28"/>
          <w:szCs w:val="28"/>
        </w:rPr>
        <w:t xml:space="preserve">ідше: 288x138x65 мм (модульна) і 250x120x88 мм (потовщена). Оскільки вага 1 цеглини не повинна перевищувати 4 кг, потовщену і модульну цеглу роблять з пустотами. Прийняті </w:t>
      </w:r>
      <w:r w:rsidRPr="007D1010">
        <w:rPr>
          <w:color w:val="000000"/>
          <w:sz w:val="28"/>
          <w:szCs w:val="28"/>
        </w:rPr>
        <w:lastRenderedPageBreak/>
        <w:t>наступні назви граней цегли: великої – постіль</w:t>
      </w:r>
      <w:r w:rsidRPr="007D1010">
        <w:rPr>
          <w:color w:val="000000"/>
          <w:sz w:val="28"/>
          <w:szCs w:val="28"/>
          <w:lang w:val="uk-UA"/>
        </w:rPr>
        <w:t>,</w:t>
      </w:r>
      <w:r w:rsidRPr="007D1010">
        <w:rPr>
          <w:color w:val="000000"/>
          <w:sz w:val="28"/>
          <w:szCs w:val="28"/>
        </w:rPr>
        <w:t xml:space="preserve"> бокової довгої - ложкова</w:t>
      </w:r>
      <w:proofErr w:type="gramStart"/>
      <w:r w:rsidRPr="007D1010">
        <w:rPr>
          <w:color w:val="000000"/>
          <w:sz w:val="28"/>
          <w:szCs w:val="28"/>
        </w:rPr>
        <w:t xml:space="preserve"> </w:t>
      </w:r>
      <w:r w:rsidRPr="007D1010">
        <w:rPr>
          <w:color w:val="000000"/>
          <w:sz w:val="28"/>
          <w:szCs w:val="28"/>
          <w:lang w:val="uk-UA"/>
        </w:rPr>
        <w:t>,</w:t>
      </w:r>
      <w:proofErr w:type="gramEnd"/>
      <w:r w:rsidRPr="007D1010">
        <w:rPr>
          <w:color w:val="000000"/>
          <w:sz w:val="28"/>
          <w:szCs w:val="28"/>
        </w:rPr>
        <w:t xml:space="preserve"> торцевої - тичок (поперечник) </w:t>
      </w:r>
    </w:p>
    <w:p w:rsidR="007D1010" w:rsidRPr="007D1010" w:rsidRDefault="007D1010" w:rsidP="007D1010">
      <w:pPr>
        <w:rPr>
          <w:color w:val="000000"/>
          <w:sz w:val="28"/>
          <w:szCs w:val="28"/>
          <w:lang w:val="uk-UA"/>
        </w:rPr>
      </w:pPr>
    </w:p>
    <w:p w:rsidR="007D1010" w:rsidRPr="007D1010" w:rsidRDefault="007D1010" w:rsidP="007D1010">
      <w:pPr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  <w:lang w:val="uk-UA"/>
        </w:rPr>
        <w:t>ПОРТЛАНДЦЕМЕНТ</w:t>
      </w:r>
    </w:p>
    <w:p w:rsidR="007D1010" w:rsidRPr="007D1010" w:rsidRDefault="007D1010" w:rsidP="007D1010">
      <w:pPr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  <w:lang w:val="uk-UA"/>
        </w:rPr>
        <w:t>. Портландцемент - гідравлічний в'яжучий матеріал, отриманий подрібненням портландцементного клінкеру і невеликої кількості гіпсу (1,5-3 %).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  <w:lang w:val="uk-UA"/>
        </w:rPr>
        <w:t xml:space="preserve">Клінкер отримують випалом до спікання сировинної маси, що забезпечує в портландцементі переважання силікатів кальцію. </w:t>
      </w:r>
      <w:r w:rsidRPr="007D1010">
        <w:rPr>
          <w:color w:val="000000"/>
          <w:sz w:val="28"/>
          <w:szCs w:val="28"/>
        </w:rPr>
        <w:t xml:space="preserve">Щоб уповільнити тужавлення, до нього додають гіпс. Для поліпшення деяких властивостей і зниження собівартості портландцементу </w:t>
      </w:r>
      <w:proofErr w:type="gramStart"/>
      <w:r w:rsidRPr="007D1010">
        <w:rPr>
          <w:color w:val="000000"/>
          <w:sz w:val="28"/>
          <w:szCs w:val="28"/>
        </w:rPr>
        <w:t>допускається</w:t>
      </w:r>
      <w:proofErr w:type="gramEnd"/>
      <w:r w:rsidRPr="007D1010">
        <w:rPr>
          <w:color w:val="000000"/>
          <w:sz w:val="28"/>
          <w:szCs w:val="28"/>
        </w:rPr>
        <w:t xml:space="preserve"> введення мінеральних домішок (до 15 %).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 Основні операції при отриманні портландцементу: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приготування сировинної маси;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випал її для одержання цементного клінкеру;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його мелення разом з домішками.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Спі</w:t>
      </w:r>
      <w:proofErr w:type="gramStart"/>
      <w:r w:rsidRPr="007D1010">
        <w:rPr>
          <w:color w:val="000000"/>
          <w:sz w:val="28"/>
          <w:szCs w:val="28"/>
        </w:rPr>
        <w:t>вв</w:t>
      </w:r>
      <w:proofErr w:type="gramEnd"/>
      <w:r w:rsidRPr="007D1010">
        <w:rPr>
          <w:color w:val="000000"/>
          <w:sz w:val="28"/>
          <w:szCs w:val="28"/>
        </w:rPr>
        <w:t>ідношення компонентів повинно бути таким, щоб отриманий при випалі портландцементний клінкер мав наступний хімічний склад (%): СаО - 62-68; SiO</w:t>
      </w:r>
      <w:r w:rsidRPr="007D1010">
        <w:rPr>
          <w:color w:val="000000"/>
          <w:sz w:val="28"/>
          <w:szCs w:val="28"/>
          <w:vertAlign w:val="subscript"/>
        </w:rPr>
        <w:t>2</w:t>
      </w:r>
      <w:r w:rsidRPr="007D1010">
        <w:rPr>
          <w:color w:val="000000"/>
          <w:sz w:val="28"/>
          <w:szCs w:val="28"/>
        </w:rPr>
        <w:t> - 18-26; АІД - 4-9; Fe</w:t>
      </w:r>
      <w:r w:rsidRPr="007D1010">
        <w:rPr>
          <w:color w:val="000000"/>
          <w:sz w:val="28"/>
          <w:szCs w:val="28"/>
          <w:vertAlign w:val="subscript"/>
        </w:rPr>
        <w:t>3</w:t>
      </w:r>
      <w:r w:rsidRPr="007D1010">
        <w:rPr>
          <w:color w:val="000000"/>
          <w:sz w:val="28"/>
          <w:szCs w:val="28"/>
        </w:rPr>
        <w:t>O</w:t>
      </w:r>
      <w:r w:rsidRPr="007D1010">
        <w:rPr>
          <w:color w:val="000000"/>
          <w:sz w:val="28"/>
          <w:szCs w:val="28"/>
          <w:vertAlign w:val="subscript"/>
        </w:rPr>
        <w:t>3</w:t>
      </w:r>
      <w:r w:rsidRPr="007D1010">
        <w:rPr>
          <w:color w:val="000000"/>
          <w:sz w:val="28"/>
          <w:szCs w:val="28"/>
        </w:rPr>
        <w:t> - 2 6.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У природі існує осадочна гірська порода мергель, яка складається з вапняку та глини. Але частіше використовують вапняк і глину у спі</w:t>
      </w:r>
      <w:proofErr w:type="gramStart"/>
      <w:r w:rsidRPr="007D1010">
        <w:rPr>
          <w:color w:val="000000"/>
          <w:sz w:val="28"/>
          <w:szCs w:val="28"/>
        </w:rPr>
        <w:t>вв</w:t>
      </w:r>
      <w:proofErr w:type="gramEnd"/>
      <w:r w:rsidRPr="007D1010">
        <w:rPr>
          <w:color w:val="000000"/>
          <w:sz w:val="28"/>
          <w:szCs w:val="28"/>
        </w:rPr>
        <w:t>ідношенні (3:1). До сировинної маси вводять також коригувальні домішки.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 час взаємодії з вологим повітрям активність портландцементу знижується, тому його оберігають від впливу вологи.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Тверднення. </w:t>
      </w:r>
      <w:proofErr w:type="gramStart"/>
      <w:r w:rsidRPr="007D1010">
        <w:rPr>
          <w:color w:val="000000"/>
          <w:sz w:val="28"/>
          <w:szCs w:val="28"/>
        </w:rPr>
        <w:t>При зм</w:t>
      </w:r>
      <w:proofErr w:type="gramEnd"/>
      <w:r w:rsidRPr="007D1010">
        <w:rPr>
          <w:color w:val="000000"/>
          <w:sz w:val="28"/>
          <w:szCs w:val="28"/>
        </w:rPr>
        <w:t xml:space="preserve">ішуванні з водою частки портландцементу розчиняються, спочатку утворюючи гелеподібну суміш (жорсткий холодець), а згодом кристалізуються, надають міцності цементу, що твердне. Процес тверднення портландцементу триває місяці й роки. Проте наростання міцності з часом уповільнюється, тому якість цементу зазвичай оцінюють за міцністю, яку </w:t>
      </w:r>
      <w:proofErr w:type="gramStart"/>
      <w:r w:rsidRPr="007D1010">
        <w:rPr>
          <w:color w:val="000000"/>
          <w:sz w:val="28"/>
          <w:szCs w:val="28"/>
        </w:rPr>
        <w:t>набирає в</w:t>
      </w:r>
      <w:proofErr w:type="gramEnd"/>
      <w:r w:rsidRPr="007D1010">
        <w:rPr>
          <w:color w:val="000000"/>
          <w:sz w:val="28"/>
          <w:szCs w:val="28"/>
        </w:rPr>
        <w:t>ін у перші 28 діб тверднення.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 Корозія </w:t>
      </w:r>
      <w:proofErr w:type="gramStart"/>
      <w:r w:rsidRPr="007D1010">
        <w:rPr>
          <w:color w:val="000000"/>
          <w:sz w:val="28"/>
          <w:szCs w:val="28"/>
        </w:rPr>
        <w:t>цементного</w:t>
      </w:r>
      <w:proofErr w:type="gramEnd"/>
      <w:r w:rsidRPr="007D1010">
        <w:rPr>
          <w:color w:val="000000"/>
          <w:sz w:val="28"/>
          <w:szCs w:val="28"/>
        </w:rPr>
        <w:t xml:space="preserve"> каменю. Портландцемент – гідравлічний в'яжучий матеріал, який, перебуваючи у воді, твердне, набираючи дедалі більшої міцності. Водночас якщо вода, а ще гірше </w:t>
      </w:r>
      <w:proofErr w:type="gramStart"/>
      <w:r w:rsidRPr="007D1010">
        <w:rPr>
          <w:color w:val="000000"/>
          <w:sz w:val="28"/>
          <w:szCs w:val="28"/>
        </w:rPr>
        <w:t>–в</w:t>
      </w:r>
      <w:proofErr w:type="gramEnd"/>
      <w:r w:rsidRPr="007D1010">
        <w:rPr>
          <w:color w:val="000000"/>
          <w:sz w:val="28"/>
          <w:szCs w:val="28"/>
        </w:rPr>
        <w:t xml:space="preserve">одяні розчини солей або кислот, починають просочуватися крізь цементний камінь, він поступово руйнується. Цей процес називається корозією </w:t>
      </w:r>
      <w:proofErr w:type="gramStart"/>
      <w:r w:rsidRPr="007D1010">
        <w:rPr>
          <w:color w:val="000000"/>
          <w:sz w:val="28"/>
          <w:szCs w:val="28"/>
        </w:rPr>
        <w:t>цементного</w:t>
      </w:r>
      <w:proofErr w:type="gramEnd"/>
      <w:r w:rsidRPr="007D1010">
        <w:rPr>
          <w:color w:val="000000"/>
          <w:sz w:val="28"/>
          <w:szCs w:val="28"/>
        </w:rPr>
        <w:t xml:space="preserve"> каменю. Корозія </w:t>
      </w:r>
      <w:proofErr w:type="gramStart"/>
      <w:r w:rsidRPr="007D1010">
        <w:rPr>
          <w:color w:val="000000"/>
          <w:sz w:val="28"/>
          <w:szCs w:val="28"/>
        </w:rPr>
        <w:t>цементного</w:t>
      </w:r>
      <w:proofErr w:type="gramEnd"/>
      <w:r w:rsidRPr="007D1010">
        <w:rPr>
          <w:color w:val="000000"/>
          <w:sz w:val="28"/>
          <w:szCs w:val="28"/>
        </w:rPr>
        <w:t xml:space="preserve"> каменю призводить до руйнування цементних бетонів і розчинів.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Щоб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ідвищити стійкість цементного каменю проти корозії, до цементу додають активні мінеральні домішки, що зв'язують Са(ОН)</w:t>
      </w:r>
      <w:r w:rsidRPr="007D1010">
        <w:rPr>
          <w:color w:val="000000"/>
          <w:sz w:val="28"/>
          <w:szCs w:val="28"/>
          <w:vertAlign w:val="subscript"/>
        </w:rPr>
        <w:t>2</w:t>
      </w:r>
      <w:r w:rsidRPr="007D1010">
        <w:rPr>
          <w:color w:val="000000"/>
          <w:sz w:val="28"/>
          <w:szCs w:val="28"/>
        </w:rPr>
        <w:t> у нерозчинні гідросилікати.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 </w:t>
      </w:r>
      <w:proofErr w:type="gramStart"/>
      <w:r w:rsidRPr="007D1010">
        <w:rPr>
          <w:color w:val="000000"/>
          <w:sz w:val="28"/>
          <w:szCs w:val="28"/>
        </w:rPr>
        <w:t>Р</w:t>
      </w:r>
      <w:proofErr w:type="gramEnd"/>
      <w:r w:rsidRPr="007D1010">
        <w:rPr>
          <w:color w:val="000000"/>
          <w:sz w:val="28"/>
          <w:szCs w:val="28"/>
        </w:rPr>
        <w:t xml:space="preserve">ізновиди портландцементу. Для задоволення потреб сучасного будівництва в цементі промисловість на основі портландце-ментного клінкеру випускає </w:t>
      </w:r>
      <w:proofErr w:type="gramStart"/>
      <w:r w:rsidRPr="007D1010">
        <w:rPr>
          <w:color w:val="000000"/>
          <w:sz w:val="28"/>
          <w:szCs w:val="28"/>
        </w:rPr>
        <w:t>р</w:t>
      </w:r>
      <w:proofErr w:type="gramEnd"/>
      <w:r w:rsidRPr="007D1010">
        <w:rPr>
          <w:color w:val="000000"/>
          <w:sz w:val="28"/>
          <w:szCs w:val="28"/>
        </w:rPr>
        <w:t>ізноманітні види портландцементу. Швидкотверднучий портландцемент (ШТЦ). Ві</w:t>
      </w:r>
      <w:proofErr w:type="gramStart"/>
      <w:r w:rsidRPr="007D1010">
        <w:rPr>
          <w:color w:val="000000"/>
          <w:sz w:val="28"/>
          <w:szCs w:val="28"/>
        </w:rPr>
        <w:t>др</w:t>
      </w:r>
      <w:proofErr w:type="gramEnd"/>
      <w:r w:rsidRPr="007D1010">
        <w:rPr>
          <w:color w:val="000000"/>
          <w:sz w:val="28"/>
          <w:szCs w:val="28"/>
        </w:rPr>
        <w:t xml:space="preserve">ізняється швидким зростанням міцності у перші дні тверднення. Він буває марок: «400» і «500», що у трьохдобовий термін повинні мати межу </w:t>
      </w:r>
      <w:proofErr w:type="gramStart"/>
      <w:r w:rsidRPr="007D1010">
        <w:rPr>
          <w:color w:val="000000"/>
          <w:sz w:val="28"/>
          <w:szCs w:val="28"/>
        </w:rPr>
        <w:t>м</w:t>
      </w:r>
      <w:proofErr w:type="gramEnd"/>
      <w:r w:rsidRPr="007D1010">
        <w:rPr>
          <w:color w:val="000000"/>
          <w:sz w:val="28"/>
          <w:szCs w:val="28"/>
        </w:rPr>
        <w:t xml:space="preserve">іцності при стиску 25 і 28 МПа. Застосовують для бетонів, монолітних і збірних конструкцій з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ідвищеною відпускною міцністю.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Пластифікований портландцемент. Отримують, додаючи до клінкеру гідрофобні поверхово-активні речовини, наприклад, сульфітно-спиртову барду (ССБ) у кількості 0,15-0,25%. Такий цемент значно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 xml:space="preserve">ідвищує пластичність розчинних і бетонних сумішей порівняно зі звичайним портландцементом при однакових витратах води. Це </w:t>
      </w:r>
      <w:r w:rsidRPr="007D1010">
        <w:rPr>
          <w:color w:val="000000"/>
          <w:sz w:val="28"/>
          <w:szCs w:val="28"/>
        </w:rPr>
        <w:lastRenderedPageBreak/>
        <w:t xml:space="preserve">дозволяє зменшити витрату портландцементу,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ідвищити міцність і морозостійкість бетонів і розчинів.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proofErr w:type="gramStart"/>
      <w:r w:rsidRPr="007D1010">
        <w:rPr>
          <w:color w:val="000000"/>
          <w:sz w:val="28"/>
          <w:szCs w:val="28"/>
        </w:rPr>
        <w:t>Б</w:t>
      </w:r>
      <w:proofErr w:type="gramEnd"/>
      <w:r w:rsidRPr="007D1010">
        <w:rPr>
          <w:color w:val="000000"/>
          <w:sz w:val="28"/>
          <w:szCs w:val="28"/>
        </w:rPr>
        <w:t xml:space="preserve">ілий портландцемент. Отримують з білих каолінових і чистих вапняків або крейди з мінімальним вмістом окислів заліза, марганцю і хрому. На основі білого цементу і лугостійких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 xml:space="preserve">ігментів (сурику, ультрамарину) отримують кольорові цементи. Марки </w:t>
      </w:r>
      <w:proofErr w:type="gramStart"/>
      <w:r w:rsidRPr="007D1010">
        <w:rPr>
          <w:color w:val="000000"/>
          <w:sz w:val="28"/>
          <w:szCs w:val="28"/>
        </w:rPr>
        <w:t>таких</w:t>
      </w:r>
      <w:proofErr w:type="gramEnd"/>
      <w:r w:rsidRPr="007D1010">
        <w:rPr>
          <w:color w:val="000000"/>
          <w:sz w:val="28"/>
          <w:szCs w:val="28"/>
        </w:rPr>
        <w:t xml:space="preserve"> цементів: 300,400, 500. </w:t>
      </w:r>
      <w:proofErr w:type="gramStart"/>
      <w:r w:rsidRPr="007D1010">
        <w:rPr>
          <w:color w:val="000000"/>
          <w:sz w:val="28"/>
          <w:szCs w:val="28"/>
        </w:rPr>
        <w:t>Ц</w:t>
      </w:r>
      <w:proofErr w:type="gramEnd"/>
      <w:r w:rsidRPr="007D1010">
        <w:rPr>
          <w:color w:val="000000"/>
          <w:sz w:val="28"/>
          <w:szCs w:val="28"/>
        </w:rPr>
        <w:t>і цементи застосовують для опоряджувальних робіт.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 Інструменти, приладдя, інвентар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Продуктивність праці муляра багато в чому залежить від якості ручного інструменту.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Кельма  - це лопатка з тонколистового сталевого полотна із зігнутою ручкою з древини твердих порід. Вона застосовується для розрівнювання розчину, заповнення вертикальних швів і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ідрізування надлишків розчину.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Молоток-кирочка типу МКИ  масою 0,55 кг з дерев'яною ручкояткою завдовжки до 300 мм використовується для рубки або тесання цеглини, керамічного каменя. При цьому лезо молотка повинно бути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 прямим кутом до поверхні ребра цеглини.</w:t>
      </w:r>
    </w:p>
    <w:p w:rsidR="007D1010" w:rsidRPr="007D1010" w:rsidRDefault="007D1010" w:rsidP="007D1010">
      <w:pPr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Лопата розчину типу ЛР має полотно з листової сталі завтовшки 1,6 мм. Круглий металічний стрижень завдовжки 320 мм захищає від зносу дерев'яний живець.</w:t>
      </w:r>
    </w:p>
    <w:p w:rsidR="007D1010" w:rsidRPr="007D1010" w:rsidRDefault="007D1010" w:rsidP="007D1010">
      <w:pPr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</w:rPr>
        <w:t xml:space="preserve">Лопата необхідна для подачі і розрівнювання розчину, а також для перемішування </w:t>
      </w:r>
      <w:proofErr w:type="gramStart"/>
      <w:r w:rsidRPr="007D1010">
        <w:rPr>
          <w:color w:val="000000"/>
          <w:sz w:val="28"/>
          <w:szCs w:val="28"/>
        </w:rPr>
        <w:t>його в</w:t>
      </w:r>
      <w:proofErr w:type="gramEnd"/>
      <w:r w:rsidRPr="007D1010">
        <w:rPr>
          <w:color w:val="000000"/>
          <w:sz w:val="28"/>
          <w:szCs w:val="28"/>
        </w:rPr>
        <w:t xml:space="preserve"> ящику.</w: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b/>
          <w:bCs/>
          <w:color w:val="000000"/>
          <w:sz w:val="28"/>
          <w:szCs w:val="28"/>
        </w:rPr>
        <w:t>Організація  робочого  місця  муляра</w: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Ділянка безпосереднього мурування разом зі встановленими поруч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іддонами з цеглою, ящиками з розчином і риштуванням утворюють </w:t>
      </w:r>
      <w:r w:rsidRPr="007D1010">
        <w:rPr>
          <w:b/>
          <w:bCs/>
          <w:color w:val="000000"/>
          <w:sz w:val="28"/>
          <w:szCs w:val="28"/>
        </w:rPr>
        <w:t>робоче місце муляра</w:t>
      </w:r>
      <w:r w:rsidRPr="007D1010">
        <w:rPr>
          <w:color w:val="000000"/>
          <w:sz w:val="28"/>
          <w:szCs w:val="28"/>
        </w:rPr>
        <w:t>. Правильна організація робочого місця забезпечує високу продуктивність праці.</w:t>
      </w:r>
      <w:r w:rsidRPr="007D1010">
        <w:rPr>
          <w:color w:val="000000"/>
          <w:sz w:val="28"/>
          <w:szCs w:val="28"/>
        </w:rPr>
        <w:br/>
        <w:t>При муруванні глухих ділянок робоче місце (рис.) має бути завширки 2,5-2,6 м і поділятися на зони:</w:t>
      </w:r>
    </w:p>
    <w:p w:rsidR="007D1010" w:rsidRPr="007D1010" w:rsidRDefault="007D1010" w:rsidP="007D1010">
      <w:pPr>
        <w:numPr>
          <w:ilvl w:val="0"/>
          <w:numId w:val="2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робочу (завширшки 60-70 см), де працює муляр;</w:t>
      </w:r>
    </w:p>
    <w:p w:rsidR="007D1010" w:rsidRPr="007D1010" w:rsidRDefault="007D1010" w:rsidP="007D1010">
      <w:pPr>
        <w:numPr>
          <w:ilvl w:val="0"/>
          <w:numId w:val="2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складування (завширшки до 1,6 м), де ящик з розчином чергується з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іддоном цегли:</w:t>
      </w:r>
    </w:p>
    <w:p w:rsidR="007D1010" w:rsidRPr="007D1010" w:rsidRDefault="007D1010" w:rsidP="007D1010">
      <w:pPr>
        <w:numPr>
          <w:ilvl w:val="0"/>
          <w:numId w:val="28"/>
        </w:num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7D1010">
        <w:rPr>
          <w:color w:val="000000"/>
          <w:sz w:val="28"/>
          <w:szCs w:val="28"/>
        </w:rPr>
        <w:t>в</w:t>
      </w:r>
      <w:proofErr w:type="gramEnd"/>
      <w:r w:rsidRPr="007D1010">
        <w:rPr>
          <w:color w:val="000000"/>
          <w:sz w:val="28"/>
          <w:szCs w:val="28"/>
        </w:rPr>
        <w:t>ільну (завширшки не менше 30-40 см) для проходу.</w: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noProof/>
          <w:color w:val="000000"/>
          <w:sz w:val="28"/>
          <w:szCs w:val="28"/>
        </w:rPr>
        <w:pict>
          <v:shape id="_x0000_i1088" type="#_x0000_t75" alt="https://dvpbud.ucoz.ua/pickkz/kkzm/roboche_msce_1.jpg" style="width:427.5pt;height:170.25pt;visibility:visible;mso-wrap-style:square">
            <v:imagedata r:id="rId64" o:title="roboche_msce_1"/>
          </v:shape>
        </w:pic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Робоче місце при мурування простінків (рис.) має розміри такі ж, як і попередні. Для того, щоб муляр  виконував менше рухів </w:t>
      </w:r>
      <w:proofErr w:type="gramStart"/>
      <w:r w:rsidRPr="007D1010">
        <w:rPr>
          <w:color w:val="000000"/>
          <w:sz w:val="28"/>
          <w:szCs w:val="28"/>
        </w:rPr>
        <w:t>п</w:t>
      </w:r>
      <w:proofErr w:type="gramEnd"/>
      <w:r w:rsidRPr="007D1010">
        <w:rPr>
          <w:color w:val="000000"/>
          <w:sz w:val="28"/>
          <w:szCs w:val="28"/>
        </w:rPr>
        <w:t>іддони з цеглою розміщають проти простінків, довгим боком перпендикулярно стіні будівлі, яку зводять будівельники, а розчин — проти прорізів.</w: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7D1010">
        <w:rPr>
          <w:noProof/>
          <w:color w:val="000000"/>
          <w:sz w:val="28"/>
          <w:szCs w:val="28"/>
        </w:rPr>
        <w:lastRenderedPageBreak/>
        <w:pict>
          <v:shape id="_x0000_i1087" type="#_x0000_t75" alt="https://dvpbud.ucoz.ua/pickkz/kkzm/roboche_msce_2.jpg" style="width:400.5pt;height:225.75pt;visibility:visible;mso-wrap-style:square">
            <v:imagedata r:id="rId65" o:title="roboche_msce_2"/>
          </v:shape>
        </w:pict>
      </w:r>
      <w:r w:rsidRPr="007D1010">
        <w:rPr>
          <w:color w:val="000000"/>
          <w:sz w:val="28"/>
          <w:szCs w:val="28"/>
        </w:rPr>
        <w:br/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7D1010">
        <w:rPr>
          <w:color w:val="000000"/>
          <w:sz w:val="28"/>
          <w:szCs w:val="28"/>
          <w:lang w:val="uk-UA"/>
        </w:rPr>
        <w:t>При муруванні кутів стін робоче місце організовують таким чином: розміри зон залишаються ті ж; піддони з цеглою ставлять ближче до кута, повернувши ящик з розчином довгим боком упоперек стіни (рис.).</w: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7D1010">
        <w:rPr>
          <w:noProof/>
          <w:color w:val="000000"/>
          <w:sz w:val="28"/>
          <w:szCs w:val="28"/>
        </w:rPr>
        <w:pict>
          <v:shape id="_x0000_i1086" type="#_x0000_t75" alt="https://dvpbud.ucoz.ua/pickkz/kkzm/roboche_msce_3.jpg" style="width:246pt;height:186pt;visibility:visible;mso-wrap-style:square">
            <v:imagedata r:id="rId66" o:title="roboche_msce_3"/>
          </v:shape>
        </w:pict>
      </w:r>
      <w:r w:rsidRPr="007D1010">
        <w:rPr>
          <w:color w:val="000000"/>
          <w:sz w:val="28"/>
          <w:szCs w:val="28"/>
          <w:lang w:val="uk-UA"/>
        </w:rPr>
        <w:br/>
        <w:t>При муруванні стовпів робоча зона має бути завширшки 70 см і розташовуватися між матеріалами мурування по один бік стовпа, який викладають. Цеглу розміщають ліворуч, а розчин - праворуч від муляра (рис.).</w: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noProof/>
          <w:color w:val="000000"/>
          <w:sz w:val="28"/>
          <w:szCs w:val="28"/>
        </w:rPr>
        <w:pict>
          <v:shape id="_x0000_i1085" type="#_x0000_t75" alt="https://dvpbud.ucoz.ua/pickkz/kkzm/roboche_misce_4.jpg" style="width:170.25pt;height:183.75pt;visibility:visible;mso-wrap-style:square">
            <v:imagedata r:id="rId67" o:title="roboche_misce_4"/>
          </v:shape>
        </w:pic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lastRenderedPageBreak/>
        <w:t>Запасу цегли на робочому місці повинно вистачати на 3-4 години роботи.</w:t>
      </w:r>
      <w:r w:rsidRPr="007D1010">
        <w:rPr>
          <w:color w:val="000000"/>
          <w:sz w:val="28"/>
          <w:szCs w:val="28"/>
        </w:rPr>
        <w:br/>
        <w:t>Розчин у ящики завантажують перед початком мурування</w:t>
      </w:r>
      <w:proofErr w:type="gramStart"/>
      <w:r w:rsidRPr="007D1010">
        <w:rPr>
          <w:color w:val="000000"/>
          <w:sz w:val="28"/>
          <w:szCs w:val="28"/>
        </w:rPr>
        <w:t xml:space="preserve"> ;</w:t>
      </w:r>
      <w:proofErr w:type="gramEnd"/>
      <w:r w:rsidRPr="007D1010">
        <w:rPr>
          <w:color w:val="000000"/>
          <w:sz w:val="28"/>
          <w:szCs w:val="28"/>
        </w:rPr>
        <w:t xml:space="preserve"> розрахунком на 40-50 хвилин роботи.</w:t>
      </w:r>
      <w:r w:rsidRPr="007D1010">
        <w:rPr>
          <w:color w:val="000000"/>
          <w:sz w:val="28"/>
          <w:szCs w:val="28"/>
        </w:rPr>
        <w:br/>
        <w:t>У процесі мурування запас цегли та розчину поповнюють.</w:t>
      </w:r>
      <w:r w:rsidRPr="007D1010">
        <w:rPr>
          <w:color w:val="000000"/>
          <w:sz w:val="28"/>
          <w:szCs w:val="28"/>
        </w:rPr>
        <w:br/>
        <w:t xml:space="preserve">Розміщення інструментів на робочому місці повинно бути найбільш раціональним. Наприклад, кельму і молоток кладуть праворуч, щоб муляр не витрачав зайвий час на нераціональні рухи. Відстань між ящиками не </w:t>
      </w:r>
      <w:proofErr w:type="gramStart"/>
      <w:r w:rsidRPr="007D1010">
        <w:rPr>
          <w:color w:val="000000"/>
          <w:sz w:val="28"/>
          <w:szCs w:val="28"/>
        </w:rPr>
        <w:t>повинна</w:t>
      </w:r>
      <w:proofErr w:type="gramEnd"/>
      <w:r w:rsidRPr="007D1010">
        <w:rPr>
          <w:color w:val="000000"/>
          <w:sz w:val="28"/>
          <w:szCs w:val="28"/>
        </w:rPr>
        <w:t xml:space="preserve"> перевищувати більше 3 м і розміщувати ящики з розчином далі, ніж 2 м від місця укладання не рекомендується. Якщо мурування виконують одночасно з облицюванням, то ширину зони </w:t>
      </w:r>
      <w:proofErr w:type="gramStart"/>
      <w:r w:rsidRPr="007D1010">
        <w:rPr>
          <w:color w:val="000000"/>
          <w:sz w:val="28"/>
          <w:szCs w:val="28"/>
        </w:rPr>
        <w:t>матер</w:t>
      </w:r>
      <w:proofErr w:type="gramEnd"/>
      <w:r w:rsidRPr="007D1010">
        <w:rPr>
          <w:color w:val="000000"/>
          <w:sz w:val="28"/>
          <w:szCs w:val="28"/>
        </w:rPr>
        <w:t>іалів збільшують до 1,5 м, а матеріали розміщують у два ряди: у першому ряді розміщують цеглу, а в другому - облицювальний матеріал.</w:t>
      </w:r>
    </w:p>
    <w:p w:rsidR="0085289D" w:rsidRPr="007D0E24" w:rsidRDefault="0085289D" w:rsidP="00B64BA2">
      <w:pPr>
        <w:pStyle w:val="a5"/>
        <w:rPr>
          <w:color w:val="000000"/>
          <w:sz w:val="28"/>
          <w:szCs w:val="28"/>
        </w:rPr>
      </w:pPr>
      <w:r w:rsidRPr="001132D2">
        <w:rPr>
          <w:sz w:val="28"/>
          <w:szCs w:val="28"/>
          <w:lang w:val="uk-UA"/>
        </w:rPr>
        <w:t xml:space="preserve">Тепер давайте переглянемо </w:t>
      </w:r>
      <w:r>
        <w:rPr>
          <w:sz w:val="28"/>
          <w:szCs w:val="28"/>
          <w:lang w:val="uk-UA"/>
        </w:rPr>
        <w:t xml:space="preserve">видео ролики для закріплення нового матеріалу </w:t>
      </w: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дамо  відповідь на</w:t>
      </w:r>
      <w:r w:rsidRPr="001132D2">
        <w:rPr>
          <w:sz w:val="28"/>
          <w:szCs w:val="28"/>
          <w:lang w:val="uk-UA"/>
        </w:rPr>
        <w:t xml:space="preserve">  контрольні запита</w:t>
      </w:r>
      <w:r>
        <w:rPr>
          <w:sz w:val="28"/>
          <w:szCs w:val="28"/>
          <w:lang w:val="uk-UA"/>
        </w:rPr>
        <w:t>ння.</w:t>
      </w:r>
      <w:r w:rsidRPr="001132D2">
        <w:rPr>
          <w:sz w:val="28"/>
          <w:szCs w:val="28"/>
          <w:lang w:val="uk-UA"/>
        </w:rPr>
        <w:t xml:space="preserve">          </w:t>
      </w:r>
    </w:p>
    <w:p w:rsidR="002A5016" w:rsidRDefault="002A5016" w:rsidP="002218C5">
      <w:pPr>
        <w:pStyle w:val="a5"/>
        <w:rPr>
          <w:b/>
          <w:sz w:val="28"/>
          <w:szCs w:val="28"/>
          <w:lang w:val="uk-UA"/>
        </w:rPr>
      </w:pPr>
    </w:p>
    <w:p w:rsidR="00B64BA2" w:rsidRDefault="00652783" w:rsidP="002218C5">
      <w:pPr>
        <w:pStyle w:val="a5"/>
        <w:rPr>
          <w:b/>
          <w:sz w:val="28"/>
          <w:szCs w:val="28"/>
          <w:lang w:val="uk-UA"/>
        </w:rPr>
      </w:pPr>
      <w:hyperlink r:id="rId68" w:history="1">
        <w:r w:rsidRPr="0003500A">
          <w:rPr>
            <w:rStyle w:val="a4"/>
            <w:b/>
            <w:sz w:val="28"/>
            <w:szCs w:val="28"/>
            <w:lang w:val="uk-UA"/>
          </w:rPr>
          <w:t>https://www.youtube.com/watch?v=ixEuTRHunis</w:t>
        </w:r>
      </w:hyperlink>
      <w:r>
        <w:rPr>
          <w:b/>
          <w:sz w:val="28"/>
          <w:szCs w:val="28"/>
          <w:lang w:val="uk-UA"/>
        </w:rPr>
        <w:t xml:space="preserve"> </w:t>
      </w:r>
    </w:p>
    <w:p w:rsidR="00B64BA2" w:rsidRDefault="004F745F" w:rsidP="002218C5">
      <w:pPr>
        <w:pStyle w:val="a5"/>
        <w:rPr>
          <w:b/>
          <w:sz w:val="28"/>
          <w:szCs w:val="28"/>
          <w:lang w:val="uk-UA"/>
        </w:rPr>
      </w:pPr>
      <w:hyperlink r:id="rId69" w:history="1">
        <w:r w:rsidR="00652783" w:rsidRPr="0003500A">
          <w:rPr>
            <w:rStyle w:val="a4"/>
            <w:b/>
            <w:sz w:val="28"/>
            <w:szCs w:val="28"/>
            <w:lang w:val="uk-UA"/>
          </w:rPr>
          <w:t>https://www.youtube.com/watch?v=ATxDev--NPk</w:t>
        </w:r>
      </w:hyperlink>
      <w:r w:rsidR="00652783">
        <w:rPr>
          <w:b/>
          <w:sz w:val="28"/>
          <w:szCs w:val="28"/>
          <w:lang w:val="uk-UA"/>
        </w:rPr>
        <w:t xml:space="preserve"> </w:t>
      </w:r>
    </w:p>
    <w:p w:rsidR="00B64BA2" w:rsidRDefault="004F745F" w:rsidP="002218C5">
      <w:pPr>
        <w:pStyle w:val="a5"/>
        <w:rPr>
          <w:b/>
          <w:sz w:val="28"/>
          <w:szCs w:val="28"/>
          <w:lang w:val="uk-UA"/>
        </w:rPr>
      </w:pPr>
      <w:hyperlink r:id="rId70" w:history="1">
        <w:r w:rsidR="002A5016" w:rsidRPr="0003500A">
          <w:rPr>
            <w:rStyle w:val="a4"/>
            <w:b/>
            <w:sz w:val="28"/>
            <w:szCs w:val="28"/>
            <w:lang w:val="uk-UA"/>
          </w:rPr>
          <w:t>https://www.youtube.com/watch?v=eBTm1Vjke4E</w:t>
        </w:r>
      </w:hyperlink>
      <w:r w:rsidR="002A5016">
        <w:rPr>
          <w:b/>
          <w:sz w:val="28"/>
          <w:szCs w:val="28"/>
          <w:lang w:val="uk-UA"/>
        </w:rPr>
        <w:t xml:space="preserve"> </w:t>
      </w:r>
    </w:p>
    <w:p w:rsidR="00B64BA2" w:rsidRDefault="004F745F" w:rsidP="002218C5">
      <w:pPr>
        <w:pStyle w:val="a5"/>
        <w:rPr>
          <w:b/>
          <w:sz w:val="28"/>
          <w:szCs w:val="28"/>
          <w:lang w:val="uk-UA"/>
        </w:rPr>
      </w:pPr>
      <w:hyperlink r:id="rId71" w:history="1">
        <w:r w:rsidR="002A5016" w:rsidRPr="0003500A">
          <w:rPr>
            <w:rStyle w:val="a4"/>
            <w:b/>
            <w:sz w:val="28"/>
            <w:szCs w:val="28"/>
            <w:lang w:val="uk-UA"/>
          </w:rPr>
          <w:t>https://www.youtube.com/watch?v=_fqnNPMHPZY</w:t>
        </w:r>
      </w:hyperlink>
      <w:r w:rsidR="002A5016">
        <w:rPr>
          <w:b/>
          <w:sz w:val="28"/>
          <w:szCs w:val="28"/>
          <w:lang w:val="uk-UA"/>
        </w:rPr>
        <w:t xml:space="preserve"> </w:t>
      </w:r>
    </w:p>
    <w:p w:rsidR="00E97719" w:rsidRDefault="00E97719" w:rsidP="002218C5">
      <w:pPr>
        <w:pStyle w:val="a5"/>
        <w:rPr>
          <w:b/>
          <w:sz w:val="28"/>
          <w:szCs w:val="28"/>
          <w:lang w:val="uk-UA"/>
        </w:rPr>
      </w:pPr>
    </w:p>
    <w:p w:rsidR="002218C5" w:rsidRDefault="00971628" w:rsidP="002218C5">
      <w:pPr>
        <w:pStyle w:val="a5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1.Що  таке  робоче  місце  муляра?</w: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2.Як  організовують робоче  місце  при  кладці глухих  </w:t>
      </w:r>
      <w:proofErr w:type="gramStart"/>
      <w:r w:rsidRPr="007D1010">
        <w:rPr>
          <w:color w:val="000000"/>
          <w:sz w:val="28"/>
          <w:szCs w:val="28"/>
        </w:rPr>
        <w:t>ст</w:t>
      </w:r>
      <w:proofErr w:type="gramEnd"/>
      <w:r w:rsidRPr="007D1010">
        <w:rPr>
          <w:color w:val="000000"/>
          <w:sz w:val="28"/>
          <w:szCs w:val="28"/>
        </w:rPr>
        <w:t>ін.?</w: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 xml:space="preserve">3. Як  організовують робоче  місце  при  кладці   </w:t>
      </w:r>
      <w:proofErr w:type="gramStart"/>
      <w:r w:rsidRPr="007D1010">
        <w:rPr>
          <w:color w:val="000000"/>
          <w:sz w:val="28"/>
          <w:szCs w:val="28"/>
        </w:rPr>
        <w:t>ст</w:t>
      </w:r>
      <w:proofErr w:type="gramEnd"/>
      <w:r w:rsidRPr="007D1010">
        <w:rPr>
          <w:color w:val="000000"/>
          <w:sz w:val="28"/>
          <w:szCs w:val="28"/>
        </w:rPr>
        <w:t>ін  з  оворами?</w: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4. Як  організовують робоче  місце  при  кладці стовпі</w:t>
      </w:r>
      <w:proofErr w:type="gramStart"/>
      <w:r w:rsidRPr="007D1010">
        <w:rPr>
          <w:color w:val="000000"/>
          <w:sz w:val="28"/>
          <w:szCs w:val="28"/>
        </w:rPr>
        <w:t>в</w:t>
      </w:r>
      <w:proofErr w:type="gramEnd"/>
      <w:r w:rsidRPr="007D1010">
        <w:rPr>
          <w:color w:val="000000"/>
          <w:sz w:val="28"/>
          <w:szCs w:val="28"/>
        </w:rPr>
        <w:t>?</w: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5. Як  організовують робоче  місце  при  кладці куті</w:t>
      </w:r>
      <w:proofErr w:type="gramStart"/>
      <w:r w:rsidRPr="007D1010">
        <w:rPr>
          <w:color w:val="000000"/>
          <w:sz w:val="28"/>
          <w:szCs w:val="28"/>
        </w:rPr>
        <w:t>в</w:t>
      </w:r>
      <w:proofErr w:type="gramEnd"/>
      <w:r w:rsidRPr="007D1010">
        <w:rPr>
          <w:color w:val="000000"/>
          <w:sz w:val="28"/>
          <w:szCs w:val="28"/>
        </w:rPr>
        <w:t>?</w: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6.Які є зони  на  робочому  місці муляра?</w: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7. Які  розміри зон  на  робочому  місці муляра?</w:t>
      </w:r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Переві</w:t>
      </w:r>
      <w:proofErr w:type="gramStart"/>
      <w:r w:rsidRPr="007D1010">
        <w:rPr>
          <w:color w:val="000000"/>
          <w:sz w:val="28"/>
          <w:szCs w:val="28"/>
        </w:rPr>
        <w:t>рте</w:t>
      </w:r>
      <w:proofErr w:type="gramEnd"/>
      <w:r w:rsidRPr="007D1010">
        <w:rPr>
          <w:color w:val="000000"/>
          <w:sz w:val="28"/>
          <w:szCs w:val="28"/>
        </w:rPr>
        <w:t xml:space="preserve">  свої  знання </w:t>
      </w:r>
      <w:hyperlink r:id="rId72" w:history="1">
        <w:r w:rsidRPr="007D1010">
          <w:rPr>
            <w:color w:val="000000"/>
            <w:sz w:val="28"/>
            <w:szCs w:val="28"/>
          </w:rPr>
          <w:t>/2-3/u2/org_rob_mis.mtf</w:t>
        </w:r>
      </w:hyperlink>
    </w:p>
    <w:p w:rsidR="007D1010" w:rsidRPr="007D1010" w:rsidRDefault="007D1010" w:rsidP="007D101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D1010">
        <w:rPr>
          <w:color w:val="000000"/>
          <w:sz w:val="28"/>
          <w:szCs w:val="28"/>
        </w:rPr>
        <w:t>Наступний  </w:t>
      </w:r>
      <w:hyperlink r:id="rId73" w:history="1">
        <w:r w:rsidRPr="007D1010">
          <w:rPr>
            <w:color w:val="000000"/>
            <w:sz w:val="28"/>
            <w:szCs w:val="28"/>
          </w:rPr>
          <w:t>Урок 3 </w:t>
        </w:r>
      </w:hyperlink>
      <w:hyperlink r:id="rId74" w:history="1">
        <w:r w:rsidRPr="007D1010">
          <w:rPr>
            <w:color w:val="000000"/>
            <w:sz w:val="28"/>
            <w:szCs w:val="28"/>
          </w:rPr>
          <w:t>Поняття про  ділянки  і захватки</w:t>
        </w:r>
      </w:hyperlink>
    </w:p>
    <w:p w:rsidR="00B52DF9" w:rsidRPr="003D700E" w:rsidRDefault="00B52DF9" w:rsidP="003D700E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bookmarkStart w:id="0" w:name="_GoBack"/>
      <w:bookmarkEnd w:id="0"/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B52DF9" w:rsidRPr="00FB4282" w:rsidRDefault="00B52DF9" w:rsidP="00B52DF9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B64BA2" w:rsidRPr="00515FDB" w:rsidRDefault="00B52DF9" w:rsidP="00B64BA2">
      <w:pPr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 w:rsidR="001C3CB3">
        <w:rPr>
          <w:sz w:val="28"/>
          <w:szCs w:val="28"/>
          <w:lang w:val="uk-UA"/>
        </w:rPr>
        <w:t xml:space="preserve">Засвоїти технологію </w:t>
      </w:r>
      <w:r w:rsidR="00B64BA2">
        <w:rPr>
          <w:sz w:val="28"/>
          <w:szCs w:val="28"/>
          <w:lang w:val="uk-UA"/>
        </w:rPr>
        <w:t>кладки</w:t>
      </w:r>
      <w:r w:rsidR="00B64BA2" w:rsidRPr="00515FDB">
        <w:rPr>
          <w:sz w:val="28"/>
          <w:szCs w:val="28"/>
          <w:lang w:val="uk-UA"/>
        </w:rPr>
        <w:t xml:space="preserve"> глухих перегородок під оштукатурювання.</w:t>
      </w:r>
    </w:p>
    <w:p w:rsidR="007D0E24" w:rsidRPr="00185FB0" w:rsidRDefault="007D0E24" w:rsidP="007D0E24">
      <w:pPr>
        <w:rPr>
          <w:sz w:val="28"/>
          <w:szCs w:val="28"/>
          <w:lang w:val="uk-UA"/>
        </w:rPr>
      </w:pPr>
    </w:p>
    <w:p w:rsidR="00C420D0" w:rsidRDefault="00C420D0" w:rsidP="00C420D0">
      <w:pPr>
        <w:rPr>
          <w:sz w:val="28"/>
          <w:szCs w:val="28"/>
          <w:lang w:val="uk-UA"/>
        </w:rPr>
      </w:pPr>
    </w:p>
    <w:sectPr w:rsidR="00C420D0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45F" w:rsidRDefault="004F745F" w:rsidP="00A472C4">
      <w:r>
        <w:separator/>
      </w:r>
    </w:p>
  </w:endnote>
  <w:endnote w:type="continuationSeparator" w:id="0">
    <w:p w:rsidR="004F745F" w:rsidRDefault="004F745F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45F" w:rsidRDefault="004F745F" w:rsidP="00A472C4">
      <w:r>
        <w:separator/>
      </w:r>
    </w:p>
  </w:footnote>
  <w:footnote w:type="continuationSeparator" w:id="0">
    <w:p w:rsidR="004F745F" w:rsidRDefault="004F745F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3A53"/>
    <w:multiLevelType w:val="multilevel"/>
    <w:tmpl w:val="7DAE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AE5B20"/>
    <w:multiLevelType w:val="multilevel"/>
    <w:tmpl w:val="2FC4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7E6DF9"/>
    <w:multiLevelType w:val="multilevel"/>
    <w:tmpl w:val="912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0F3D58"/>
    <w:multiLevelType w:val="multilevel"/>
    <w:tmpl w:val="2456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36142F"/>
    <w:multiLevelType w:val="multilevel"/>
    <w:tmpl w:val="ED0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A258D0"/>
    <w:multiLevelType w:val="multilevel"/>
    <w:tmpl w:val="D67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65744E"/>
    <w:multiLevelType w:val="multilevel"/>
    <w:tmpl w:val="40BA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BE4E9A"/>
    <w:multiLevelType w:val="multilevel"/>
    <w:tmpl w:val="5E4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917951"/>
    <w:multiLevelType w:val="multilevel"/>
    <w:tmpl w:val="C5A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A02D97"/>
    <w:multiLevelType w:val="multilevel"/>
    <w:tmpl w:val="4642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9206ECA"/>
    <w:multiLevelType w:val="multilevel"/>
    <w:tmpl w:val="FB6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435CA9"/>
    <w:multiLevelType w:val="multilevel"/>
    <w:tmpl w:val="2FCE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EC4A82"/>
    <w:multiLevelType w:val="multilevel"/>
    <w:tmpl w:val="4452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C0005A"/>
    <w:multiLevelType w:val="multilevel"/>
    <w:tmpl w:val="3FB2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053A3F"/>
    <w:multiLevelType w:val="multilevel"/>
    <w:tmpl w:val="6ED8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2210FA"/>
    <w:multiLevelType w:val="multilevel"/>
    <w:tmpl w:val="D44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1B20A6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346F3E"/>
    <w:multiLevelType w:val="multilevel"/>
    <w:tmpl w:val="BD5E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A40432"/>
    <w:multiLevelType w:val="multilevel"/>
    <w:tmpl w:val="2628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DEA592A"/>
    <w:multiLevelType w:val="multilevel"/>
    <w:tmpl w:val="EEE6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2FD0387"/>
    <w:multiLevelType w:val="multilevel"/>
    <w:tmpl w:val="25020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49679C"/>
    <w:multiLevelType w:val="multilevel"/>
    <w:tmpl w:val="11B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7454200"/>
    <w:multiLevelType w:val="multilevel"/>
    <w:tmpl w:val="69FC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C9506A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E43BAF"/>
    <w:multiLevelType w:val="multilevel"/>
    <w:tmpl w:val="C962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A806EB"/>
    <w:multiLevelType w:val="multilevel"/>
    <w:tmpl w:val="195A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702FB5"/>
    <w:multiLevelType w:val="multilevel"/>
    <w:tmpl w:val="F6A6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8AB066B"/>
    <w:multiLevelType w:val="multilevel"/>
    <w:tmpl w:val="EAEC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7"/>
  </w:num>
  <w:num w:numId="5">
    <w:abstractNumId w:val="15"/>
  </w:num>
  <w:num w:numId="6">
    <w:abstractNumId w:val="13"/>
  </w:num>
  <w:num w:numId="7">
    <w:abstractNumId w:val="24"/>
  </w:num>
  <w:num w:numId="8">
    <w:abstractNumId w:val="7"/>
  </w:num>
  <w:num w:numId="9">
    <w:abstractNumId w:val="6"/>
  </w:num>
  <w:num w:numId="10">
    <w:abstractNumId w:val="14"/>
  </w:num>
  <w:num w:numId="11">
    <w:abstractNumId w:val="3"/>
  </w:num>
  <w:num w:numId="12">
    <w:abstractNumId w:val="10"/>
  </w:num>
  <w:num w:numId="13">
    <w:abstractNumId w:val="4"/>
  </w:num>
  <w:num w:numId="14">
    <w:abstractNumId w:val="21"/>
  </w:num>
  <w:num w:numId="15">
    <w:abstractNumId w:val="19"/>
  </w:num>
  <w:num w:numId="16">
    <w:abstractNumId w:val="9"/>
  </w:num>
  <w:num w:numId="17">
    <w:abstractNumId w:val="18"/>
  </w:num>
  <w:num w:numId="18">
    <w:abstractNumId w:val="16"/>
  </w:num>
  <w:num w:numId="19">
    <w:abstractNumId w:val="26"/>
  </w:num>
  <w:num w:numId="20">
    <w:abstractNumId w:val="27"/>
  </w:num>
  <w:num w:numId="21">
    <w:abstractNumId w:val="0"/>
  </w:num>
  <w:num w:numId="22">
    <w:abstractNumId w:val="22"/>
  </w:num>
  <w:num w:numId="23">
    <w:abstractNumId w:val="25"/>
  </w:num>
  <w:num w:numId="24">
    <w:abstractNumId w:val="20"/>
  </w:num>
  <w:num w:numId="25">
    <w:abstractNumId w:val="23"/>
  </w:num>
  <w:num w:numId="26">
    <w:abstractNumId w:val="11"/>
  </w:num>
  <w:num w:numId="27">
    <w:abstractNumId w:val="1"/>
  </w:num>
  <w:num w:numId="28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163C4"/>
    <w:rsid w:val="00027235"/>
    <w:rsid w:val="00027B2C"/>
    <w:rsid w:val="00027E56"/>
    <w:rsid w:val="000343B0"/>
    <w:rsid w:val="000363DB"/>
    <w:rsid w:val="000440F9"/>
    <w:rsid w:val="00044215"/>
    <w:rsid w:val="00047B5E"/>
    <w:rsid w:val="00057819"/>
    <w:rsid w:val="00061AC9"/>
    <w:rsid w:val="0006750C"/>
    <w:rsid w:val="00077D77"/>
    <w:rsid w:val="0008164E"/>
    <w:rsid w:val="00083534"/>
    <w:rsid w:val="00090A30"/>
    <w:rsid w:val="00090D9C"/>
    <w:rsid w:val="000A0A9D"/>
    <w:rsid w:val="000A218D"/>
    <w:rsid w:val="000B10CE"/>
    <w:rsid w:val="000B6B6B"/>
    <w:rsid w:val="000C29E7"/>
    <w:rsid w:val="000E471F"/>
    <w:rsid w:val="000E7B1A"/>
    <w:rsid w:val="000F3749"/>
    <w:rsid w:val="000F516A"/>
    <w:rsid w:val="00102327"/>
    <w:rsid w:val="00105B3D"/>
    <w:rsid w:val="001132D2"/>
    <w:rsid w:val="00137043"/>
    <w:rsid w:val="00143F81"/>
    <w:rsid w:val="00146D9D"/>
    <w:rsid w:val="0015350A"/>
    <w:rsid w:val="00180B24"/>
    <w:rsid w:val="00185FB0"/>
    <w:rsid w:val="00187F76"/>
    <w:rsid w:val="001938CE"/>
    <w:rsid w:val="00194700"/>
    <w:rsid w:val="00195484"/>
    <w:rsid w:val="001954F6"/>
    <w:rsid w:val="001A3F76"/>
    <w:rsid w:val="001B11BB"/>
    <w:rsid w:val="001C3CB3"/>
    <w:rsid w:val="001E056F"/>
    <w:rsid w:val="001E3865"/>
    <w:rsid w:val="001E395F"/>
    <w:rsid w:val="001E4193"/>
    <w:rsid w:val="001F66B5"/>
    <w:rsid w:val="00204215"/>
    <w:rsid w:val="002124E6"/>
    <w:rsid w:val="002218C5"/>
    <w:rsid w:val="00227A41"/>
    <w:rsid w:val="002410DB"/>
    <w:rsid w:val="00242444"/>
    <w:rsid w:val="00263C73"/>
    <w:rsid w:val="00264E79"/>
    <w:rsid w:val="0027015F"/>
    <w:rsid w:val="002919A9"/>
    <w:rsid w:val="002967B7"/>
    <w:rsid w:val="002A222E"/>
    <w:rsid w:val="002A5016"/>
    <w:rsid w:val="002A5D47"/>
    <w:rsid w:val="002B2CCC"/>
    <w:rsid w:val="002B3ED1"/>
    <w:rsid w:val="002C0C9A"/>
    <w:rsid w:val="002C0CC5"/>
    <w:rsid w:val="002C1125"/>
    <w:rsid w:val="002C30B1"/>
    <w:rsid w:val="002C72C3"/>
    <w:rsid w:val="002D0D10"/>
    <w:rsid w:val="002E0282"/>
    <w:rsid w:val="002E5E94"/>
    <w:rsid w:val="002E6300"/>
    <w:rsid w:val="002F0B7A"/>
    <w:rsid w:val="0030218F"/>
    <w:rsid w:val="003063BC"/>
    <w:rsid w:val="003155F6"/>
    <w:rsid w:val="003160D9"/>
    <w:rsid w:val="0033167E"/>
    <w:rsid w:val="00337462"/>
    <w:rsid w:val="00345A4D"/>
    <w:rsid w:val="00352CB9"/>
    <w:rsid w:val="00361CF8"/>
    <w:rsid w:val="00364CCF"/>
    <w:rsid w:val="003913F3"/>
    <w:rsid w:val="00394774"/>
    <w:rsid w:val="003B2264"/>
    <w:rsid w:val="003B726C"/>
    <w:rsid w:val="003C65AA"/>
    <w:rsid w:val="003D4E39"/>
    <w:rsid w:val="003D700E"/>
    <w:rsid w:val="003E394B"/>
    <w:rsid w:val="003E5CCE"/>
    <w:rsid w:val="003E7147"/>
    <w:rsid w:val="004132D9"/>
    <w:rsid w:val="004272A5"/>
    <w:rsid w:val="00434F4A"/>
    <w:rsid w:val="00435D6D"/>
    <w:rsid w:val="00436BB1"/>
    <w:rsid w:val="00456ADD"/>
    <w:rsid w:val="004615C3"/>
    <w:rsid w:val="00461E18"/>
    <w:rsid w:val="004620D3"/>
    <w:rsid w:val="00473929"/>
    <w:rsid w:val="0047513E"/>
    <w:rsid w:val="00476166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2E5"/>
    <w:rsid w:val="004E2929"/>
    <w:rsid w:val="004E5B67"/>
    <w:rsid w:val="004E64A9"/>
    <w:rsid w:val="004F27B6"/>
    <w:rsid w:val="004F3FB0"/>
    <w:rsid w:val="004F4205"/>
    <w:rsid w:val="004F745F"/>
    <w:rsid w:val="004F750C"/>
    <w:rsid w:val="00510685"/>
    <w:rsid w:val="00514C50"/>
    <w:rsid w:val="0051520D"/>
    <w:rsid w:val="00515FDB"/>
    <w:rsid w:val="00516100"/>
    <w:rsid w:val="00521EFD"/>
    <w:rsid w:val="005247F2"/>
    <w:rsid w:val="00536EDD"/>
    <w:rsid w:val="005430DF"/>
    <w:rsid w:val="00560B7D"/>
    <w:rsid w:val="00596733"/>
    <w:rsid w:val="005A029E"/>
    <w:rsid w:val="005A74A8"/>
    <w:rsid w:val="005B3469"/>
    <w:rsid w:val="005C6673"/>
    <w:rsid w:val="005D58CA"/>
    <w:rsid w:val="005D5D2B"/>
    <w:rsid w:val="005E1A22"/>
    <w:rsid w:val="005E63D8"/>
    <w:rsid w:val="005F4F47"/>
    <w:rsid w:val="0060457B"/>
    <w:rsid w:val="006046E7"/>
    <w:rsid w:val="00611343"/>
    <w:rsid w:val="006205D5"/>
    <w:rsid w:val="00624CF4"/>
    <w:rsid w:val="0063018A"/>
    <w:rsid w:val="006311AE"/>
    <w:rsid w:val="006324E1"/>
    <w:rsid w:val="00635E70"/>
    <w:rsid w:val="00650330"/>
    <w:rsid w:val="00652783"/>
    <w:rsid w:val="00655BD4"/>
    <w:rsid w:val="00665E07"/>
    <w:rsid w:val="006667B6"/>
    <w:rsid w:val="0067485B"/>
    <w:rsid w:val="00683BDC"/>
    <w:rsid w:val="0069249A"/>
    <w:rsid w:val="006943B0"/>
    <w:rsid w:val="006A3CBD"/>
    <w:rsid w:val="006E25B2"/>
    <w:rsid w:val="006F1294"/>
    <w:rsid w:val="006F6FB6"/>
    <w:rsid w:val="00711FCF"/>
    <w:rsid w:val="0072246C"/>
    <w:rsid w:val="007353DA"/>
    <w:rsid w:val="00736D08"/>
    <w:rsid w:val="00751F12"/>
    <w:rsid w:val="00754AA6"/>
    <w:rsid w:val="007559B8"/>
    <w:rsid w:val="00755F01"/>
    <w:rsid w:val="00757F1A"/>
    <w:rsid w:val="0076254D"/>
    <w:rsid w:val="00771E26"/>
    <w:rsid w:val="00773B3D"/>
    <w:rsid w:val="007829E7"/>
    <w:rsid w:val="00783AA7"/>
    <w:rsid w:val="00783FFA"/>
    <w:rsid w:val="007B160F"/>
    <w:rsid w:val="007B2473"/>
    <w:rsid w:val="007B7CC9"/>
    <w:rsid w:val="007C4976"/>
    <w:rsid w:val="007C6EA4"/>
    <w:rsid w:val="007C7326"/>
    <w:rsid w:val="007D0E24"/>
    <w:rsid w:val="007D1010"/>
    <w:rsid w:val="007E2045"/>
    <w:rsid w:val="007F2D99"/>
    <w:rsid w:val="007F47FF"/>
    <w:rsid w:val="00800BAE"/>
    <w:rsid w:val="0080495C"/>
    <w:rsid w:val="00823322"/>
    <w:rsid w:val="00833F22"/>
    <w:rsid w:val="00834D21"/>
    <w:rsid w:val="00842374"/>
    <w:rsid w:val="008443DE"/>
    <w:rsid w:val="00844724"/>
    <w:rsid w:val="0085289D"/>
    <w:rsid w:val="00852E85"/>
    <w:rsid w:val="00853BF5"/>
    <w:rsid w:val="00861754"/>
    <w:rsid w:val="00862A3E"/>
    <w:rsid w:val="00867903"/>
    <w:rsid w:val="00897D61"/>
    <w:rsid w:val="008A4CB2"/>
    <w:rsid w:val="008B2342"/>
    <w:rsid w:val="008D26F5"/>
    <w:rsid w:val="008F37DA"/>
    <w:rsid w:val="008F5DC6"/>
    <w:rsid w:val="00901B21"/>
    <w:rsid w:val="00904597"/>
    <w:rsid w:val="0091336E"/>
    <w:rsid w:val="00917152"/>
    <w:rsid w:val="00920C03"/>
    <w:rsid w:val="009265E0"/>
    <w:rsid w:val="00937BE6"/>
    <w:rsid w:val="00940D53"/>
    <w:rsid w:val="009444D3"/>
    <w:rsid w:val="009446BB"/>
    <w:rsid w:val="0094526A"/>
    <w:rsid w:val="009671D4"/>
    <w:rsid w:val="00971628"/>
    <w:rsid w:val="00975C7E"/>
    <w:rsid w:val="00976037"/>
    <w:rsid w:val="00976222"/>
    <w:rsid w:val="00980EC0"/>
    <w:rsid w:val="009A5319"/>
    <w:rsid w:val="009A6F90"/>
    <w:rsid w:val="009B2FF6"/>
    <w:rsid w:val="009B49B1"/>
    <w:rsid w:val="009C4784"/>
    <w:rsid w:val="009D05FA"/>
    <w:rsid w:val="009E4D3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1370"/>
    <w:rsid w:val="00A472C4"/>
    <w:rsid w:val="00A563C0"/>
    <w:rsid w:val="00A80632"/>
    <w:rsid w:val="00A860D9"/>
    <w:rsid w:val="00A92E95"/>
    <w:rsid w:val="00A9523B"/>
    <w:rsid w:val="00A9655F"/>
    <w:rsid w:val="00AA2277"/>
    <w:rsid w:val="00AB2111"/>
    <w:rsid w:val="00AD0016"/>
    <w:rsid w:val="00AD28F1"/>
    <w:rsid w:val="00AE7DE4"/>
    <w:rsid w:val="00AF0A7B"/>
    <w:rsid w:val="00B04911"/>
    <w:rsid w:val="00B1010E"/>
    <w:rsid w:val="00B13F3A"/>
    <w:rsid w:val="00B301F2"/>
    <w:rsid w:val="00B42E4C"/>
    <w:rsid w:val="00B52DF9"/>
    <w:rsid w:val="00B55D17"/>
    <w:rsid w:val="00B64BA2"/>
    <w:rsid w:val="00B94F61"/>
    <w:rsid w:val="00BB38D6"/>
    <w:rsid w:val="00BC4B96"/>
    <w:rsid w:val="00BD3E77"/>
    <w:rsid w:val="00BD6FE6"/>
    <w:rsid w:val="00BE1F67"/>
    <w:rsid w:val="00BF5396"/>
    <w:rsid w:val="00C023D9"/>
    <w:rsid w:val="00C14F13"/>
    <w:rsid w:val="00C20C84"/>
    <w:rsid w:val="00C22135"/>
    <w:rsid w:val="00C24C8E"/>
    <w:rsid w:val="00C25BE3"/>
    <w:rsid w:val="00C420D0"/>
    <w:rsid w:val="00C4536E"/>
    <w:rsid w:val="00C5430C"/>
    <w:rsid w:val="00C659E0"/>
    <w:rsid w:val="00C67480"/>
    <w:rsid w:val="00C864EB"/>
    <w:rsid w:val="00C91CB8"/>
    <w:rsid w:val="00C930C2"/>
    <w:rsid w:val="00C94E3E"/>
    <w:rsid w:val="00C974FF"/>
    <w:rsid w:val="00CA2636"/>
    <w:rsid w:val="00CB2659"/>
    <w:rsid w:val="00CC472E"/>
    <w:rsid w:val="00CD22F8"/>
    <w:rsid w:val="00CD2BDF"/>
    <w:rsid w:val="00CE0F59"/>
    <w:rsid w:val="00CE71C1"/>
    <w:rsid w:val="00D0303A"/>
    <w:rsid w:val="00D0399B"/>
    <w:rsid w:val="00D3249D"/>
    <w:rsid w:val="00D457B5"/>
    <w:rsid w:val="00D8154A"/>
    <w:rsid w:val="00D83920"/>
    <w:rsid w:val="00D919A1"/>
    <w:rsid w:val="00DA1335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4671A"/>
    <w:rsid w:val="00E563E8"/>
    <w:rsid w:val="00E57890"/>
    <w:rsid w:val="00E756C0"/>
    <w:rsid w:val="00E7797B"/>
    <w:rsid w:val="00E97719"/>
    <w:rsid w:val="00EA3088"/>
    <w:rsid w:val="00EA527C"/>
    <w:rsid w:val="00EA5E8E"/>
    <w:rsid w:val="00EB0031"/>
    <w:rsid w:val="00EB59A0"/>
    <w:rsid w:val="00EC3307"/>
    <w:rsid w:val="00EF334F"/>
    <w:rsid w:val="00EF4777"/>
    <w:rsid w:val="00F0335A"/>
    <w:rsid w:val="00F03922"/>
    <w:rsid w:val="00F0450B"/>
    <w:rsid w:val="00F17870"/>
    <w:rsid w:val="00F202C4"/>
    <w:rsid w:val="00F214C4"/>
    <w:rsid w:val="00F2613B"/>
    <w:rsid w:val="00F36523"/>
    <w:rsid w:val="00F44882"/>
    <w:rsid w:val="00F521EC"/>
    <w:rsid w:val="00F52C69"/>
    <w:rsid w:val="00F601EE"/>
    <w:rsid w:val="00F612EB"/>
    <w:rsid w:val="00F74174"/>
    <w:rsid w:val="00F9121E"/>
    <w:rsid w:val="00FB170B"/>
    <w:rsid w:val="00FB4282"/>
    <w:rsid w:val="00FC5329"/>
    <w:rsid w:val="00FC78E6"/>
    <w:rsid w:val="00FD0EFE"/>
    <w:rsid w:val="00FD1EEB"/>
    <w:rsid w:val="00FE2472"/>
    <w:rsid w:val="00FE28CE"/>
    <w:rsid w:val="00FE5AB8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hyperlink" Target="https://www.youtube.com/watch?v=ixEuTRHunis" TargetMode="Externa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s://www.youtube.com/watch?v=_fqnNPMHPZ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://dvpbud.ucoz.ua/index/urok_3_ponjattja_pro_diljanki_i_zakhvatki/0-66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http://dvpbud.ucoz.ua/index/urok_3_ponjattja_pro_diljanki_i_zakhvatki/0-66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hyperlink" Target="https://www.youtube.com/watch?v=ATxDev--NPk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hyperlink" Target="https://dvpbud.ucoz.ua/2-3/u2/org_rob_mis.mt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hyperlink" Target="https://www.youtube.com/watch?v=eBTm1Vjke4E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A14A3-88E2-4EC3-829A-F611E19BA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1412</TotalTime>
  <Pages>34</Pages>
  <Words>5969</Words>
  <Characters>34028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39918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69</cp:revision>
  <cp:lastPrinted>2012-09-27T16:57:00Z</cp:lastPrinted>
  <dcterms:created xsi:type="dcterms:W3CDTF">2020-04-30T15:09:00Z</dcterms:created>
  <dcterms:modified xsi:type="dcterms:W3CDTF">2020-05-13T15:09:00Z</dcterms:modified>
</cp:coreProperties>
</file>