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F202C4">
        <w:rPr>
          <w:b/>
          <w:sz w:val="32"/>
          <w:szCs w:val="32"/>
          <w:lang w:val="uk-UA"/>
        </w:rPr>
        <w:t>7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F202C4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12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F202C4" w:rsidRDefault="005E1A22" w:rsidP="00F202C4">
      <w:pPr>
        <w:shd w:val="clear" w:color="auto" w:fill="FFFFFF"/>
        <w:contextualSpacing/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80495C">
        <w:rPr>
          <w:sz w:val="28"/>
          <w:szCs w:val="28"/>
          <w:lang w:val="uk-UA"/>
        </w:rPr>
        <w:t>:</w:t>
      </w:r>
      <w:r w:rsidR="00B04911" w:rsidRPr="0080495C">
        <w:rPr>
          <w:sz w:val="28"/>
          <w:szCs w:val="28"/>
          <w:lang w:val="uk-UA"/>
        </w:rPr>
        <w:t xml:space="preserve"> </w:t>
      </w:r>
      <w:r w:rsidR="007B160F" w:rsidRPr="0080495C">
        <w:rPr>
          <w:sz w:val="28"/>
          <w:szCs w:val="28"/>
          <w:lang w:val="uk-UA"/>
        </w:rPr>
        <w:t xml:space="preserve"> </w:t>
      </w:r>
      <w:r w:rsidR="00A860D9" w:rsidRPr="0080495C">
        <w:rPr>
          <w:sz w:val="28"/>
          <w:szCs w:val="28"/>
          <w:lang w:val="uk-UA"/>
        </w:rPr>
        <w:t xml:space="preserve"> </w:t>
      </w:r>
      <w:r w:rsidR="00F202C4" w:rsidRPr="00F202C4">
        <w:rPr>
          <w:sz w:val="28"/>
          <w:szCs w:val="28"/>
          <w:lang w:val="uk-UA"/>
        </w:rPr>
        <w:t>Засипання каналів або коробів порошкоподібними матеріалами.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F202C4" w:rsidRPr="00F202C4" w:rsidRDefault="00521EFD" w:rsidP="00F202C4">
      <w:pPr>
        <w:shd w:val="clear" w:color="auto" w:fill="FFFFFF"/>
        <w:contextualSpacing/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F202C4">
        <w:rPr>
          <w:sz w:val="28"/>
          <w:szCs w:val="28"/>
          <w:lang w:val="uk-UA"/>
        </w:rPr>
        <w:t>засипанню</w:t>
      </w:r>
      <w:r w:rsidR="00F202C4" w:rsidRPr="00F202C4">
        <w:rPr>
          <w:sz w:val="28"/>
          <w:szCs w:val="28"/>
          <w:lang w:val="uk-UA"/>
        </w:rPr>
        <w:t xml:space="preserve"> каналів або коробів порошкоподібними матеріалами.</w:t>
      </w:r>
    </w:p>
    <w:p w:rsidR="0080495C" w:rsidRDefault="00F202C4" w:rsidP="00F202C4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027235" w:rsidRPr="0080495C" w:rsidRDefault="00361CF8" w:rsidP="00F202C4">
      <w:pPr>
        <w:shd w:val="clear" w:color="auto" w:fill="FFFFFF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F202C4" w:rsidRPr="00F202C4">
        <w:rPr>
          <w:sz w:val="28"/>
          <w:szCs w:val="28"/>
          <w:lang w:val="uk-UA"/>
        </w:rPr>
        <w:t>Засипання каналів або короб</w:t>
      </w:r>
      <w:r w:rsidR="00F202C4">
        <w:rPr>
          <w:sz w:val="28"/>
          <w:szCs w:val="28"/>
          <w:lang w:val="uk-UA"/>
        </w:rPr>
        <w:t>ів порошкоподібними матеріалами</w:t>
      </w:r>
      <w:r w:rsidR="00DB7220">
        <w:rPr>
          <w:sz w:val="28"/>
          <w:szCs w:val="28"/>
          <w:lang w:val="uk-UA"/>
        </w:rPr>
        <w:t>».</w:t>
      </w:r>
      <w:r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361C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що цей процес являється складним в будівництві.</w:t>
      </w:r>
    </w:p>
    <w:p w:rsidR="00F202C4" w:rsidRDefault="00B301F2" w:rsidP="00F202C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242444">
        <w:rPr>
          <w:sz w:val="28"/>
          <w:szCs w:val="28"/>
          <w:lang w:val="uk-UA"/>
        </w:rPr>
        <w:t>Безумо</w:t>
      </w:r>
      <w:r w:rsidR="00755F01">
        <w:rPr>
          <w:sz w:val="28"/>
          <w:szCs w:val="28"/>
          <w:lang w:val="uk-UA"/>
        </w:rPr>
        <w:t>вно</w:t>
      </w:r>
      <w:r w:rsidR="00F202C4">
        <w:rPr>
          <w:sz w:val="28"/>
          <w:szCs w:val="28"/>
          <w:lang w:val="uk-UA"/>
        </w:rPr>
        <w:t xml:space="preserve"> з</w:t>
      </w:r>
      <w:r w:rsidR="00F202C4" w:rsidRPr="00F202C4">
        <w:rPr>
          <w:sz w:val="28"/>
          <w:szCs w:val="28"/>
          <w:lang w:val="uk-UA"/>
        </w:rPr>
        <w:t>асипання</w:t>
      </w:r>
      <w:r w:rsidR="00F202C4">
        <w:rPr>
          <w:sz w:val="28"/>
          <w:szCs w:val="28"/>
          <w:lang w:val="uk-UA"/>
        </w:rPr>
        <w:t>м</w:t>
      </w:r>
      <w:r w:rsidR="00F202C4" w:rsidRPr="00F202C4">
        <w:rPr>
          <w:sz w:val="28"/>
          <w:szCs w:val="28"/>
          <w:lang w:val="uk-UA"/>
        </w:rPr>
        <w:t xml:space="preserve"> каналів або коробів порошкоподібними матеріалами.</w:t>
      </w:r>
      <w:r w:rsidR="00242444"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476166" w:rsidRDefault="00476166" w:rsidP="002218C5">
      <w:pPr>
        <w:spacing w:after="200" w:line="276" w:lineRule="auto"/>
        <w:ind w:right="283"/>
        <w:rPr>
          <w:sz w:val="28"/>
          <w:szCs w:val="28"/>
          <w:lang w:val="uk-UA"/>
        </w:rPr>
      </w:pPr>
    </w:p>
    <w:p w:rsidR="002218C5" w:rsidRDefault="002218C5" w:rsidP="002218C5">
      <w:pPr>
        <w:spacing w:after="200" w:line="276" w:lineRule="auto"/>
        <w:ind w:right="283"/>
        <w:rPr>
          <w:rFonts w:eastAsia="Calibri"/>
          <w:sz w:val="28"/>
          <w:szCs w:val="28"/>
          <w:lang w:val="uk-UA" w:eastAsia="en-US"/>
        </w:rPr>
      </w:pPr>
      <w:r>
        <w:rPr>
          <w:b/>
          <w:bCs/>
          <w:color w:val="000000"/>
          <w:sz w:val="28"/>
          <w:szCs w:val="28"/>
        </w:rPr>
        <w:t>Способи розбирання  камяних  конструкцій і  види  інструменту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Кам'яну кладку розбирають, якщо будівлю чи споруду зносять, реконструюють, реставрують або ремонтують. Щоб розібрати кладку вручну, в ній пробивають наскрізні і не наскрізні отвори, гнізда або борозни за допомогою інструментів і машин, ілюстрованих на подальших 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малюнках.</w:t>
      </w:r>
      <w:r>
        <w:rPr>
          <w:color w:val="000000"/>
          <w:sz w:val="28"/>
          <w:szCs w:val="28"/>
          <w:lang w:val="uk-UA"/>
        </w:rPr>
        <w:br/>
        <w:t>Відбійні</w:t>
      </w:r>
      <w:r>
        <w:rPr>
          <w:b/>
          <w:bCs/>
          <w:color w:val="FF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  <w:lang w:val="uk-UA"/>
        </w:rPr>
        <w:t>пневматичні молотки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(рис. 1, ), і</w:t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FF0000"/>
          <w:sz w:val="28"/>
          <w:szCs w:val="28"/>
          <w:lang w:val="uk-UA"/>
        </w:rPr>
        <w:t>електричний молоток</w:t>
      </w:r>
      <w:r>
        <w:rPr>
          <w:b/>
          <w:bCs/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>(рис. 2) використовують як при розбиранні кладки, так і для пробивання гнізд і борозен.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http://shop.by/images/toptul_kaha3217_2.jpg" style="width:411.75pt;height:212.25pt;visibility:visible">
            <v:imagedata r:id="rId10" o:title="toptul_kaha3217_2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1 Пневматичний  молоток  з  насадками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31" type="#_x0000_t75" alt="https://dvpbud.ucoz.ua/2-3/112493591_w640_h640_cid2344494_pid64711041-e78759f.jpg" style="width:422.25pt;height:216.75pt;visibility:visible">
            <v:imagedata r:id="rId11" o:title="112493591_w640_h640_cid2344494_pid64711041-e78759f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2  Електричний  молоток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2218C5" w:rsidRDefault="003C65AA" w:rsidP="002218C5">
      <w:pPr>
        <w:spacing w:before="100" w:beforeAutospacing="1" w:after="100" w:afterAutospacing="1"/>
        <w:jc w:val="center"/>
        <w:rPr>
          <w:b/>
          <w:bCs/>
          <w:color w:val="FF0000"/>
          <w:sz w:val="28"/>
          <w:szCs w:val="28"/>
          <w:lang w:val="uk-UA"/>
        </w:rPr>
      </w:pPr>
      <w:r>
        <w:pict>
          <v:rect id="Прямоугольник 10" o:spid="_x0000_s1061" alt="http://www.odinshag.ru/upload/iblock/products/275/80275/80275_detail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218C5"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FF0000"/>
          <w:sz w:val="28"/>
          <w:szCs w:val="28"/>
        </w:rPr>
        <w:t>Ручна свердлильна електрична машина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рис. 3)  використовується для свердління отворів діаметром до 14 мм.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_x0000_i1032" type="#_x0000_t75" alt="https://dvpbud.ucoz.ua/2-3/438_ProductIconSrc_800.jpg" style="width:350.25pt;height:350.25pt;visibility:visible">
            <v:imagedata r:id="rId12" o:title="438_ProductIconSrc_800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3 Ручна  електрична  свердлильна  машина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Скарпель </w:t>
      </w:r>
      <w:r>
        <w:rPr>
          <w:color w:val="000000"/>
          <w:sz w:val="28"/>
          <w:szCs w:val="28"/>
        </w:rPr>
        <w:t>(рис.4) має вигляд круглого сталевого стержня завдовжки 400-450 мм з плискатим загостреним кінцем.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33" type="#_x0000_t75" alt="http://www.mastercity.ru/uploads/attachments/1c/c6/2a/mastercity_63f253b7b61bd7acad7a02fd26f3ce352a.jpeg" style="width:426.75pt;height:117.75pt;visibility:visible">
            <v:imagedata r:id="rId13" o:title="mastercity_63f253b7b61bd7acad7a02fd26f3ce352a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4 Скарпель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Лом</w:t>
      </w:r>
      <w:r>
        <w:rPr>
          <w:color w:val="000000"/>
          <w:sz w:val="28"/>
          <w:szCs w:val="28"/>
        </w:rPr>
        <w:t xml:space="preserve"> (рис. 5 ), кирку (рис.6, ), використовують для розбирання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 і фундаментів, як допоміжний інструмент.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Рисунок 6" o:spid="_x0000_i1034" type="#_x0000_t75" alt="https://dvpbud.ucoz.ua/2-3/29-041-29-092-29-093.jpg" style="width:345.75pt;height:89.25pt;visibility:visible">
            <v:imagedata r:id="rId14" o:title="29-041-29-092-29-093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 5 Лом</w:t>
      </w:r>
    </w:p>
    <w:p w:rsidR="002218C5" w:rsidRDefault="007B7CC9" w:rsidP="002218C5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_x0000_i1035" type="#_x0000_t75" alt="https://dvpbud.ucoz.ua/2-3/1_upload_iblock_58e_58ebc23f9665d07e5fe65199b76a66.jpg" style="width:420pt;height:238.5pt;visibility:visible">
            <v:imagedata r:id="rId15" o:title="1_upload_iblock_58e_58ebc23f9665d07e5fe65199b76a66"/>
          </v:shape>
        </w:pict>
      </w:r>
      <w:r w:rsidR="003C65AA">
        <w:pict>
          <v:rect id="Прямоугольник 5" o:spid="_x0000_s1056" alt="http://plants-club.ua/assets/images/product_foto/Romanik.jpg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218C5">
        <w:rPr>
          <w:b/>
          <w:bCs/>
          <w:color w:val="000000"/>
          <w:sz w:val="28"/>
          <w:szCs w:val="28"/>
        </w:rPr>
        <w:t>Рис.6 Кирка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2218C5" w:rsidRDefault="002218C5" w:rsidP="002218C5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FF0000"/>
          <w:sz w:val="28"/>
          <w:szCs w:val="28"/>
        </w:rPr>
        <w:t>Молоток-кулачок</w:t>
      </w:r>
      <w:r>
        <w:rPr>
          <w:color w:val="FF0000"/>
          <w:sz w:val="28"/>
          <w:szCs w:val="28"/>
        </w:rPr>
        <w:t> </w:t>
      </w:r>
      <w:r>
        <w:rPr>
          <w:color w:val="000000"/>
          <w:sz w:val="28"/>
          <w:szCs w:val="28"/>
        </w:rPr>
        <w:t>(рис. 7) масою 2,3 кг необхідний для роботи зі скарпелем і шлямбуром.</w:t>
      </w:r>
    </w:p>
    <w:p w:rsidR="002218C5" w:rsidRDefault="007B7CC9" w:rsidP="002218C5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16"/>
          <w:szCs w:val="16"/>
        </w:rPr>
        <w:pict>
          <v:shape id="Рисунок 8" o:spid="_x0000_i1036" type="#_x0000_t75" alt="https://dvpbud.ucoz.ua/2-3/25-004.jpg" style="width:334.5pt;height:135.75pt;flip:y;visibility:visible">
            <v:imagedata r:id="rId16" o:title="25-004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Рис 7 Молоток-кулачок</w:t>
      </w:r>
      <w:r>
        <w:rPr>
          <w:color w:val="000000"/>
          <w:sz w:val="28"/>
          <w:szCs w:val="28"/>
        </w:rPr>
        <w:br/>
        <w:t> 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</w:p>
    <w:p w:rsidR="002218C5" w:rsidRDefault="002218C5" w:rsidP="002218C5">
      <w:pPr>
        <w:spacing w:before="100" w:beforeAutospacing="1" w:after="100" w:afterAutospacing="1"/>
        <w:rPr>
          <w:b/>
          <w:bCs/>
          <w:color w:val="FF0000"/>
          <w:sz w:val="28"/>
          <w:szCs w:val="28"/>
          <w:lang w:val="uk-UA"/>
        </w:rPr>
      </w:pP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Ручний електричний перфоратор</w:t>
      </w:r>
      <w:r>
        <w:rPr>
          <w:color w:val="000000"/>
          <w:sz w:val="28"/>
          <w:szCs w:val="28"/>
        </w:rPr>
        <w:t> (рис. 8) масою до 14 кг використовують для буравлення отворів діаметром до 32 мм у кам'яних бетонних конструкціях.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Рисунок 9" o:spid="_x0000_i1037" type="#_x0000_t75" alt="http://www.kuvalda.ru/_terminal/catalogue/main/landing-837.png?v=68" style="width:335.25pt;height:177pt;visibility:visible">
            <v:imagedata r:id="rId17" o:title="landing-837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8  Електричний  ручний  перфоратор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Квадратний глухий </w:t>
      </w:r>
      <w:proofErr w:type="gramStart"/>
      <w:r>
        <w:rPr>
          <w:color w:val="000000"/>
          <w:sz w:val="28"/>
          <w:szCs w:val="28"/>
        </w:rPr>
        <w:t>отв</w:t>
      </w:r>
      <w:proofErr w:type="gramEnd"/>
      <w:r>
        <w:rPr>
          <w:color w:val="000000"/>
          <w:sz w:val="28"/>
          <w:szCs w:val="28"/>
        </w:rPr>
        <w:t>ір у кладці (3) називають гніздом (рис. 9), а подовжений — борозною.</w:t>
      </w:r>
    </w:p>
    <w:p w:rsidR="002218C5" w:rsidRDefault="002218C5" w:rsidP="002218C5">
      <w:pPr>
        <w:spacing w:before="100" w:beforeAutospacing="1" w:after="100" w:afterAutospacing="1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t xml:space="preserve"> </w:t>
      </w:r>
      <w:r w:rsidR="007B7CC9">
        <w:rPr>
          <w:rFonts w:ascii="Verdana" w:hAnsi="Verdana"/>
          <w:noProof/>
          <w:color w:val="000000"/>
          <w:sz w:val="16"/>
          <w:szCs w:val="16"/>
        </w:rPr>
        <w:pict>
          <v:shape id="Рисунок 11" o:spid="_x0000_i1038" type="#_x0000_t75" alt="https://dvpbud.ucoz.ua/2r/t4/u1/1.jpg" style="width:229.5pt;height:129pt;visibility:visible">
            <v:imagedata r:id="rId18" o:title="1"/>
          </v:shape>
        </w:pict>
      </w:r>
      <w:r>
        <w:rPr>
          <w:rFonts w:ascii="Verdana" w:hAnsi="Verdana"/>
          <w:noProof/>
          <w:color w:val="000000"/>
          <w:sz w:val="16"/>
          <w:szCs w:val="16"/>
        </w:rPr>
        <w:t xml:space="preserve">             </w:t>
      </w:r>
      <w:r>
        <w:rPr>
          <w:color w:val="000000"/>
          <w:sz w:val="28"/>
          <w:szCs w:val="28"/>
        </w:rPr>
        <w:t>Рис. 9</w:t>
      </w:r>
      <w:r w:rsidR="007B7CC9">
        <w:rPr>
          <w:rFonts w:ascii="Verdana" w:hAnsi="Verdana"/>
          <w:noProof/>
          <w:color w:val="000000"/>
          <w:sz w:val="16"/>
          <w:szCs w:val="16"/>
        </w:rPr>
        <w:pict>
          <v:shape id="Рисунок 12" o:spid="_x0000_i1039" type="#_x0000_t75" alt="https://dvpbud.ucoz.ua/2r/t4/u1/2.jpg" style="width:242.25pt;height:161.25pt;visibility:visible">
            <v:imagedata r:id="rId19" o:title="2"/>
          </v:shape>
        </w:pict>
      </w:r>
      <w:r>
        <w:rPr>
          <w:color w:val="000000"/>
          <w:sz w:val="28"/>
          <w:szCs w:val="28"/>
        </w:rPr>
        <w:t>Рис. 10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 9. Пробивка борозни вручну  1-молоток, 2-скарпель, 3-гніздо             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10 Механізована  вибірка  отвору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Пробивання будь-яких отворів починають з розмітки. Залежно від об'єму кладки, яку необхідно розбирати, і умов роботи застосовують наступні способи розбирання: вручну, з використанням механізованого і </w:t>
      </w:r>
      <w:proofErr w:type="gramStart"/>
      <w:r>
        <w:rPr>
          <w:color w:val="000000"/>
          <w:sz w:val="28"/>
          <w:szCs w:val="28"/>
        </w:rPr>
        <w:t>ручного</w:t>
      </w:r>
      <w:proofErr w:type="gramEnd"/>
      <w:r>
        <w:rPr>
          <w:color w:val="000000"/>
          <w:sz w:val="28"/>
          <w:szCs w:val="28"/>
        </w:rPr>
        <w:t xml:space="preserve"> інструменту; механізований, за допомогою кранів, екскаваторів, бульдозерів, і вибухом. Всі роботи при розбиранні кам'яних конструкцій виконуються за проектом.</w:t>
      </w:r>
      <w:r>
        <w:rPr>
          <w:color w:val="000000"/>
          <w:sz w:val="28"/>
          <w:szCs w:val="28"/>
        </w:rPr>
        <w:br/>
        <w:t>Борозни пробивають у такий спосіб:</w:t>
      </w:r>
      <w:r>
        <w:rPr>
          <w:color w:val="000000"/>
          <w:sz w:val="28"/>
          <w:szCs w:val="28"/>
        </w:rPr>
        <w:br/>
        <w:t>-  на одному кінці борозни роблять гніздо по її перетину;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-  </w:t>
      </w:r>
      <w:proofErr w:type="gramStart"/>
      <w:r>
        <w:rPr>
          <w:color w:val="000000"/>
          <w:sz w:val="28"/>
          <w:szCs w:val="28"/>
        </w:rPr>
        <w:t>посл</w:t>
      </w:r>
      <w:proofErr w:type="gramEnd"/>
      <w:r>
        <w:rPr>
          <w:color w:val="000000"/>
          <w:sz w:val="28"/>
          <w:szCs w:val="28"/>
        </w:rPr>
        <w:t>ідовно вибивають інші цеглини одного ряду кладки за позначеною лінією;</w:t>
      </w:r>
      <w:r>
        <w:rPr>
          <w:color w:val="000000"/>
          <w:sz w:val="28"/>
          <w:szCs w:val="28"/>
        </w:rPr>
        <w:br/>
        <w:t xml:space="preserve">-  якщо в процесі роботи доводиться вибивати не цілу цеглину, а частину її, то на 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інії межі відколу цеглини спочатку роблять насічку, ударяючи молотком (1) по скарпелю (2), а вже потім вибивають цеглу (рис. 11).</w:t>
      </w:r>
      <w:r>
        <w:rPr>
          <w:color w:val="000000"/>
          <w:sz w:val="28"/>
          <w:szCs w:val="28"/>
        </w:rPr>
        <w:br/>
        <w:t>Отвори в  кладці раціонально свердлити  електроперфораторами (рис. 12).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Прямокутні отвори пробивають скарпелем або відбійним молотком, починаючи з верхньої частини отвору. У товстих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інах отвори пробивають спочатку з одного боку до половини, а потім - з іншого, отвори діаметром до 40 мм пробивають шлямбурами (рис.3). Шлямбур періодично повертають навколо  своєї осі. Через якийсь час шлямбур виймають з гнізда і звільняють від шматків цегли і пилу.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Розбирання  камяної  кладки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Цегляну кладку, покладену на вапняному або змішаному розчині низьких марок, розбирають вручну, ломами, або кирками, ударяючи ними в горизонтальний шов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ід постіль цеглин. Розбирають кладку по горизонтальних </w:t>
      </w:r>
      <w:proofErr w:type="gramStart"/>
      <w:r>
        <w:rPr>
          <w:color w:val="000000"/>
          <w:sz w:val="28"/>
          <w:szCs w:val="28"/>
        </w:rPr>
        <w:t>рядах</w:t>
      </w:r>
      <w:proofErr w:type="gramEnd"/>
      <w:r>
        <w:rPr>
          <w:color w:val="000000"/>
          <w:sz w:val="28"/>
          <w:szCs w:val="28"/>
        </w:rPr>
        <w:t xml:space="preserve">, починаючи зверху. Для розбирання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 xml:space="preserve">ін, зведених на міцних змішаних або цементних розчинах, застосовують скарпель, зубило або сталеві клини, що забивають ударами кувалди в горизонтальний шов кладки. </w:t>
      </w:r>
      <w:proofErr w:type="gramStart"/>
      <w:r>
        <w:rPr>
          <w:color w:val="000000"/>
          <w:sz w:val="28"/>
          <w:szCs w:val="28"/>
        </w:rPr>
        <w:t>Доц</w:t>
      </w:r>
      <w:proofErr w:type="gramEnd"/>
      <w:r>
        <w:rPr>
          <w:color w:val="000000"/>
          <w:sz w:val="28"/>
          <w:szCs w:val="28"/>
        </w:rPr>
        <w:t xml:space="preserve">ільніше таку кладку розбирати відбійними молотками. Розбирати цегляне і кам'яне склепіння вручну починають від замка до </w:t>
      </w:r>
      <w:proofErr w:type="gramStart"/>
      <w:r>
        <w:rPr>
          <w:color w:val="000000"/>
          <w:sz w:val="28"/>
          <w:szCs w:val="28"/>
        </w:rPr>
        <w:t>п'яти</w:t>
      </w:r>
      <w:proofErr w:type="gramEnd"/>
      <w:r>
        <w:rPr>
          <w:color w:val="000000"/>
          <w:sz w:val="28"/>
          <w:szCs w:val="28"/>
        </w:rPr>
        <w:t xml:space="preserve">, але перед цим улаштовують опалубку, щоб воно раптово не завалилося.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Подивиться</w:t>
      </w:r>
      <w:r>
        <w:rPr>
          <w:color w:val="000000"/>
          <w:sz w:val="28"/>
          <w:szCs w:val="28"/>
          <w:lang w:val="uk-UA"/>
        </w:rPr>
        <w:t xml:space="preserve">  відео ролик розбирання кам</w:t>
      </w:r>
      <w:r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uk-UA"/>
        </w:rPr>
        <w:t xml:space="preserve">яної кладки: 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https://www.youtube.com/watch?v=5Y9vHr8HNwE&amp;t=45s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Бутову і бутобетонну кладку фундаментів і стін розбирають, відломлюючи окремі камені киркою, ломом або клинами, або відбійним молотком. </w:t>
      </w:r>
      <w:r>
        <w:rPr>
          <w:color w:val="000000"/>
          <w:sz w:val="28"/>
          <w:szCs w:val="28"/>
        </w:rPr>
        <w:t>Розбирання кладки клинами і кувалдами виконують два робітники. Один з них тримає клин за допомогою держака, закріпленого до клина гнучким способом, щоб удар кувалди не передавався на руки робітника.</w:t>
      </w:r>
      <w:r>
        <w:rPr>
          <w:color w:val="000000"/>
          <w:sz w:val="28"/>
          <w:szCs w:val="28"/>
        </w:rPr>
        <w:br/>
        <w:t xml:space="preserve">Для розбирання кладки вибухом у фундаментах або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 xml:space="preserve">інах просвердлюють шурфи для вибухівки. Розбирання кладки вибухом виконують тільки </w:t>
      </w:r>
      <w:proofErr w:type="gramStart"/>
      <w:r>
        <w:rPr>
          <w:color w:val="000000"/>
          <w:sz w:val="28"/>
          <w:szCs w:val="28"/>
        </w:rPr>
        <w:t>спец</w:t>
      </w:r>
      <w:proofErr w:type="gramEnd"/>
      <w:r>
        <w:rPr>
          <w:color w:val="000000"/>
          <w:sz w:val="28"/>
          <w:szCs w:val="28"/>
        </w:rPr>
        <w:t>іалісти.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 пробиванням великих отворів і прорізів спочатку над розміченою проріззю роблять з обох боків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іни борозни глибиною на півцегли. У борозни закладають перемичку  або  стальний  швеллер (1)  (рис. 1). Довжина її на 0,5</w:t>
      </w:r>
      <w:proofErr w:type="gramStart"/>
      <w:r>
        <w:rPr>
          <w:color w:val="000000"/>
          <w:sz w:val="28"/>
          <w:szCs w:val="28"/>
        </w:rPr>
        <w:t>м б</w:t>
      </w:r>
      <w:proofErr w:type="gramEnd"/>
      <w:r>
        <w:rPr>
          <w:color w:val="000000"/>
          <w:sz w:val="28"/>
          <w:szCs w:val="28"/>
        </w:rPr>
        <w:t>ільша за ширину прорізі. На кінцях і посередині балки (перемички) стягують між собою болтами (2).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noProof/>
          <w:color w:val="000000"/>
          <w:sz w:val="21"/>
          <w:szCs w:val="21"/>
          <w:lang w:val="uk-UA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13" o:spid="_x0000_i1040" type="#_x0000_t75" alt="https://dvpbud.ucoz.ua/2r/t4/u2/4.jpg" style="width:206.25pt;height:282.75pt;visibility:visible">
            <v:imagedata r:id="rId20" o:title="4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noProof/>
          <w:color w:val="000000"/>
          <w:sz w:val="21"/>
          <w:szCs w:val="21"/>
          <w:lang w:val="uk-UA"/>
        </w:rPr>
      </w:pPr>
    </w:p>
    <w:p w:rsidR="002218C5" w:rsidRDefault="002218C5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Рис 1 </w:t>
      </w:r>
      <w:proofErr w:type="gramStart"/>
      <w:r>
        <w:rPr>
          <w:b/>
          <w:bCs/>
          <w:color w:val="000000"/>
          <w:sz w:val="28"/>
          <w:szCs w:val="28"/>
        </w:rPr>
        <w:t>П</w:t>
      </w:r>
      <w:proofErr w:type="gramEnd"/>
      <w:r>
        <w:rPr>
          <w:b/>
          <w:bCs/>
          <w:color w:val="000000"/>
          <w:sz w:val="28"/>
          <w:szCs w:val="28"/>
        </w:rPr>
        <w:t>ІДВЕДЕННЯ І ЗАКЛАДЕННЯСТАЛЕВИХ БАЛОК ПРИ ПРОБИВЦІ   ОТВОРУ  1 - балки, встановлені в пробитій борозні; </w:t>
      </w:r>
      <w:r>
        <w:rPr>
          <w:b/>
          <w:bCs/>
          <w:i/>
          <w:iCs/>
          <w:color w:val="000000"/>
          <w:sz w:val="28"/>
          <w:szCs w:val="28"/>
        </w:rPr>
        <w:t>2 — </w:t>
      </w:r>
      <w:r>
        <w:rPr>
          <w:b/>
          <w:bCs/>
          <w:color w:val="000000"/>
          <w:sz w:val="28"/>
          <w:szCs w:val="28"/>
        </w:rPr>
        <w:t>стяжні болти; 3 — опорна підкладка; </w:t>
      </w:r>
      <w:r>
        <w:rPr>
          <w:b/>
          <w:bCs/>
          <w:i/>
          <w:iCs/>
          <w:color w:val="000000"/>
          <w:sz w:val="28"/>
          <w:szCs w:val="28"/>
        </w:rPr>
        <w:t>4 — </w:t>
      </w:r>
      <w:r>
        <w:rPr>
          <w:b/>
          <w:bCs/>
          <w:color w:val="000000"/>
          <w:sz w:val="28"/>
          <w:szCs w:val="28"/>
        </w:rPr>
        <w:t> частина кладки що розбирається</w:t>
      </w:r>
      <w:r>
        <w:rPr>
          <w:color w:val="000000"/>
          <w:sz w:val="28"/>
          <w:szCs w:val="28"/>
        </w:rPr>
        <w:br/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Всі проміжки між верхом балки і кладкою зачеканюють жорстким цементним розчином і тільки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ісля його затверднення починають пробивати проріз.</w:t>
      </w:r>
      <w:r>
        <w:rPr>
          <w:color w:val="000000"/>
          <w:sz w:val="28"/>
          <w:szCs w:val="28"/>
        </w:rPr>
        <w:br/>
        <w:t xml:space="preserve">Подальше пробивання прорізів виконується зверху донизу. Спочатку з обох боків нижче перемички пробивають борозни. Потім, заглиблюючись, розширяють їх, роблять у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іні наскрізну щілину на ширину прорізу, а дальше розбирають кладку по рядах донизу.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великих обсягах робіт розбирають кам'яні буді</w:t>
      </w:r>
      <w:proofErr w:type="gramStart"/>
      <w:r>
        <w:rPr>
          <w:color w:val="000000"/>
          <w:sz w:val="28"/>
          <w:szCs w:val="28"/>
        </w:rPr>
        <w:t>вл</w:t>
      </w:r>
      <w:proofErr w:type="gramEnd"/>
      <w:r>
        <w:rPr>
          <w:color w:val="000000"/>
          <w:sz w:val="28"/>
          <w:szCs w:val="28"/>
        </w:rPr>
        <w:t>і і споруди шляхом удару металевим ядром або бабою, підвішеною до стріли крана   масою 2-3 т, що опускається краном з висоти, розбиває кладку на шматки. Для розбирання кладки використовують також гідромолоти і гідроклиння, змонтовані на самохідних шасі з гідроприводом.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Рисунок 14" o:spid="_x0000_i1041" type="#_x0000_t75" alt="Картинки по запросу гідромолот" style="width:441pt;height:311.25pt;visibility:visible">
            <v:imagedata r:id="rId21" o:title="Картинки по запросу гідромолот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 2  Гідромолот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rFonts w:ascii="Verdana" w:hAnsi="Verdana"/>
          <w:color w:val="000000"/>
          <w:sz w:val="16"/>
          <w:szCs w:val="16"/>
        </w:rPr>
        <w:br/>
      </w:r>
      <w:r>
        <w:rPr>
          <w:color w:val="000000"/>
          <w:sz w:val="28"/>
          <w:szCs w:val="28"/>
        </w:rPr>
        <w:t xml:space="preserve">Цеглу і каміння можна повторно використовувати для одноповерхових будівель, але перед цим її необхідно змочити і обчистити. Цеглу беруть в одну руку, молоток-кирочку - в іншу. </w:t>
      </w:r>
      <w:proofErr w:type="gramStart"/>
      <w:r>
        <w:rPr>
          <w:color w:val="000000"/>
          <w:sz w:val="28"/>
          <w:szCs w:val="28"/>
        </w:rPr>
        <w:t>Ц</w:t>
      </w:r>
      <w:proofErr w:type="gramEnd"/>
      <w:r>
        <w:rPr>
          <w:color w:val="000000"/>
          <w:sz w:val="28"/>
          <w:szCs w:val="28"/>
        </w:rPr>
        <w:t>ілу цеглу очищають від розчину гострим кінцем кирочки. Можна очищати цеглу і на столі. При чищенні цегли застосовують також скарпель і молоток.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Розбирання облицьованих печей і димарів.</w:t>
      </w:r>
      <w:r>
        <w:rPr>
          <w:color w:val="000000"/>
          <w:sz w:val="28"/>
          <w:szCs w:val="28"/>
        </w:rPr>
        <w:t xml:space="preserve"> Розбирають печі за допомогою кирочок, лома, клина, молотка-кулачка зверху донизу. Кінець кирочки встромляють у шов між крайніми цеглинами і, як важелем, відривають цеглину від розчину, знімають її й укладають на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іддон. Розчин розчищають кирочкою або кельмою. Придатні кахлі обчищають від розчину і промивають. Розбирати печі необхідно у </w:t>
      </w:r>
      <w:proofErr w:type="gramStart"/>
      <w:r>
        <w:rPr>
          <w:color w:val="000000"/>
          <w:sz w:val="28"/>
          <w:szCs w:val="28"/>
        </w:rPr>
        <w:t>респ</w:t>
      </w:r>
      <w:proofErr w:type="gramEnd"/>
      <w:r>
        <w:rPr>
          <w:color w:val="000000"/>
          <w:sz w:val="28"/>
          <w:szCs w:val="28"/>
        </w:rPr>
        <w:t>іраторі, а мурування кладки обов'язково змочувати водою. Для розбирання міцного ошлакованого розчину використовують клин, зубило і кувалду. Димарі розбирають зверху донизу, опускаючи цеглу і сміття по жолобах. Категорично забороняється розбирати мурування, стоячи на ньому.</w:t>
      </w:r>
    </w:p>
    <w:p w:rsidR="002218C5" w:rsidRDefault="002218C5" w:rsidP="002218C5">
      <w:pPr>
        <w:spacing w:before="100" w:beforeAutospacing="1" w:after="100" w:afterAutospacing="1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</w:rPr>
        <w:t xml:space="preserve">                             Відновлення  камяної  кладки</w:t>
      </w:r>
    </w:p>
    <w:p w:rsidR="002218C5" w:rsidRDefault="002218C5" w:rsidP="002218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Гнізда і борозни закладають на всю глибину або у вигляді перегородки в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ів цеглини (мал.1 ). Місце закладки очищають від сміття і промивають водою. Цеглу укладають на розчин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забезпечуючи перев'язку участків старої і нової кладки. Зазор 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>іж верхнім рядом закладення і існуючою  кладкою закарбовують розчином.</w:t>
      </w:r>
    </w:p>
    <w:p w:rsidR="002218C5" w:rsidRDefault="007B7CC9" w:rsidP="002218C5">
      <w:pPr>
        <w:spacing w:before="100" w:beforeAutospacing="1" w:after="100" w:afterAutospacing="1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15" o:spid="_x0000_i1042" type="#_x0000_t75" alt="https://dvpbud.ucoz.ua/2r/t4/u2/3.jpg" style="width:220.5pt;height:138.75pt;visibility:visible">
            <v:imagedata r:id="rId22" o:title="3"/>
          </v:shape>
        </w:pict>
      </w:r>
    </w:p>
    <w:p w:rsidR="002218C5" w:rsidRDefault="002218C5" w:rsidP="002218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Мал. 1. ЗАКЛАДЕННЯ   БОРОЗНИ ГНІЗД   ЦЕГЛОЮ 1 -борозна;           2- гніздо </w:t>
      </w:r>
    </w:p>
    <w:p w:rsidR="002218C5" w:rsidRDefault="002218C5" w:rsidP="002218C5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Закладення </w:t>
      </w:r>
      <w:proofErr w:type="gramStart"/>
      <w:r>
        <w:rPr>
          <w:b/>
          <w:bCs/>
          <w:i/>
          <w:iCs/>
          <w:color w:val="FF0000"/>
          <w:sz w:val="28"/>
          <w:szCs w:val="28"/>
        </w:rPr>
        <w:t>тр</w:t>
      </w:r>
      <w:proofErr w:type="gramEnd"/>
      <w:r>
        <w:rPr>
          <w:b/>
          <w:bCs/>
          <w:i/>
          <w:iCs/>
          <w:color w:val="FF0000"/>
          <w:sz w:val="28"/>
          <w:szCs w:val="28"/>
        </w:rPr>
        <w:t>іщин</w:t>
      </w:r>
      <w:r>
        <w:rPr>
          <w:color w:val="000000"/>
          <w:sz w:val="28"/>
          <w:szCs w:val="28"/>
        </w:rPr>
        <w:t> (мал. 2) ведеться після завершення осідання стін.</w:t>
      </w:r>
    </w:p>
    <w:p w:rsidR="002218C5" w:rsidRDefault="003C65AA" w:rsidP="002218C5">
      <w:pPr>
        <w:spacing w:before="100" w:beforeAutospacing="1" w:after="100" w:afterAutospacing="1"/>
        <w:ind w:left="420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noProof/>
          <w:color w:val="000000"/>
          <w:sz w:val="16"/>
          <w:szCs w:val="16"/>
        </w:rPr>
        <w:pict>
          <v:shape id="Рисунок 16" o:spid="_x0000_i1043" type="#_x0000_t75" alt="https://dvpbud.ucoz.ua/2r/t4/u2/5.jpg" style="width:207pt;height:291pt;visibility:visible">
            <v:imagedata r:id="rId23" o:title="5"/>
          </v:shape>
        </w:pic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Мал. 2 ЗАКЛАДЕННЯ   ЦЕГЕЛЬНИМ   "ЗАМКОМ" </w:t>
      </w:r>
      <w:proofErr w:type="gramStart"/>
      <w:r>
        <w:rPr>
          <w:b/>
          <w:bCs/>
          <w:color w:val="000000"/>
          <w:sz w:val="28"/>
          <w:szCs w:val="28"/>
        </w:rPr>
        <w:t>ТР</w:t>
      </w:r>
      <w:proofErr w:type="gramEnd"/>
      <w:r>
        <w:rPr>
          <w:b/>
          <w:bCs/>
          <w:color w:val="000000"/>
          <w:sz w:val="28"/>
          <w:szCs w:val="28"/>
        </w:rPr>
        <w:t>ІЩИНИ В КАПІТАЛЬНО</w:t>
      </w:r>
      <w:r>
        <w:rPr>
          <w:b/>
          <w:bCs/>
          <w:color w:val="000000"/>
          <w:sz w:val="28"/>
          <w:szCs w:val="28"/>
          <w:lang w:val="uk-UA"/>
        </w:rPr>
        <w:t>Ї</w:t>
      </w:r>
      <w:r>
        <w:rPr>
          <w:b/>
          <w:bCs/>
          <w:color w:val="000000"/>
          <w:sz w:val="28"/>
          <w:szCs w:val="28"/>
        </w:rPr>
        <w:t xml:space="preserve"> СТІНІ</w:t>
      </w:r>
    </w:p>
    <w:p w:rsidR="002218C5" w:rsidRDefault="002218C5" w:rsidP="002218C5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Вузькі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(до 6 мм) невеликої довжини заповнюють цементним розчином складу 1:3. Широкі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невеликої довжини закладають шляхом розбирання старої кладки і заміни її новою у вигляді цегельного «замку». </w:t>
      </w:r>
      <w:proofErr w:type="gramStart"/>
      <w:r>
        <w:rPr>
          <w:color w:val="000000"/>
          <w:sz w:val="28"/>
          <w:szCs w:val="28"/>
        </w:rPr>
        <w:t>Тр</w:t>
      </w:r>
      <w:proofErr w:type="gramEnd"/>
      <w:r>
        <w:rPr>
          <w:color w:val="000000"/>
          <w:sz w:val="28"/>
          <w:szCs w:val="28"/>
        </w:rPr>
        <w:t xml:space="preserve">іщини великої протяжності закладають цеглою після розбирання кладки уздовж тріщини на глибину в  пів цеглини    з обох боків стіни (мал. 3). При цьому забезпечується </w:t>
      </w:r>
      <w:proofErr w:type="gramStart"/>
      <w:r>
        <w:rPr>
          <w:color w:val="000000"/>
          <w:sz w:val="28"/>
          <w:szCs w:val="28"/>
        </w:rPr>
        <w:t>перев'язка</w:t>
      </w:r>
      <w:proofErr w:type="gramEnd"/>
      <w:r>
        <w:rPr>
          <w:color w:val="000000"/>
          <w:sz w:val="28"/>
          <w:szCs w:val="28"/>
        </w:rPr>
        <w:t xml:space="preserve"> участків старої і нової кладки.</w:t>
      </w:r>
    </w:p>
    <w:p w:rsidR="002218C5" w:rsidRDefault="007B7CC9" w:rsidP="002218C5">
      <w:pPr>
        <w:spacing w:before="100" w:beforeAutospacing="1" w:after="100" w:afterAutospacing="1"/>
        <w:ind w:left="420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pict>
          <v:shape id="Рисунок 17" o:spid="_x0000_i1044" type="#_x0000_t75" alt="https://dvpbud.ucoz.ua/2r/t4/u2/6.jpg" style="width:173.25pt;height:202.5pt;visibility:visible">
            <v:imagedata r:id="rId24" o:title="6"/>
          </v:shape>
        </w:pict>
      </w:r>
    </w:p>
    <w:p w:rsidR="002218C5" w:rsidRDefault="002218C5" w:rsidP="002218C5">
      <w:pPr>
        <w:spacing w:before="100" w:beforeAutospacing="1" w:after="100" w:afterAutospacing="1"/>
        <w:ind w:left="4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Мал</w:t>
      </w:r>
      <w:r>
        <w:rPr>
          <w:b/>
          <w:bCs/>
          <w:color w:val="000000"/>
          <w:sz w:val="28"/>
          <w:szCs w:val="28"/>
          <w:lang w:val="uk-UA"/>
        </w:rPr>
        <w:t>.</w:t>
      </w:r>
      <w:r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  <w:lang w:val="uk-UA"/>
        </w:rPr>
        <w:t>.</w:t>
      </w:r>
      <w:r>
        <w:rPr>
          <w:b/>
          <w:bCs/>
          <w:color w:val="000000"/>
          <w:sz w:val="28"/>
          <w:szCs w:val="28"/>
        </w:rPr>
        <w:t xml:space="preserve"> ЗАКЛАДЕННЯ   ЦЕГЛОЮ   ПРОТЯЖНИХ   </w:t>
      </w:r>
      <w:proofErr w:type="gramStart"/>
      <w:r>
        <w:rPr>
          <w:b/>
          <w:bCs/>
          <w:color w:val="000000"/>
          <w:sz w:val="28"/>
          <w:szCs w:val="28"/>
        </w:rPr>
        <w:t>ТР</w:t>
      </w:r>
      <w:proofErr w:type="gramEnd"/>
      <w:r>
        <w:rPr>
          <w:b/>
          <w:bCs/>
          <w:color w:val="000000"/>
          <w:sz w:val="28"/>
          <w:szCs w:val="28"/>
        </w:rPr>
        <w:t xml:space="preserve">ІЩИН   В   </w:t>
      </w:r>
      <w:r>
        <w:rPr>
          <w:b/>
          <w:bCs/>
          <w:color w:val="000000"/>
          <w:sz w:val="28"/>
          <w:szCs w:val="28"/>
          <w:lang w:val="uk-UA"/>
        </w:rPr>
        <w:t xml:space="preserve">   </w:t>
      </w:r>
      <w:r>
        <w:rPr>
          <w:b/>
          <w:bCs/>
          <w:color w:val="000000"/>
          <w:sz w:val="28"/>
          <w:szCs w:val="28"/>
        </w:rPr>
        <w:t>КАПІТАПЬНИХ СТІНАХ</w:t>
      </w:r>
    </w:p>
    <w:p w:rsidR="00476166" w:rsidRDefault="002218C5" w:rsidP="00476166">
      <w:pPr>
        <w:spacing w:before="100" w:beforeAutospacing="1" w:after="100" w:afterAutospacing="1"/>
        <w:ind w:left="420"/>
        <w:rPr>
          <w:color w:val="000000"/>
          <w:sz w:val="28"/>
          <w:szCs w:val="28"/>
          <w:lang w:val="uk-UA"/>
        </w:rPr>
      </w:pPr>
      <w:r w:rsidRPr="00AF0A7B">
        <w:rPr>
          <w:b/>
          <w:bCs/>
          <w:iCs/>
          <w:color w:val="000000"/>
          <w:sz w:val="28"/>
          <w:szCs w:val="28"/>
        </w:rPr>
        <w:t>Ремонт облицювання</w:t>
      </w:r>
      <w:r w:rsidRPr="00AF0A7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полягає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заміні пошкоджених участків новою кладкою  Викладене облицювання перев'язують із старою кладкою.</w:t>
      </w:r>
    </w:p>
    <w:p w:rsidR="00476166" w:rsidRDefault="00476166" w:rsidP="00476166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476166" w:rsidRDefault="00476166" w:rsidP="00476166">
      <w:pPr>
        <w:pStyle w:val="a5"/>
        <w:rPr>
          <w:color w:val="000000"/>
          <w:sz w:val="28"/>
          <w:szCs w:val="28"/>
        </w:rPr>
      </w:pPr>
    </w:p>
    <w:p w:rsidR="00476166" w:rsidRPr="002218C5" w:rsidRDefault="00476166" w:rsidP="00476166">
      <w:pPr>
        <w:pStyle w:val="a5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1.Якій інструмент використовують при ремонті кладці? </w:t>
      </w:r>
    </w:p>
    <w:p w:rsidR="00476166" w:rsidRDefault="00476166" w:rsidP="0047616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С чого починають розбирання кладки?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Коли можно закладать борозни цеглою?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Які міри безпеки необхідно знати при розбиранні димарей?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Як виконують пробивання великих отворів?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Що називають гніздом? 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Що називають борозной?</w:t>
      </w:r>
    </w:p>
    <w:p w:rsidR="00476166" w:rsidRDefault="00476166" w:rsidP="0047616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Розміри зтовщеної  цегли в мм.?</w:t>
      </w:r>
    </w:p>
    <w:p w:rsidR="00476166" w:rsidRDefault="00476166" w:rsidP="00476166">
      <w:pPr>
        <w:pStyle w:val="a5"/>
        <w:rPr>
          <w:b/>
          <w:sz w:val="28"/>
          <w:szCs w:val="28"/>
          <w:lang w:val="uk-UA"/>
        </w:rPr>
      </w:pPr>
    </w:p>
    <w:p w:rsidR="00476166" w:rsidRPr="00FB4282" w:rsidRDefault="00476166" w:rsidP="00476166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476166" w:rsidRPr="00FB4282" w:rsidRDefault="00476166" w:rsidP="0047616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476166" w:rsidRDefault="00476166" w:rsidP="002C30B1">
      <w:pPr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перейдемо до засипання каналів порошкоподібними матеріалами.</w:t>
      </w:r>
    </w:p>
    <w:p w:rsidR="00476166" w:rsidRDefault="00476166" w:rsidP="002C30B1">
      <w:pPr>
        <w:textAlignment w:val="baseline"/>
        <w:rPr>
          <w:sz w:val="28"/>
          <w:szCs w:val="28"/>
          <w:lang w:val="uk-UA"/>
        </w:rPr>
      </w:pPr>
    </w:p>
    <w:p w:rsidR="00090A30" w:rsidRPr="00090A30" w:rsidRDefault="00090A30" w:rsidP="00090A30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25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 w:rsidRPr="00090A30">
        <w:rPr>
          <w:b/>
          <w:bCs/>
          <w:color w:val="000000"/>
          <w:sz w:val="28"/>
          <w:szCs w:val="28"/>
        </w:rPr>
        <w:t>Види утеплювачів</w:t>
      </w:r>
    </w:p>
    <w:p w:rsidR="00090A30" w:rsidRPr="00090A30" w:rsidRDefault="00090A30" w:rsidP="00090A30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7B7CC9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_x0000_i1045" type="#_x0000_t75" alt="Minvata-w.jpg" style="width:420pt;height:278.25pt;visibility:visible;mso-wrap-style:square">
            <v:imagedata r:id="rId26" o:title="Minvata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>Мінеральна вата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1. </w:t>
      </w:r>
      <w:hyperlink r:id="rId27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Мінеральна вата</w:t>
        </w:r>
      </w:hyperlink>
      <w:r w:rsidRPr="00090A30">
        <w:rPr>
          <w:color w:val="000000"/>
          <w:spacing w:val="1"/>
          <w:sz w:val="28"/>
          <w:szCs w:val="28"/>
        </w:rPr>
        <w:t xml:space="preserve"> – це окрема група теплоізоляційних матеріалів, яка об'єднує такі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ізновиди, як скловата, базальтова (або кам'яна) вата і шлаковата. Основною відмінністю цих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ізновидів є вихідна сировина, з якої вони виготовлені: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090A30" w:rsidRPr="00090A30" w:rsidRDefault="00090A30" w:rsidP="0051520D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090A30" w:rsidRPr="00090A30" w:rsidRDefault="00090A30" w:rsidP="0051520D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090A30" w:rsidRPr="00090A30" w:rsidRDefault="003C65AA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Рисунок 5" o:spid="_x0000_i1046" type="#_x0000_t75" alt="Minvata1-w.jpg" style="width:480pt;height:318pt;visibility:visible;mso-wrap-style:square">
            <v:imagedata r:id="rId28" o:title="Minvata1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29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090A30" w:rsidRPr="00090A30" w:rsidRDefault="003C65AA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4" o:spid="_x0000_i1047" type="#_x0000_t75" alt="Polistirolo-w_0.jpg" style="width:317.25pt;height:237.75pt;visibility:visible;mso-wrap-style:square">
            <v:imagedata r:id="rId30" o:title="Polistirolo-w_0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</w:r>
      <w:proofErr w:type="gramStart"/>
      <w:r w:rsidR="00090A30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090A30" w:rsidRPr="00090A30">
        <w:rPr>
          <w:color w:val="000000"/>
          <w:spacing w:val="1"/>
          <w:sz w:val="28"/>
          <w:szCs w:val="28"/>
        </w:rPr>
        <w:t>інопласт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lastRenderedPageBreak/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090A30" w:rsidRPr="00090A30" w:rsidRDefault="00090A30" w:rsidP="0051520D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090A30" w:rsidRPr="00090A30" w:rsidRDefault="007B7CC9" w:rsidP="00090A30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3" o:spid="_x0000_i1048" type="#_x0000_t75" alt="Extruder-w.jpg" style="width:480pt;height:318pt;visibility:visible;mso-wrap-style:square">
            <v:imagedata r:id="rId31" o:title="Extruder-w"/>
          </v:shape>
        </w:pict>
      </w:r>
      <w:r w:rsidR="00090A30" w:rsidRPr="00090A30">
        <w:rPr>
          <w:color w:val="000000"/>
          <w:spacing w:val="1"/>
          <w:sz w:val="28"/>
          <w:szCs w:val="28"/>
        </w:rPr>
        <w:br/>
      </w:r>
      <w:r w:rsidR="00090A30"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090A30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090A30" w:rsidRPr="00090A30">
        <w:rPr>
          <w:color w:val="000000"/>
          <w:spacing w:val="1"/>
          <w:sz w:val="28"/>
          <w:szCs w:val="28"/>
        </w:rPr>
        <w:t>інополістирол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32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водонепроникність;</w:t>
      </w:r>
    </w:p>
    <w:p w:rsidR="00090A30" w:rsidRPr="00090A30" w:rsidRDefault="00090A30" w:rsidP="0051520D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090A30" w:rsidRPr="00090A30" w:rsidRDefault="00090A30" w:rsidP="00090A30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090A30" w:rsidRPr="00090A30" w:rsidRDefault="00090A30" w:rsidP="00090A30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4. </w:t>
      </w:r>
      <w:hyperlink r:id="rId33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090A30" w:rsidRPr="00090A30" w:rsidRDefault="00090A30" w:rsidP="0051520D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Pr="00090A30" w:rsidRDefault="00090A30" w:rsidP="00090A30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090A30" w:rsidRPr="00090A30" w:rsidRDefault="003C65A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9" type="#_x0000_t75" alt="http://budrukamy.in.ua/images/Uteplitel_dlya_pola_vidi-_harakteristika-_ukladka-_Video.jpg" style="width:288.75pt;height:216.75pt;visibility:visible;mso-wrap-style:square">
            <v:imagedata r:id="rId34" o:title="Uteplitel_dlya_pola_vidi-_harakteristika-_ukladka-_Video"/>
          </v:shape>
        </w:pict>
      </w:r>
    </w:p>
    <w:p w:rsidR="00090A30" w:rsidRPr="00090A30" w:rsidRDefault="003C65AA" w:rsidP="00090A30">
      <w:pPr>
        <w:spacing w:after="1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0" type="#_x0000_t75" alt="http://t.trafmag.com/images/1px-matching-adpartner.gif?id=b8c5c24c-ccc3-4708-9695-b92693c99090" style="width:.75pt;height:.75pt;visibility:visible;mso-wrap-style:square">
            <v:imagedata r:id="rId35" o:title="1px-matching-adpartner"/>
          </v:shape>
        </w:pict>
      </w:r>
      <w:r>
        <w:rPr>
          <w:noProof/>
          <w:color w:val="000000"/>
          <w:sz w:val="28"/>
          <w:szCs w:val="28"/>
        </w:rPr>
        <w:pict>
          <v:shape id="_x0000_i1051" type="#_x0000_t75" alt="http://cm.mgid.com/m?cdsp=363190&amp;adu=https://a4p.adpartner.pro/ssp/match?dsp_id=10&amp;user_id=b8c5c24c-ccc3-4708-9695-b92693c99090" style="width:.75pt;height:.75pt;visibility:visible;mso-wrap-style:square">
            <v:imagedata r:id="rId36" o:title="match?dsp_id=10&amp;user_id=b8c5c24c-ccc3-4708-9695-b92693c99090"/>
          </v:shape>
        </w:pict>
      </w:r>
      <w:r>
        <w:rPr>
          <w:noProof/>
          <w:color w:val="000000"/>
          <w:sz w:val="28"/>
          <w:szCs w:val="28"/>
        </w:rPr>
        <w:pict>
          <v:shape id="_x0000_i1052" type="#_x0000_t75" alt="http://cm.mgid.com/m?cdsp=363190&amp;adu=https://a4p.adpartner.pro/ssp/match?dsp_id=9&amp;user_id=b8c5c24c-ccc3-4708-9695-b92693c99090" style="width:.75pt;height:.75pt;visibility:visible;mso-wrap-style:square">
            <v:imagedata r:id="rId36" o:title="match?dsp_id=9&amp;user_id=b8c5c24c-ccc3-4708-9695-b92693c99090"/>
          </v:shape>
        </w:pict>
      </w:r>
      <w:r>
        <w:pict>
          <v:rect id="Прямоугольник 11" o:spid="_x0000_s1038" alt="http://s.uuidksinc.net/match/272/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Рисунок 10" o:spid="_x0000_i1053" type="#_x0000_t75" alt="http://recreativ.ru/mtch/31/b8c5c24c-ccc3-4708-9695-b92693c99090" style="width:.75pt;height:.75pt;visibility:visible;mso-wrap-style:square">
            <v:imagedata r:id="rId36" o:title="b8c5c24c-ccc3-4708-9695-b92693c99090"/>
          </v:shape>
        </w:pict>
      </w:r>
      <w:r>
        <w:pict>
          <v:rect id="Прямоугольник 9" o:spid="_x0000_s1036" alt="http://dsp-trk.eskimi.com/pix?e=24&amp;exu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_x0000_i1054" type="#_x0000_t75" alt="http://px.adhigh.net/p/cm/adpdigital" style="width:.75pt;height:.75pt;visibility:visible;mso-wrap-style:square">
            <v:imagedata r:id="rId37" o:title="adpdigital"/>
          </v:shape>
        </w:pict>
      </w:r>
      <w:r>
        <w:pict>
          <v:rect id="Прямоугольник 7" o:spid="_x0000_s1034" alt="http://admixertech.slack.com/inv-nets.admixer.net/adxcm.aspx?ssp=A7282016-03BE-4B43-9ECF-81872F01C61C&amp;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інах житла, а це прямий 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090A30" w:rsidRPr="00090A30" w:rsidRDefault="00090A30" w:rsidP="0051520D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090A30" w:rsidRPr="00090A30" w:rsidRDefault="003C65A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5" type="#_x0000_t75" alt="http://budrukamy.in.ua/images/Uteplitel_dlya_pola_vidi-_harakteristika-_ukladka-_Video_2.jpg" style="width:288.75pt;height:180pt;visibility:visible;mso-wrap-style:square">
            <v:imagedata r:id="rId38" o:title="Uteplitel_dlya_pola_vidi-_harakteristika-_ukladka-_Video_2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ПЄНОПЛЕКС можна утеплювати підлоги, фасади будівель та інші конструкції, які піддаються впливу вологи.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090A30" w:rsidRPr="00090A30" w:rsidRDefault="00090A30" w:rsidP="0051520D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090A30" w:rsidRPr="00090A30" w:rsidRDefault="003C65A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6" type="#_x0000_t75" alt="http://budrukamy.in.ua/images/Uteplitel_dlya_pola_vidi-_harakteristika-_ukladka-_Video_3.jpg" style="width:288.75pt;height:216.75pt;visibility:visible;mso-wrap-style:square">
            <v:imagedata r:id="rId39" o:title="Uteplitel_dlya_pola_vidi-_harakteristika-_ukladka-_Video_3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090A30" w:rsidRPr="00090A30" w:rsidRDefault="00090A30" w:rsidP="0051520D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використання мінеральної вати: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090A30" w:rsidRPr="00090A30" w:rsidRDefault="00090A30" w:rsidP="0051520D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090A30" w:rsidRPr="00090A30" w:rsidRDefault="003C65A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7" type="#_x0000_t75" alt="http://budrukamy.in.ua/images/Uteplitel_dlya_pola_vidi-_harakteristika-_ukladka-_Video_4.jpg" style="width:288.75pt;height:193.5pt;visibility:visible;mso-wrap-style:square">
            <v:imagedata r:id="rId40" o:title="Uteplitel_dlya_pola_vidi-_harakteristika-_ukladka-_Video_4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090A30" w:rsidRPr="00090A30" w:rsidRDefault="00090A30" w:rsidP="0051520D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стінах.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090A30" w:rsidRPr="00090A30" w:rsidRDefault="003C65AA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" o:spid="_x0000_i1058" type="#_x0000_t75" alt="http://budrukamy.in.ua/images/Uteplitel_dlya_pola_vidi-_harakteristika-_ukladka-_Video_5.jpg" style="width:288.75pt;height:216.75pt;visibility:visible;mso-wrap-style:square">
            <v:imagedata r:id="rId41" o:title="Uteplitel_dlya_pola_vidi-_harakteristika-_ukladka-_Video_5"/>
          </v:shape>
        </w:pic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керамзиту: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090A30" w:rsidRPr="00090A30" w:rsidRDefault="00090A30" w:rsidP="0051520D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090A30" w:rsidRPr="00090A30" w:rsidRDefault="00090A30" w:rsidP="0051520D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090A30" w:rsidRPr="00090A30" w:rsidRDefault="00090A30" w:rsidP="00090A30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090A30" w:rsidRPr="00090A30" w:rsidRDefault="00090A30" w:rsidP="00090A30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ідготовчому етапі слід запастися таким будівельним інструментом, як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івень, олівець, рулетка, степлер зі скобами, цвяхи, молоток, рубанок і ножівка. В якості додаткових.</w:t>
      </w:r>
    </w:p>
    <w:p w:rsidR="00090A30" w:rsidRPr="00090A30" w:rsidRDefault="00090A30" w:rsidP="00090A30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090A30" w:rsidRPr="00090A30" w:rsidRDefault="00090A30" w:rsidP="00090A30">
      <w:pPr>
        <w:textAlignment w:val="baseline"/>
        <w:rPr>
          <w:color w:val="000000"/>
          <w:sz w:val="28"/>
          <w:szCs w:val="28"/>
          <w:lang w:val="uk-UA"/>
        </w:rPr>
      </w:pPr>
    </w:p>
    <w:p w:rsidR="00090A30" w:rsidRPr="00090A30" w:rsidRDefault="007B7CC9" w:rsidP="00090A30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59" type="#_x0000_t75" alt="Кладка стін з цегли з утеплювачем усередині" style="width:450pt;height:150pt;visibility:visible;mso-wrap-style:square">
            <v:imagedata r:id="rId42" o:title="Кладка стін з цегли з утеплювачем усередині"/>
          </v:shape>
        </w:pict>
      </w:r>
    </w:p>
    <w:p w:rsidR="00090A30" w:rsidRPr="00090A30" w:rsidRDefault="003C65AA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43" w:anchor="oglavlenie0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090A30" w:rsidRPr="00090A30" w:rsidRDefault="003C65AA" w:rsidP="0051520D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44" w:anchor="oglavlenie1" w:history="1"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090A30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090A30" w:rsidRPr="00090A30" w:rsidRDefault="003C65AA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0" type="#_x0000_t75" alt="kladka" style="width:375pt;height:225pt;visibility:visible;mso-wrap-style:square">
            <v:imagedata r:id="rId45" o:title="kladk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090A30" w:rsidRPr="00090A30" w:rsidRDefault="003C65AA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1" type="#_x0000_t75" alt="Kirpichnaja" style="width:187.5pt;height:124.5pt;visibility:visible;mso-wrap-style:square">
            <v:imagedata r:id="rId46" o:title="Kirpichnaja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090A30" w:rsidRPr="00090A30" w:rsidRDefault="00090A30" w:rsidP="00090A30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 w:type="textWrapping" w:clear="all"/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090A30" w:rsidRPr="00090A30" w:rsidRDefault="00090A30" w:rsidP="00090A30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090A30" w:rsidRPr="00090A30" w:rsidRDefault="00090A30" w:rsidP="0051520D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090A30" w:rsidRPr="00090A30" w:rsidRDefault="007B7CC9" w:rsidP="00090A30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2" type="#_x0000_t75" alt="Stroitelstvo" style="width:187.5pt;height:124.5pt;visibility:visible;mso-wrap-style:square">
            <v:imagedata r:id="rId47" o:title="Stroitelstvo"/>
          </v:shape>
        </w:pic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090A30" w:rsidRDefault="00090A30" w:rsidP="00090A30">
      <w:pPr>
        <w:spacing w:after="300"/>
        <w:textAlignment w:val="baseline"/>
        <w:rPr>
          <w:color w:val="000000"/>
          <w:sz w:val="28"/>
          <w:szCs w:val="28"/>
          <w:lang w:val="uk-UA"/>
        </w:rPr>
      </w:pPr>
    </w:p>
    <w:p w:rsidR="00090A30" w:rsidRDefault="00090A30" w:rsidP="00090A30">
      <w:pPr>
        <w:spacing w:after="300"/>
        <w:textAlignment w:val="baseline"/>
        <w:rPr>
          <w:color w:val="000000"/>
          <w:sz w:val="28"/>
          <w:szCs w:val="28"/>
          <w:lang w:val="uk-UA"/>
        </w:rPr>
      </w:pP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Необхідні інструменти і матеріали: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схил;</w:t>
      </w:r>
    </w:p>
    <w:p w:rsidR="00090A30" w:rsidRPr="00090A30" w:rsidRDefault="00090A30" w:rsidP="0051520D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090A30" w:rsidRPr="00090A30" w:rsidRDefault="00090A30" w:rsidP="00090A30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 xml:space="preserve">ідійде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інопласт з товщиною від 30 до 50 мм.</w:t>
      </w:r>
    </w:p>
    <w:p w:rsidR="00090A30" w:rsidRPr="0065709F" w:rsidRDefault="00090A30" w:rsidP="0051520D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090A30" w:rsidRPr="00090A30" w:rsidRDefault="00090A30" w:rsidP="00090A30">
      <w:pPr>
        <w:rPr>
          <w:color w:val="000000"/>
          <w:sz w:val="28"/>
          <w:szCs w:val="28"/>
        </w:rPr>
      </w:pPr>
    </w:p>
    <w:p w:rsidR="00090A30" w:rsidRDefault="00090A30" w:rsidP="002C30B1">
      <w:pPr>
        <w:textAlignment w:val="baseline"/>
        <w:rPr>
          <w:sz w:val="28"/>
          <w:szCs w:val="28"/>
          <w:lang w:val="uk-UA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F0B7A" w:rsidRDefault="002F0B7A" w:rsidP="00B52DF9">
      <w:pPr>
        <w:pStyle w:val="a5"/>
        <w:rPr>
          <w:color w:val="000000"/>
          <w:sz w:val="28"/>
          <w:szCs w:val="28"/>
          <w:lang w:val="uk-UA"/>
        </w:rPr>
      </w:pPr>
    </w:p>
    <w:p w:rsidR="005D58CA" w:rsidRDefault="007B7CC9" w:rsidP="00B52DF9">
      <w:pPr>
        <w:pStyle w:val="a5"/>
        <w:rPr>
          <w:b/>
          <w:sz w:val="28"/>
          <w:szCs w:val="28"/>
          <w:lang w:val="uk-UA"/>
        </w:rPr>
      </w:pPr>
      <w:hyperlink r:id="rId48" w:history="1">
        <w:r w:rsidRPr="00527714">
          <w:rPr>
            <w:rStyle w:val="a4"/>
            <w:b/>
            <w:sz w:val="28"/>
            <w:szCs w:val="28"/>
            <w:lang w:val="uk-UA"/>
          </w:rPr>
          <w:t>https://www.youtube.com/watch?v=FZiTKNih1Ok</w:t>
        </w:r>
      </w:hyperlink>
      <w:r>
        <w:rPr>
          <w:b/>
          <w:sz w:val="28"/>
          <w:szCs w:val="28"/>
          <w:lang w:val="uk-UA"/>
        </w:rPr>
        <w:t xml:space="preserve">    кладка с утеплителем</w:t>
      </w: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7B7CC9" w:rsidP="002218C5">
      <w:pPr>
        <w:pStyle w:val="a5"/>
        <w:rPr>
          <w:b/>
          <w:sz w:val="28"/>
          <w:szCs w:val="28"/>
          <w:lang w:val="uk-UA"/>
        </w:rPr>
      </w:pPr>
      <w:hyperlink r:id="rId49" w:history="1">
        <w:r w:rsidRPr="00527714">
          <w:rPr>
            <w:rStyle w:val="a4"/>
            <w:b/>
            <w:sz w:val="28"/>
            <w:szCs w:val="28"/>
            <w:lang w:val="uk-UA"/>
          </w:rPr>
          <w:t>https://www.youtube.com/watch?v=q5kEvedYe4A</w:t>
        </w:r>
      </w:hyperlink>
      <w:r>
        <w:rPr>
          <w:b/>
          <w:sz w:val="28"/>
          <w:szCs w:val="28"/>
          <w:lang w:val="uk-UA"/>
        </w:rPr>
        <w:t xml:space="preserve">   кладка с утеплителем</w:t>
      </w:r>
      <w:bookmarkStart w:id="0" w:name="_GoBack"/>
      <w:bookmarkEnd w:id="0"/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090A30" w:rsidRDefault="00090A30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2218C5" w:rsidRDefault="002218C5" w:rsidP="002218C5">
      <w:pPr>
        <w:pStyle w:val="a5"/>
        <w:rPr>
          <w:color w:val="000000"/>
          <w:sz w:val="28"/>
          <w:szCs w:val="28"/>
        </w:rPr>
      </w:pPr>
    </w:p>
    <w:p w:rsidR="002218C5" w:rsidRPr="002218C5" w:rsidRDefault="002218C5" w:rsidP="002218C5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090A30">
        <w:rPr>
          <w:sz w:val="28"/>
          <w:szCs w:val="28"/>
          <w:lang w:val="uk-UA"/>
        </w:rPr>
        <w:t>Види порошкових матеріалів?</w:t>
      </w:r>
    </w:p>
    <w:p w:rsidR="003B2264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090A30">
        <w:rPr>
          <w:sz w:val="28"/>
          <w:szCs w:val="28"/>
          <w:lang w:val="uk-UA"/>
        </w:rPr>
        <w:t>Види теплоізоляційних матеріалів?</w:t>
      </w:r>
    </w:p>
    <w:p w:rsidR="00476166" w:rsidRDefault="002218C5" w:rsidP="003B22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090A30">
        <w:rPr>
          <w:sz w:val="28"/>
          <w:szCs w:val="28"/>
          <w:lang w:val="uk-UA"/>
        </w:rPr>
        <w:t>Свойства теплоізоляційних матеріалів?</w:t>
      </w:r>
    </w:p>
    <w:p w:rsidR="002218C5" w:rsidRDefault="002218C5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2218C5" w:rsidRDefault="00B52DF9" w:rsidP="00A472C4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</w:t>
      </w:r>
      <w:r w:rsidR="00476166" w:rsidRPr="00476166">
        <w:rPr>
          <w:sz w:val="28"/>
          <w:szCs w:val="28"/>
          <w:lang w:val="uk-UA"/>
        </w:rPr>
        <w:t xml:space="preserve"> </w:t>
      </w:r>
      <w:r w:rsidR="00476166">
        <w:rPr>
          <w:sz w:val="28"/>
          <w:szCs w:val="28"/>
          <w:lang w:val="uk-UA"/>
        </w:rPr>
        <w:t>з</w:t>
      </w:r>
      <w:r w:rsidR="00476166" w:rsidRPr="00F202C4">
        <w:rPr>
          <w:sz w:val="28"/>
          <w:szCs w:val="28"/>
          <w:lang w:val="uk-UA"/>
        </w:rPr>
        <w:t>асипання каналів або коробів порошкоподібними матеріалами</w:t>
      </w:r>
      <w:r w:rsidR="00476166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Відповіді на питання надіслати на мою електронну пошту.</w:t>
      </w:r>
      <w:r w:rsidR="00FC5329" w:rsidRPr="00CB7BBB">
        <w:rPr>
          <w:color w:val="000000"/>
          <w:sz w:val="28"/>
          <w:szCs w:val="28"/>
        </w:rPr>
        <w:br/>
      </w:r>
    </w:p>
    <w:sectPr w:rsidR="00F74174" w:rsidRPr="002218C5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AA" w:rsidRDefault="003C65AA" w:rsidP="00A472C4">
      <w:r>
        <w:separator/>
      </w:r>
    </w:p>
  </w:endnote>
  <w:endnote w:type="continuationSeparator" w:id="0">
    <w:p w:rsidR="003C65AA" w:rsidRDefault="003C65AA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AA" w:rsidRDefault="003C65AA" w:rsidP="00A472C4">
      <w:r>
        <w:separator/>
      </w:r>
    </w:p>
  </w:footnote>
  <w:footnote w:type="continuationSeparator" w:id="0">
    <w:p w:rsidR="003C65AA" w:rsidRDefault="003C65AA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6446"/>
    <w:multiLevelType w:val="multilevel"/>
    <w:tmpl w:val="3C2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6E408C"/>
    <w:multiLevelType w:val="multilevel"/>
    <w:tmpl w:val="1D00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792645"/>
    <w:multiLevelType w:val="multilevel"/>
    <w:tmpl w:val="C8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211470"/>
    <w:multiLevelType w:val="multilevel"/>
    <w:tmpl w:val="945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82693C"/>
    <w:multiLevelType w:val="multilevel"/>
    <w:tmpl w:val="CB62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D945F2"/>
    <w:multiLevelType w:val="multilevel"/>
    <w:tmpl w:val="4B5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8B3FE9"/>
    <w:multiLevelType w:val="multilevel"/>
    <w:tmpl w:val="13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85C3D4E"/>
    <w:multiLevelType w:val="multilevel"/>
    <w:tmpl w:val="1D9A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0"/>
  </w:num>
  <w:num w:numId="5">
    <w:abstractNumId w:val="8"/>
  </w:num>
  <w:num w:numId="6">
    <w:abstractNumId w:val="0"/>
  </w:num>
  <w:num w:numId="7">
    <w:abstractNumId w:val="6"/>
  </w:num>
  <w:num w:numId="8">
    <w:abstractNumId w:val="14"/>
  </w:num>
  <w:num w:numId="9">
    <w:abstractNumId w:val="7"/>
  </w:num>
  <w:num w:numId="10">
    <w:abstractNumId w:val="5"/>
  </w:num>
  <w:num w:numId="11">
    <w:abstractNumId w:val="15"/>
  </w:num>
  <w:num w:numId="12">
    <w:abstractNumId w:val="13"/>
  </w:num>
  <w:num w:numId="13">
    <w:abstractNumId w:val="2"/>
  </w:num>
  <w:num w:numId="14">
    <w:abstractNumId w:val="12"/>
  </w:num>
  <w:num w:numId="15">
    <w:abstractNumId w:val="9"/>
  </w:num>
  <w:num w:numId="1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5484"/>
    <w:rsid w:val="001954F6"/>
    <w:rsid w:val="001A3F76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5E94"/>
    <w:rsid w:val="002E6300"/>
    <w:rsid w:val="002F0B7A"/>
    <w:rsid w:val="0030218F"/>
    <w:rsid w:val="003063BC"/>
    <w:rsid w:val="003155F6"/>
    <w:rsid w:val="003160D9"/>
    <w:rsid w:val="0033167E"/>
    <w:rsid w:val="00361CF8"/>
    <w:rsid w:val="00364CCF"/>
    <w:rsid w:val="003913F3"/>
    <w:rsid w:val="003B2264"/>
    <w:rsid w:val="003C65AA"/>
    <w:rsid w:val="003D4E39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520D"/>
    <w:rsid w:val="00516100"/>
    <w:rsid w:val="00521EFD"/>
    <w:rsid w:val="005247F2"/>
    <w:rsid w:val="005430DF"/>
    <w:rsid w:val="00560B7D"/>
    <w:rsid w:val="00596733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65E07"/>
    <w:rsid w:val="006667B6"/>
    <w:rsid w:val="00683BDC"/>
    <w:rsid w:val="006A3CBD"/>
    <w:rsid w:val="006E25B2"/>
    <w:rsid w:val="006F1294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601EE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moyahata.org.ua/ua/teploizolyatsionnye-materialy/" TargetMode="External"/><Relationship Id="rId33" Type="http://schemas.openxmlformats.org/officeDocument/2006/relationships/hyperlink" Target="https://moyahata.org.ua/ua/keramzit/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moyahata.org.ua/ua/penoplast/" TargetMode="Externa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moyahata.org.ua/ua/ekstrudirovannyy-penopolistirol/" TargetMode="External"/><Relationship Id="rId37" Type="http://schemas.openxmlformats.org/officeDocument/2006/relationships/image" Target="media/image23.gif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2.gif"/><Relationship Id="rId49" Type="http://schemas.openxmlformats.org/officeDocument/2006/relationships/hyperlink" Target="https://www.youtube.com/watch?v=q5kEvedYe4A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hyperlink" Target="https://pobuduvati.ru/zamiskij-budinok/teplo/uteplennja-3/6265-kladka-stin-z-cegli-z-utepljuvachem-useredini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moyahata.org.ua/ua/mineralnaya-vata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gif"/><Relationship Id="rId43" Type="http://schemas.openxmlformats.org/officeDocument/2006/relationships/hyperlink" Target="https://pobuduvati.ru/zamiskij-budinok/teplo/uteplennja-3/6265-kladka-stin-z-cegli-z-utepljuvachem-useredini.html" TargetMode="External"/><Relationship Id="rId48" Type="http://schemas.openxmlformats.org/officeDocument/2006/relationships/hyperlink" Target="https://www.youtube.com/watch?v=FZiTKNih1Ok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8BCE5-8A1E-469A-8A2C-7690C883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</Pages>
  <Words>3857</Words>
  <Characters>21986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25792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35</cp:revision>
  <cp:lastPrinted>2012-09-27T16:57:00Z</cp:lastPrinted>
  <dcterms:created xsi:type="dcterms:W3CDTF">2020-04-30T15:09:00Z</dcterms:created>
  <dcterms:modified xsi:type="dcterms:W3CDTF">2020-05-05T16:50:00Z</dcterms:modified>
</cp:coreProperties>
</file>