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bookmarkEnd w:id="0"/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Ознайомлення з підприємством, інструктаж з охорони праці та пожежної безпеки на підприємстві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як правильно користуватися засобами індивідуального захисту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DC1185" w:rsidRDefault="0049332F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з учнями бесіду про безпечну роботу при настиланні паркетних підлог. При настиланні підлог з паркету  необхідно виконувати вимоги безпечної праці та пожежної безпеки на основі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185">
        <w:rPr>
          <w:rFonts w:ascii="Times New Roman" w:hAnsi="Times New Roman"/>
          <w:sz w:val="28"/>
          <w:szCs w:val="28"/>
          <w:lang w:val="uk-UA"/>
        </w:rPr>
        <w:t>III</w:t>
      </w:r>
      <w:r w:rsidRPr="0049332F">
        <w:rPr>
          <w:rFonts w:ascii="Times New Roman" w:hAnsi="Times New Roman"/>
          <w:sz w:val="28"/>
          <w:szCs w:val="28"/>
          <w:lang w:val="uk-UA"/>
        </w:rPr>
        <w:t xml:space="preserve">-4-80 </w:t>
      </w:r>
      <w:r>
        <w:rPr>
          <w:rFonts w:ascii="Times New Roman" w:hAnsi="Times New Roman"/>
          <w:sz w:val="28"/>
          <w:szCs w:val="28"/>
          <w:lang w:val="uk-UA"/>
        </w:rPr>
        <w:t>«Техніка безпеки на підприємстві». На робочих місцях повинні бути організовані безпечні умови роботи. Учні які не пройшли навчання і не склали іспити по техніці безпеки до роботи не допускаються. Знання техніки безпеки періодично перевіряє комісія. Результати перевірки о</w:t>
      </w:r>
      <w:r w:rsidR="00DC1185">
        <w:rPr>
          <w:rFonts w:ascii="Times New Roman" w:hAnsi="Times New Roman"/>
          <w:sz w:val="28"/>
          <w:szCs w:val="28"/>
          <w:lang w:val="uk-UA"/>
        </w:rPr>
        <w:t>формляють записом в журналі реє</w:t>
      </w:r>
      <w:r>
        <w:rPr>
          <w:rFonts w:ascii="Times New Roman" w:hAnsi="Times New Roman"/>
          <w:sz w:val="28"/>
          <w:szCs w:val="28"/>
          <w:lang w:val="uk-UA"/>
        </w:rPr>
        <w:t>страції. Пр</w:t>
      </w:r>
      <w:r w:rsidR="00DC1185">
        <w:rPr>
          <w:rFonts w:ascii="Times New Roman" w:hAnsi="Times New Roman"/>
          <w:sz w:val="28"/>
          <w:szCs w:val="28"/>
          <w:lang w:val="uk-UA"/>
        </w:rPr>
        <w:t xml:space="preserve">иміщення де працюють з використанням мастик та полімерів облаштовують </w:t>
      </w:r>
      <w:proofErr w:type="spellStart"/>
      <w:r w:rsidR="00DC1185">
        <w:rPr>
          <w:rFonts w:ascii="Times New Roman" w:hAnsi="Times New Roman"/>
          <w:sz w:val="28"/>
          <w:szCs w:val="28"/>
          <w:lang w:val="uk-UA"/>
        </w:rPr>
        <w:t>приточно</w:t>
      </w:r>
      <w:proofErr w:type="spellEnd"/>
      <w:r w:rsidR="00DC1185">
        <w:rPr>
          <w:rFonts w:ascii="Times New Roman" w:hAnsi="Times New Roman"/>
          <w:sz w:val="28"/>
          <w:szCs w:val="28"/>
          <w:lang w:val="uk-UA"/>
        </w:rPr>
        <w:t>-витяжною вентиляцією. Верстати повинні бути заземлені, проводка повинна бути в ізоляційній гофри.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185">
        <w:rPr>
          <w:rFonts w:ascii="Times New Roman" w:hAnsi="Times New Roman"/>
          <w:sz w:val="28"/>
          <w:szCs w:val="28"/>
          <w:lang w:val="uk-UA"/>
        </w:rPr>
        <w:t xml:space="preserve">Інструменти, змащувальні матеріали зберігають в металевих ящиках. Дерев’яні ручки ручних інструментів повинні бути виготовленні з деревини твердих порід в’язкої породи. Робочі частини </w:t>
      </w:r>
      <w:r w:rsidR="00DC1185">
        <w:rPr>
          <w:rFonts w:ascii="Times New Roman" w:hAnsi="Times New Roman"/>
          <w:sz w:val="28"/>
          <w:szCs w:val="28"/>
          <w:lang w:val="uk-UA"/>
        </w:rPr>
        <w:lastRenderedPageBreak/>
        <w:t>інструментів не повинні мати тріщини та сколів. Заточувати інструмент слід на електроточилі не порушуючи правил техніки безпеки.</w:t>
      </w:r>
    </w:p>
    <w:p w:rsidR="00DC1185" w:rsidRDefault="00DC11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Необхідно обережно виконувати роботу з клеями КН-2 і КН-3, які являються легкозаймистими, до роботи з ними допускаються </w:t>
      </w:r>
      <w:r w:rsidR="00625CCF">
        <w:rPr>
          <w:rFonts w:ascii="Times New Roman" w:hAnsi="Times New Roman"/>
          <w:sz w:val="28"/>
          <w:szCs w:val="28"/>
          <w:lang w:val="uk-UA"/>
        </w:rPr>
        <w:t>робочі які пройшли інструктаж. Указані клеї слід зберігати в спеціальних місцях не ближче 50м від джерела вогню. Складські приміщення мають бути облаштовані вогнегасниками та іншими протипожежними засобами. В місцях виконання робіт повинно бути вивішено плакат з написами: «Вогненебезпечно» , « Не палити». По закінченні робіт, робоче місце приводять у порядок, прибирають інструменти, вимикають електропостачання до верстатів.</w:t>
      </w:r>
    </w:p>
    <w:p w:rsidR="00625CCF" w:rsidRDefault="00D6156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625C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техніці безпеки повинні бути на виробництві?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 точки зору техніки безпеки повинна бути організована праця паркетників?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може бути допущенним до роботи з електроінструментом?</w:t>
      </w:r>
    </w:p>
    <w:p w:rsid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захисний одяг?</w:t>
      </w:r>
    </w:p>
    <w:p w:rsidR="00625CCF" w:rsidRPr="00625CCF" w:rsidRDefault="00625CCF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забороняється на виробництві розводити відкритий вогонь?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5CCF">
        <w:rPr>
          <w:rFonts w:ascii="Times New Roman" w:hAnsi="Times New Roman"/>
          <w:sz w:val="28"/>
          <w:szCs w:val="28"/>
          <w:lang w:val="uk-UA"/>
        </w:rPr>
        <w:t xml:space="preserve">Є.М. </w:t>
      </w:r>
      <w:proofErr w:type="spellStart"/>
      <w:r w:rsidR="00625CCF">
        <w:rPr>
          <w:rFonts w:ascii="Times New Roman" w:hAnsi="Times New Roman"/>
          <w:sz w:val="28"/>
          <w:szCs w:val="28"/>
          <w:lang w:val="uk-UA"/>
        </w:rPr>
        <w:t>Лінде</w:t>
      </w:r>
      <w:proofErr w:type="spellEnd"/>
      <w:r w:rsidR="00625CCF">
        <w:rPr>
          <w:rFonts w:ascii="Times New Roman" w:hAnsi="Times New Roman"/>
          <w:sz w:val="28"/>
          <w:szCs w:val="28"/>
          <w:lang w:val="uk-UA"/>
        </w:rPr>
        <w:t>. «Устрій підлог з паркету»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B4C3C"/>
    <w:rsid w:val="003F1407"/>
    <w:rsid w:val="00430343"/>
    <w:rsid w:val="00450C32"/>
    <w:rsid w:val="0048389E"/>
    <w:rsid w:val="0049332F"/>
    <w:rsid w:val="00585231"/>
    <w:rsid w:val="00625CCF"/>
    <w:rsid w:val="00720672"/>
    <w:rsid w:val="00725C85"/>
    <w:rsid w:val="007362A8"/>
    <w:rsid w:val="007E17CF"/>
    <w:rsid w:val="008D4022"/>
    <w:rsid w:val="009273DA"/>
    <w:rsid w:val="009C1970"/>
    <w:rsid w:val="009F1D3E"/>
    <w:rsid w:val="00A27113"/>
    <w:rsid w:val="00B02771"/>
    <w:rsid w:val="00B05362"/>
    <w:rsid w:val="00BD5F60"/>
    <w:rsid w:val="00CF32E5"/>
    <w:rsid w:val="00D61568"/>
    <w:rsid w:val="00DB5E5A"/>
    <w:rsid w:val="00DC1185"/>
    <w:rsid w:val="00DE3C14"/>
    <w:rsid w:val="00DF2DC8"/>
    <w:rsid w:val="00E0720B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7</cp:revision>
  <dcterms:created xsi:type="dcterms:W3CDTF">2020-04-28T18:50:00Z</dcterms:created>
  <dcterms:modified xsi:type="dcterms:W3CDTF">2020-05-03T17:39:00Z</dcterms:modified>
</cp:coreProperties>
</file>