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456D67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уроку: </w:t>
      </w:r>
      <w:r w:rsidR="00227118" w:rsidRPr="00227118">
        <w:rPr>
          <w:rFonts w:ascii="Times New Roman" w:hAnsi="Times New Roman" w:cs="Times New Roman"/>
          <w:b/>
          <w:sz w:val="28"/>
          <w:szCs w:val="28"/>
          <w:lang w:val="uk-UA"/>
        </w:rPr>
        <w:t>04.06</w:t>
      </w:r>
      <w:r w:rsidR="007801F3" w:rsidRPr="002271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7C85" w:rsidRPr="0022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FC29B6">
        <w:rPr>
          <w:rFonts w:ascii="Times New Roman" w:hAnsi="Times New Roman" w:cs="Times New Roman"/>
          <w:b/>
          <w:sz w:val="28"/>
          <w:szCs w:val="28"/>
          <w:lang w:val="uk-UA"/>
        </w:rPr>
        <w:t>О-4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Професія: </w:t>
      </w:r>
      <w:r w:rsidR="00FC29B6">
        <w:rPr>
          <w:rFonts w:ascii="Times New Roman" w:hAnsi="Times New Roman" w:cs="Times New Roman"/>
          <w:b/>
          <w:sz w:val="28"/>
          <w:szCs w:val="28"/>
          <w:lang w:val="uk-UA"/>
        </w:rPr>
        <w:t>Озеленювач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8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Pr="00227118" w:rsidRDefault="00227118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118">
        <w:rPr>
          <w:rFonts w:ascii="Times New Roman" w:hAnsi="Times New Roman" w:cs="Times New Roman"/>
          <w:b/>
          <w:sz w:val="28"/>
          <w:szCs w:val="28"/>
          <w:lang w:val="uk-UA"/>
        </w:rPr>
        <w:t>Урок№29</w:t>
      </w:r>
      <w:r w:rsidR="00017C85" w:rsidRPr="002271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022C" w:rsidRPr="0018022C" w:rsidRDefault="0018022C" w:rsidP="000F270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56D6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Виконання пробної кваліфікацій</w:t>
      </w:r>
      <w:r w:rsidR="00456D67" w:rsidRPr="00456D6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ної роботи.</w:t>
      </w:r>
    </w:p>
    <w:p w:rsidR="00670C63" w:rsidRDefault="007801F3" w:rsidP="00780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Завдання</w:t>
      </w:r>
      <w:r w:rsidR="0018022C"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інструкційно-технологічну карту відповідно тем.</w:t>
      </w:r>
    </w:p>
    <w:p w:rsidR="00ED4EE2" w:rsidRDefault="00ED4EE2" w:rsidP="007801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4EE2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ED4EE2" w:rsidRDefault="00ED4EE2" w:rsidP="001802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ED4EE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Виберіть один з варіантів та письмово дайте відповідь.</w:t>
      </w:r>
    </w:p>
    <w:p w:rsidR="00702BA4" w:rsidRPr="00ED4EE2" w:rsidRDefault="00702BA4" w:rsidP="001802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</w:p>
    <w:p w:rsidR="00897B1E" w:rsidRPr="0044035A" w:rsidRDefault="00FC29B6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Зибін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М.О.</w:t>
      </w:r>
      <w:r w:rsidR="00440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FC29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29B6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</w:p>
    <w:p w:rsidR="00FC29B6" w:rsidRPr="00FC29B6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29B6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Pr="00FC29B6" w:rsidRDefault="00FC29B6" w:rsidP="00FC2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20"/>
        <w:gridCol w:w="1700"/>
        <w:gridCol w:w="1123"/>
        <w:gridCol w:w="2355"/>
      </w:tblGrid>
      <w:tr w:rsidR="00FC29B6" w:rsidRPr="00FC29B6" w:rsidTr="00FC29B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C29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FC29B6" w:rsidRPr="00FC29B6" w:rsidTr="00FC29B6">
        <w:trPr>
          <w:trHeight w:val="5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Підготовка ґрунту ділянки до озеленення: прибирання рослинного та будівельного сміття, перекопування, виконання горизонтального планування «на око».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 xml:space="preserve">парк, 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опата</w:t>
            </w:r>
            <w:proofErr w:type="spellEnd"/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граблі, відра</w:t>
            </w:r>
          </w:p>
        </w:tc>
      </w:tr>
    </w:tbl>
    <w:p w:rsidR="00FC29B6" w:rsidRPr="00FC29B6" w:rsidRDefault="00FC29B6" w:rsidP="00FC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proofErr w:type="spellStart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Термін</w:t>
      </w:r>
      <w:proofErr w:type="spellEnd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виконання</w:t>
      </w:r>
      <w:proofErr w:type="spellEnd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6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годин</w:t>
      </w:r>
    </w:p>
    <w:p w:rsidR="00A0113C" w:rsidRDefault="00A0113C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BA4" w:rsidRDefault="00702BA4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9B6" w:rsidRPr="00A0113C" w:rsidRDefault="00FC29B6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FC29B6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Кожан О.О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FC29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29B6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</w:t>
      </w:r>
    </w:p>
    <w:p w:rsidR="00FC29B6" w:rsidRPr="00FC29B6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29B6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Pr="00FC29B6" w:rsidRDefault="00FC29B6" w:rsidP="00FC2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06"/>
        <w:gridCol w:w="1700"/>
        <w:gridCol w:w="1125"/>
        <w:gridCol w:w="2367"/>
      </w:tblGrid>
      <w:tr w:rsidR="00FC29B6" w:rsidRPr="00FC29B6" w:rsidTr="000F77E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FC29B6" w:rsidRPr="00FC29B6" w:rsidTr="000F77E4">
        <w:trPr>
          <w:trHeight w:val="90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та очищення квітників від листя, сучків, сміття.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територія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граблі</w:t>
            </w:r>
            <w:proofErr w:type="spellEnd"/>
            <w:r w:rsidRPr="00FC29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розпушувач</w:t>
            </w: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</w:t>
            </w:r>
          </w:p>
        </w:tc>
      </w:tr>
    </w:tbl>
    <w:p w:rsidR="00FC29B6" w:rsidRPr="00FC29B6" w:rsidRDefault="00FC29B6" w:rsidP="00FC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proofErr w:type="spellStart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Термін</w:t>
      </w:r>
      <w:proofErr w:type="spellEnd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виконання</w:t>
      </w:r>
      <w:proofErr w:type="spellEnd"/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6 </w:t>
      </w:r>
      <w:r w:rsidRPr="00FC29B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годин</w:t>
      </w: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FC29B6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FC29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29B6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9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4</w:t>
      </w:r>
    </w:p>
    <w:p w:rsidR="00FC29B6" w:rsidRPr="00FC29B6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29B6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FC29B6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Default="00FC29B6" w:rsidP="00FC2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9B6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12"/>
        <w:gridCol w:w="1700"/>
        <w:gridCol w:w="1124"/>
        <w:gridCol w:w="2362"/>
      </w:tblGrid>
      <w:tr w:rsidR="00FC29B6" w:rsidRPr="00DD17BA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9B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FC29B6" w:rsidRPr="00FC29B6" w:rsidTr="000F77E4">
        <w:trPr>
          <w:trHeight w:val="7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Садіння чагарників, поливання і мульчування.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Default="00702BA4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9B6" w:rsidRPr="00FC29B6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</w:p>
          <w:p w:rsidR="00702BA4" w:rsidRPr="00FC29B6" w:rsidRDefault="00702BA4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FC29B6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лійка, мульча</w:t>
            </w:r>
          </w:p>
        </w:tc>
      </w:tr>
    </w:tbl>
    <w:p w:rsidR="00FC29B6" w:rsidRDefault="00FC29B6" w:rsidP="00FC2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9B6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C2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B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C29B6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702BA4" w:rsidRPr="00FC29B6" w:rsidRDefault="00702BA4" w:rsidP="00FC2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F3" w:rsidRDefault="00FC29B6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Китань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29B6" w:rsidRPr="00A42C1E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2C1E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A42C1E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A42C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2C1E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FC29B6" w:rsidRPr="00A42C1E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A42C1E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A42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2C1E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A42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2C1E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A42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9</w:t>
      </w:r>
    </w:p>
    <w:p w:rsidR="00FC29B6" w:rsidRPr="00A42C1E" w:rsidRDefault="00FC29B6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42C1E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42C1E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A42C1E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A42C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42C1E">
        <w:rPr>
          <w:rFonts w:ascii="Times New Roman" w:hAnsi="Times New Roman" w:cs="Times New Roman"/>
          <w:b/>
          <w:sz w:val="28"/>
          <w:szCs w:val="28"/>
        </w:rPr>
        <w:tab/>
      </w:r>
    </w:p>
    <w:p w:rsidR="00FC29B6" w:rsidRPr="00A42C1E" w:rsidRDefault="00FC29B6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FC29B6" w:rsidRPr="00A42C1E" w:rsidRDefault="00FC29B6" w:rsidP="00FC29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05"/>
        <w:gridCol w:w="1700"/>
        <w:gridCol w:w="1125"/>
        <w:gridCol w:w="2368"/>
      </w:tblGrid>
      <w:tr w:rsidR="00FC29B6" w:rsidRPr="00A42C1E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FC29B6" w:rsidRPr="00A42C1E" w:rsidTr="000F77E4">
        <w:trPr>
          <w:trHeight w:val="112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Розмітка й нарізка борозен для висівання насіння й садіння рослин.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Default="00FC29B6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C1E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A4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BA4" w:rsidRPr="00A42C1E" w:rsidRDefault="00702BA4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 w:rsidRPr="00A42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6" w:rsidRPr="00A42C1E" w:rsidRDefault="00FC29B6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кілки з шнуром, рулетка</w:t>
            </w:r>
          </w:p>
        </w:tc>
      </w:tr>
    </w:tbl>
    <w:p w:rsidR="00FC29B6" w:rsidRDefault="00FC29B6" w:rsidP="00FC29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C1E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 6 годин</w:t>
      </w:r>
    </w:p>
    <w:p w:rsidR="003D2359" w:rsidRPr="00A42C1E" w:rsidRDefault="003D2359" w:rsidP="00FC29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A42C1E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Мозговенко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2C1E" w:rsidRPr="00BB064D" w:rsidRDefault="00A42C1E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Професійно - практична підготовка</w:t>
      </w:r>
    </w:p>
    <w:p w:rsidR="00A42C1E" w:rsidRPr="00BB064D" w:rsidRDefault="00A42C1E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Комплексне кваліфікаційне завдання № 10</w:t>
      </w:r>
    </w:p>
    <w:p w:rsidR="00A42C1E" w:rsidRPr="00BB064D" w:rsidRDefault="00A42C1E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B064D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B064D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BB064D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BB064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B064D">
        <w:rPr>
          <w:rFonts w:ascii="Times New Roman" w:hAnsi="Times New Roman" w:cs="Times New Roman"/>
          <w:b/>
          <w:sz w:val="28"/>
          <w:szCs w:val="28"/>
        </w:rPr>
        <w:tab/>
      </w:r>
    </w:p>
    <w:p w:rsidR="00A42C1E" w:rsidRPr="00BB064D" w:rsidRDefault="00A42C1E" w:rsidP="0070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A42C1E" w:rsidRPr="00BB064D" w:rsidRDefault="00A42C1E" w:rsidP="00A42C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64D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40"/>
        <w:gridCol w:w="1700"/>
        <w:gridCol w:w="1087"/>
        <w:gridCol w:w="2271"/>
      </w:tblGrid>
      <w:tr w:rsidR="00A42C1E" w:rsidRPr="00BB064D" w:rsidTr="00BB064D">
        <w:trPr>
          <w:trHeight w:val="149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BB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A42C1E" w:rsidRPr="00BB064D" w:rsidRDefault="00A42C1E" w:rsidP="00BB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A42C1E" w:rsidRPr="00BB064D" w:rsidRDefault="00A42C1E" w:rsidP="00BB0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64D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A42C1E" w:rsidRPr="00BB064D" w:rsidTr="00BB064D">
        <w:trPr>
          <w:trHeight w:val="133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Прополювання, розпушування, поливання,видалення кореневих паростків оформлення пристовбурного кола дерев.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BB064D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BB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територія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proofErr w:type="gramStart"/>
            <w:r w:rsidRPr="00BB064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E" w:rsidRPr="00BB064D" w:rsidRDefault="00A42C1E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сапа,лійка, секатор, рулетка</w:t>
            </w:r>
          </w:p>
        </w:tc>
      </w:tr>
    </w:tbl>
    <w:p w:rsid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64D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BB0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64D" w:rsidRPr="00BB064D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="00BB064D" w:rsidRPr="00BB064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B064D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702BA4" w:rsidRDefault="00702BA4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A4" w:rsidRPr="00BB064D" w:rsidRDefault="00702BA4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F3" w:rsidRDefault="00624B75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Ожоганич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24B75" w:rsidRPr="00624B75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B75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624B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4B75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624B75" w:rsidRPr="00624B75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4B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624B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624B75" w:rsidRPr="00624B75" w:rsidRDefault="00624B75" w:rsidP="00065F57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7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24B75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24B75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24B75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24B75">
        <w:rPr>
          <w:rFonts w:ascii="Times New Roman" w:hAnsi="Times New Roman" w:cs="Times New Roman"/>
          <w:b/>
          <w:sz w:val="28"/>
          <w:szCs w:val="28"/>
        </w:rPr>
        <w:tab/>
      </w:r>
    </w:p>
    <w:p w:rsidR="00624B75" w:rsidRPr="00624B75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24B75" w:rsidRPr="00624B75" w:rsidRDefault="00624B75" w:rsidP="00624B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75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14"/>
        <w:gridCol w:w="1700"/>
        <w:gridCol w:w="1119"/>
        <w:gridCol w:w="2365"/>
      </w:tblGrid>
      <w:tr w:rsidR="00624B75" w:rsidRPr="00624B75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B75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624B75" w:rsidRPr="00624B75" w:rsidTr="000F77E4">
        <w:trPr>
          <w:trHeight w:val="9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та очищення газонів від листя, сучків, сміття.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624B75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територя</w:t>
            </w:r>
            <w:proofErr w:type="spellEnd"/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2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24B75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624B75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граблі, відро</w:t>
            </w:r>
          </w:p>
        </w:tc>
      </w:tr>
    </w:tbl>
    <w:p w:rsidR="00624B75" w:rsidRDefault="00624B75" w:rsidP="0062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B75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B7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24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7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24B75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3D2359" w:rsidRDefault="003D2359" w:rsidP="00624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5" w:rsidRDefault="00624B75" w:rsidP="00624B75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Приходченко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</w:t>
      </w:r>
    </w:p>
    <w:p w:rsidR="00624B75" w:rsidRPr="00065F57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65F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5F57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624B75" w:rsidRPr="00065F57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624B75" w:rsidRPr="00065F57" w:rsidRDefault="00624B75" w:rsidP="00065F57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5F57">
        <w:rPr>
          <w:rFonts w:ascii="Times New Roman" w:hAnsi="Times New Roman" w:cs="Times New Roman"/>
          <w:b/>
          <w:sz w:val="28"/>
          <w:szCs w:val="28"/>
        </w:rPr>
        <w:tab/>
      </w:r>
    </w:p>
    <w:p w:rsidR="00624B75" w:rsidRPr="00065F57" w:rsidRDefault="00624B75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24B75" w:rsidRPr="00065F57" w:rsidRDefault="00624B75" w:rsidP="00624B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22"/>
        <w:gridCol w:w="1700"/>
        <w:gridCol w:w="1117"/>
        <w:gridCol w:w="2359"/>
      </w:tblGrid>
      <w:tr w:rsidR="00624B75" w:rsidRPr="00065F57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624B75" w:rsidRPr="00065F57" w:rsidTr="000F77E4">
        <w:trPr>
          <w:trHeight w:val="10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Прополювання, розпушування, поливання, видалення  кореневих паростків оформлення пристовбурного кола дерев.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Default="00624B75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територія </w:t>
            </w:r>
          </w:p>
          <w:p w:rsidR="00702BA4" w:rsidRPr="00065F57" w:rsidRDefault="00702BA4" w:rsidP="00702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5" w:rsidRPr="00065F57" w:rsidRDefault="00624B75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сапа,лійка, секатор, рулетка</w:t>
            </w:r>
          </w:p>
        </w:tc>
      </w:tr>
    </w:tbl>
    <w:p w:rsidR="00624B75" w:rsidRPr="00065F57" w:rsidRDefault="00624B75" w:rsidP="0062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44035A" w:rsidRDefault="00624B75" w:rsidP="003D2359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  <w:r w:rsidR="00065F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Руда К.В.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5F57" w:rsidRPr="00065F57" w:rsidRDefault="00065F57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65F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5F57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65F57" w:rsidRPr="00065F57" w:rsidRDefault="00065F57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065F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065F57" w:rsidRPr="00065F57" w:rsidRDefault="00065F57" w:rsidP="00065F57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65F57">
        <w:rPr>
          <w:rFonts w:ascii="Times New Roman" w:hAnsi="Times New Roman" w:cs="Times New Roman"/>
          <w:b/>
          <w:sz w:val="28"/>
          <w:szCs w:val="28"/>
        </w:rPr>
        <w:tab/>
      </w:r>
    </w:p>
    <w:p w:rsidR="00065F57" w:rsidRPr="00065F57" w:rsidRDefault="00065F57" w:rsidP="000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065F57" w:rsidRPr="00065F57" w:rsidRDefault="00065F57" w:rsidP="00065F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F57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7"/>
        <w:gridCol w:w="1553"/>
        <w:gridCol w:w="1130"/>
        <w:gridCol w:w="2398"/>
      </w:tblGrid>
      <w:tr w:rsidR="00065F57" w:rsidRPr="00065F57" w:rsidTr="00065F5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5F57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065F57" w:rsidRPr="00065F57" w:rsidTr="00065F57">
        <w:trPr>
          <w:trHeight w:val="61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Садіння чагарників, поливання і мульчування.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65F57" w:rsidRDefault="00065F57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лійка, мульча</w:t>
            </w:r>
          </w:p>
        </w:tc>
      </w:tr>
    </w:tbl>
    <w:p w:rsidR="00065F57" w:rsidRDefault="00065F57" w:rsidP="00065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F5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F5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65F57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3D2359" w:rsidRDefault="003D2359" w:rsidP="0006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59" w:rsidRPr="00065F57" w:rsidRDefault="003D2359" w:rsidP="0006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5A" w:rsidRDefault="00065F57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Сахно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Ю.С.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6567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673C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65673C" w:rsidRPr="0065673C" w:rsidRDefault="0065673C" w:rsidP="0065673C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673C">
        <w:rPr>
          <w:rFonts w:ascii="Times New Roman" w:hAnsi="Times New Roman" w:cs="Times New Roman"/>
          <w:b/>
          <w:sz w:val="28"/>
          <w:szCs w:val="28"/>
        </w:rPr>
        <w:tab/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5673C" w:rsidRPr="0065673C" w:rsidRDefault="0065673C" w:rsidP="00656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4"/>
        <w:gridCol w:w="1557"/>
        <w:gridCol w:w="1130"/>
        <w:gridCol w:w="2397"/>
      </w:tblGrid>
      <w:tr w:rsidR="0065673C" w:rsidRPr="0065673C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65673C" w:rsidRPr="0065673C" w:rsidTr="000F77E4">
        <w:trPr>
          <w:trHeight w:val="107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Прибирання та очищення газонів від листя, сучків, сміття.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граблі, відро</w:t>
            </w:r>
          </w:p>
        </w:tc>
      </w:tr>
    </w:tbl>
    <w:p w:rsidR="0065673C" w:rsidRPr="0065673C" w:rsidRDefault="0065673C" w:rsidP="0065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35A" w:rsidRDefault="0065673C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Соломка І.М.</w:t>
      </w:r>
      <w:r w:rsidR="00ED4EE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6567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673C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65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65673C" w:rsidRPr="0065673C" w:rsidRDefault="0065673C" w:rsidP="0065673C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673C">
        <w:rPr>
          <w:rFonts w:ascii="Times New Roman" w:hAnsi="Times New Roman" w:cs="Times New Roman"/>
          <w:b/>
          <w:sz w:val="28"/>
          <w:szCs w:val="28"/>
        </w:rPr>
        <w:tab/>
      </w:r>
    </w:p>
    <w:p w:rsidR="0065673C" w:rsidRPr="0065673C" w:rsidRDefault="0065673C" w:rsidP="006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65673C" w:rsidRPr="0065673C" w:rsidRDefault="0065673C" w:rsidP="006567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73C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4"/>
        <w:gridCol w:w="1557"/>
        <w:gridCol w:w="1130"/>
        <w:gridCol w:w="2397"/>
      </w:tblGrid>
      <w:tr w:rsidR="0065673C" w:rsidRPr="0065673C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ind w:lef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73C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65673C" w:rsidRPr="0065673C" w:rsidTr="000F77E4">
        <w:trPr>
          <w:trHeight w:val="100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Садіння дерев, поливання і влаштування поливної ями з земляним валиком заввишки 6-10см. Встановлення і підв’язка дерев до кілків.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C" w:rsidRPr="0065673C" w:rsidRDefault="0065673C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C">
              <w:rPr>
                <w:rFonts w:ascii="Times New Roman" w:hAnsi="Times New Roman" w:cs="Times New Roman"/>
                <w:sz w:val="28"/>
                <w:szCs w:val="28"/>
              </w:rPr>
              <w:t xml:space="preserve">лопата, </w:t>
            </w:r>
            <w:proofErr w:type="gramStart"/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 w:rsidRPr="00656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ійка, кілки, мотузки</w:t>
            </w:r>
          </w:p>
        </w:tc>
      </w:tr>
    </w:tbl>
    <w:p w:rsidR="0065673C" w:rsidRDefault="0065673C" w:rsidP="0065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673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5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73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5673C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3D2359" w:rsidRPr="0065673C" w:rsidRDefault="003D2359" w:rsidP="00656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73C" w:rsidRPr="008D65F2" w:rsidRDefault="0065673C" w:rsidP="008D65F2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Сороженко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</w:t>
      </w:r>
      <w:r w:rsidR="008D65F2" w:rsidRPr="008D65F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5F2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8D65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65F2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>омплексне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Pr="008D65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8D65F2" w:rsidRPr="008D65F2" w:rsidRDefault="008D65F2" w:rsidP="008D65F2">
      <w:pPr>
        <w:tabs>
          <w:tab w:val="center" w:pos="5233"/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</w:rPr>
        <w:t>Професія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D65F2">
        <w:rPr>
          <w:rFonts w:ascii="Times New Roman" w:hAnsi="Times New Roman" w:cs="Times New Roman"/>
          <w:b/>
          <w:sz w:val="28"/>
          <w:szCs w:val="28"/>
        </w:rPr>
        <w:t xml:space="preserve"> 6113 </w:t>
      </w: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</w:rPr>
        <w:t>Озеленювач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D65F2">
        <w:rPr>
          <w:rFonts w:ascii="Times New Roman" w:hAnsi="Times New Roman" w:cs="Times New Roman"/>
          <w:b/>
          <w:sz w:val="28"/>
          <w:szCs w:val="28"/>
        </w:rPr>
        <w:tab/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Професійна кваліфікація: озеленювач  2(1-2)-го розряду</w:t>
      </w:r>
    </w:p>
    <w:p w:rsidR="008D65F2" w:rsidRPr="008D65F2" w:rsidRDefault="008D65F2" w:rsidP="008D65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sz w:val="28"/>
          <w:szCs w:val="28"/>
          <w:lang w:val="uk-UA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011"/>
        <w:gridCol w:w="1557"/>
        <w:gridCol w:w="1132"/>
        <w:gridCol w:w="2398"/>
      </w:tblGrid>
      <w:tr w:rsidR="008D65F2" w:rsidRPr="008D65F2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Об’є</w:t>
            </w:r>
            <w:proofErr w:type="gram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</w:t>
            </w:r>
            <w:proofErr w:type="spellEnd"/>
          </w:p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знаряддя</w:t>
            </w:r>
            <w:proofErr w:type="spellEnd"/>
          </w:p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</w:tr>
      <w:tr w:rsidR="008D65F2" w:rsidRPr="008D65F2" w:rsidTr="000F77E4">
        <w:trPr>
          <w:trHeight w:val="89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Розмітка й нарізка борозен для висівання насіння й садіння рослин.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8D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іцею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 w:rsidRPr="008D65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0F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лопата, сапа, кілки з шнуром, рулетка</w:t>
            </w:r>
          </w:p>
        </w:tc>
      </w:tr>
    </w:tbl>
    <w:p w:rsidR="008D65F2" w:rsidRDefault="008D65F2" w:rsidP="008D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5F2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D65F2">
        <w:rPr>
          <w:rFonts w:ascii="Times New Roman" w:hAnsi="Times New Roman" w:cs="Times New Roman"/>
          <w:b/>
          <w:sz w:val="28"/>
          <w:szCs w:val="28"/>
        </w:rPr>
        <w:t xml:space="preserve"> годин</w:t>
      </w:r>
    </w:p>
    <w:p w:rsidR="008D65F2" w:rsidRPr="008D65F2" w:rsidRDefault="008D65F2" w:rsidP="008D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E2" w:rsidRPr="008D65F2" w:rsidRDefault="008D65F2" w:rsidP="008D65F2">
      <w:pPr>
        <w:pStyle w:val="a4"/>
        <w:numPr>
          <w:ilvl w:val="0"/>
          <w:numId w:val="15"/>
        </w:num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proofErr w:type="spellStart"/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>Сумцов</w:t>
      </w:r>
      <w:proofErr w:type="spellEnd"/>
      <w:r w:rsidRPr="008D65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- практична </w:t>
      </w:r>
      <w:proofErr w:type="spellStart"/>
      <w:proofErr w:type="gram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ідготовка</w:t>
      </w:r>
      <w:proofErr w:type="spellEnd"/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омплексне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кваліфікаційне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завдання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№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 xml:space="preserve"> 2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1</w:t>
      </w:r>
    </w:p>
    <w:p w:rsidR="008D65F2" w:rsidRPr="008D65F2" w:rsidRDefault="008D65F2" w:rsidP="008D65F2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Озеленювач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»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Pr="008D65F2" w:rsidRDefault="008D65F2" w:rsidP="008D65F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8D65F2" w:rsidRPr="008D65F2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</w:t>
            </w:r>
            <w:proofErr w:type="gram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</w:t>
            </w:r>
            <w:proofErr w:type="spellEnd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</w:t>
            </w:r>
            <w:proofErr w:type="gram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  <w:proofErr w:type="spellEnd"/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  <w:proofErr w:type="spellEnd"/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</w:tr>
      <w:tr w:rsidR="008D65F2" w:rsidRPr="008D65F2" w:rsidTr="000F77E4">
        <w:trPr>
          <w:trHeight w:val="12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D6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Викопування садивних ям розміром 0,8×0,6м, внесення мінеральних добрив.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2</w:t>
            </w: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шт</w:t>
            </w:r>
            <w:proofErr w:type="spellEnd"/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лопати штикова та совкова, рулетка, відро, мірні ємкості</w:t>
            </w:r>
          </w:p>
        </w:tc>
      </w:tr>
    </w:tbl>
    <w:p w:rsid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Термін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виконання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.</w:t>
      </w:r>
    </w:p>
    <w:p w:rsidR="003D2359" w:rsidRDefault="003D2359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Default="00702BA4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Default="00702BA4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Default="00702BA4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Default="008D65F2" w:rsidP="008D65F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Толстопятих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 Є.М.: </w:t>
      </w:r>
    </w:p>
    <w:p w:rsidR="008D65F2" w:rsidRPr="008D65F2" w:rsidRDefault="008D65F2" w:rsidP="008D65F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- практична </w:t>
      </w:r>
      <w:proofErr w:type="spellStart"/>
      <w:proofErr w:type="gram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ідготовка</w:t>
      </w:r>
      <w:proofErr w:type="spellEnd"/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Ко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мплексне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кваліфікаційне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завдання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№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24</w:t>
      </w:r>
    </w:p>
    <w:p w:rsidR="008D65F2" w:rsidRPr="008D65F2" w:rsidRDefault="008D65F2" w:rsidP="008D65F2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Озеленювач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»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8D65F2" w:rsidRPr="008D65F2" w:rsidRDefault="008D65F2" w:rsidP="008D65F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8D65F2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8D65F2" w:rsidRPr="008D65F2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</w:t>
            </w:r>
            <w:proofErr w:type="gram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</w:t>
            </w:r>
            <w:proofErr w:type="spellEnd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</w:t>
            </w:r>
            <w:proofErr w:type="gram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  <w:proofErr w:type="spellEnd"/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  <w:proofErr w:type="spellEnd"/>
          </w:p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8D65F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</w:tr>
      <w:tr w:rsidR="008D65F2" w:rsidRPr="008D65F2" w:rsidTr="000F77E4">
        <w:trPr>
          <w:trHeight w:val="58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Заготівля вручну дерену.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 xml:space="preserve">10 </w:t>
            </w: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F2" w:rsidRPr="008D65F2" w:rsidRDefault="008D65F2" w:rsidP="008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8D65F2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лопата штикова та совкова, ящики</w:t>
            </w:r>
          </w:p>
        </w:tc>
      </w:tr>
    </w:tbl>
    <w:p w:rsidR="008D65F2" w:rsidRPr="008D65F2" w:rsidRDefault="008D65F2" w:rsidP="008D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pacing w:val="-8"/>
          <w:sz w:val="28"/>
          <w:szCs w:val="28"/>
          <w:lang w:val="uk-UA" w:eastAsia="ru-RU"/>
        </w:rPr>
      </w:pP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Термін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виконання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</w:p>
    <w:p w:rsidR="004C13C7" w:rsidRDefault="004C13C7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702BA4" w:rsidRDefault="00702BA4" w:rsidP="00286EFC">
      <w:pPr>
        <w:rPr>
          <w:lang w:val="uk-UA"/>
        </w:rPr>
      </w:pPr>
    </w:p>
    <w:p w:rsidR="008D65F2" w:rsidRPr="00702BA4" w:rsidRDefault="008D65F2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14.Якименко І. С.</w:t>
      </w:r>
    </w:p>
    <w:p w:rsidR="00702BA4" w:rsidRDefault="00702BA4" w:rsidP="00286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- практична </w:t>
      </w:r>
      <w:proofErr w:type="spellStart"/>
      <w:proofErr w:type="gram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ідготовка</w:t>
      </w:r>
      <w:proofErr w:type="spellEnd"/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омплексне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кваліфікаційне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завдання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№ 25</w:t>
      </w:r>
    </w:p>
    <w:p w:rsidR="00702BA4" w:rsidRPr="00702BA4" w:rsidRDefault="00702BA4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Професія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Озеленювач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»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Pr="00702BA4" w:rsidRDefault="00702BA4" w:rsidP="00702BA4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702BA4" w:rsidRPr="00702BA4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</w:t>
            </w:r>
            <w:proofErr w:type="gram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</w:t>
            </w:r>
            <w:proofErr w:type="spellEnd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</w:t>
            </w:r>
            <w:proofErr w:type="gram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  <w:proofErr w:type="spellEnd"/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  <w:proofErr w:type="spellEnd"/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</w:tr>
      <w:tr w:rsidR="00702BA4" w:rsidRPr="00702BA4" w:rsidTr="000F77E4">
        <w:trPr>
          <w:trHeight w:val="88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2B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Підготовка ґрунту ділянки до озеленення: прибирання рослинного та будівельного сміття,перекопування, виконання горизонтального планування «на око».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арк</w:t>
            </w:r>
            <w:proofErr w:type="spellEnd"/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 xml:space="preserve">10 </w:t>
            </w: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лопата, граблі, відро</w:t>
            </w:r>
          </w:p>
        </w:tc>
      </w:tr>
    </w:tbl>
    <w:p w:rsid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Термін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виконання</w:t>
      </w:r>
      <w:proofErr w:type="spellEnd"/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8D65F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</w:p>
    <w:p w:rsidR="003D2359" w:rsidRDefault="003D2359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3D2359" w:rsidRDefault="003D2359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702BA4" w:rsidRPr="00702BA4" w:rsidRDefault="00702BA4" w:rsidP="00702BA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Яценко А. Ю.</w:t>
      </w:r>
    </w:p>
    <w:p w:rsidR="00702BA4" w:rsidRDefault="00702BA4" w:rsidP="00702B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BA4" w:rsidRPr="00702BA4" w:rsidRDefault="00702BA4" w:rsidP="00702BA4">
      <w:pPr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Професійно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- практична </w:t>
      </w:r>
      <w:proofErr w:type="spellStart"/>
      <w:proofErr w:type="gram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ідготовка</w:t>
      </w:r>
      <w:proofErr w:type="spellEnd"/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val="uk-UA" w:eastAsia="ru-RU"/>
        </w:rPr>
        <w:t>К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омплексне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кваліфікаційне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>завдання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u w:val="single"/>
          <w:lang w:eastAsia="ru-RU"/>
        </w:rPr>
        <w:t xml:space="preserve"> № 23</w:t>
      </w:r>
    </w:p>
    <w:p w:rsidR="00702BA4" w:rsidRPr="00702BA4" w:rsidRDefault="00702BA4" w:rsidP="00702BA4">
      <w:pPr>
        <w:tabs>
          <w:tab w:val="center" w:pos="5233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Професія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: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6113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«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Озеленювач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»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ab/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Професійна кваліфікація: озеленювач  2(1-2)-го розряду</w:t>
      </w:r>
    </w:p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702BA4" w:rsidRPr="00702BA4" w:rsidRDefault="00702BA4" w:rsidP="00702BA4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702BA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 працюєте озеленювачем і вам пропонується виконати роботи згідно із запропонованим варіантом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51"/>
        <w:gridCol w:w="1560"/>
        <w:gridCol w:w="1134"/>
        <w:gridCol w:w="2409"/>
      </w:tblGrid>
      <w:tr w:rsidR="00702BA4" w:rsidRPr="00702BA4" w:rsidTr="000F77E4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Варіант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</w:t>
            </w:r>
            <w:proofErr w:type="gram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Місце</w:t>
            </w:r>
            <w:proofErr w:type="spellEnd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Об’є</w:t>
            </w:r>
            <w:proofErr w:type="gram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Інструмент</w:t>
            </w:r>
            <w:proofErr w:type="spellEnd"/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знаряддя</w:t>
            </w:r>
            <w:proofErr w:type="spellEnd"/>
          </w:p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702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</w:tr>
      <w:tr w:rsidR="00702BA4" w:rsidRPr="00702BA4" w:rsidTr="000F77E4">
        <w:trPr>
          <w:trHeight w:val="10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2B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Прополювання, розпушування, поливання,видалення кореневих паростків оформлення пристовбурного кола дерев.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арк</w:t>
            </w:r>
            <w:proofErr w:type="spellEnd"/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, територія ліцею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40 </w:t>
            </w:r>
            <w:proofErr w:type="spellStart"/>
            <w:proofErr w:type="gramStart"/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4" w:rsidRPr="00702BA4" w:rsidRDefault="00702BA4" w:rsidP="007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702B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сапа,лійка, секатор, рулетка</w:t>
            </w:r>
          </w:p>
        </w:tc>
      </w:tr>
    </w:tbl>
    <w:p w:rsidR="00702BA4" w:rsidRPr="00702BA4" w:rsidRDefault="00702BA4" w:rsidP="0070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Термін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виконання</w:t>
      </w:r>
      <w:proofErr w:type="spellEnd"/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6</w:t>
      </w:r>
      <w:r w:rsidRPr="00702BA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годин</w:t>
      </w:r>
    </w:p>
    <w:p w:rsidR="00702BA4" w:rsidRPr="00702BA4" w:rsidRDefault="00702BA4" w:rsidP="00702BA4">
      <w:pPr>
        <w:tabs>
          <w:tab w:val="center" w:pos="5233"/>
        </w:tabs>
        <w:rPr>
          <w:rFonts w:ascii="Times New Roman" w:hAnsi="Times New Roman" w:cs="Times New Roman"/>
          <w:sz w:val="28"/>
          <w:szCs w:val="28"/>
          <w:lang w:val="uk-UA"/>
        </w:rPr>
        <w:sectPr w:rsidR="00702BA4" w:rsidRPr="00702BA4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4EE2" w:rsidRPr="00B9125B" w:rsidRDefault="00ED4EE2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lastRenderedPageBreak/>
        <w:t xml:space="preserve">Виконайте </w:t>
      </w:r>
      <w:proofErr w:type="spellStart"/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інструкційно</w:t>
      </w:r>
      <w:proofErr w:type="spellEnd"/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– технологічну карту по такому зразку.</w:t>
      </w: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Інструкційно-технологічна карта</w:t>
      </w:r>
    </w:p>
    <w:tbl>
      <w:tblPr>
        <w:tblW w:w="16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007"/>
        <w:gridCol w:w="3462"/>
        <w:gridCol w:w="1412"/>
        <w:gridCol w:w="1291"/>
        <w:gridCol w:w="5444"/>
      </w:tblGrid>
      <w:tr w:rsidR="001E5305" w:rsidRPr="00B107C1" w:rsidTr="001E5305">
        <w:trPr>
          <w:trHeight w:val="655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A240E6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FA672D">
              <w:trPr>
                <w:trHeight w:val="3955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F236F2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8AE5D7" wp14:editId="44A039CE">
                        <wp:extent cx="2969111" cy="2151529"/>
                        <wp:effectExtent l="0" t="0" r="3175" b="1270"/>
                        <wp:docPr id="37" name="Рисунок 37" descr="☔️ Проникаюча гідроізоляція для бетону: огляд виробників | #ТЕ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☔️ Проникаюча гідроізоляція для бетону: огляд виробників | #ТЕ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675" cy="2154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1B6B" w:rsidRPr="00B107C1" w:rsidTr="001E5305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2F19E2" w:rsidRDefault="002F19E2" w:rsidP="002F19E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Приготування </w:t>
            </w:r>
            <w:proofErr w:type="spellStart"/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сумішей для гідроізоляційних</w:t>
            </w:r>
            <w:r w:rsidR="00F2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робіт</w:t>
            </w: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9136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FA672D">
        <w:trPr>
          <w:trHeight w:val="973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F2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приготуванні </w:t>
            </w:r>
            <w:proofErr w:type="spellStart"/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сумішей для гідроізоляційних робіт.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2B4" w:rsidRPr="00B107C1" w:rsidRDefault="000862B4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F31B6B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519BD" wp14:editId="09B9244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655320</wp:posOffset>
                      </wp:positionV>
                      <wp:extent cx="1817370" cy="1924050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2B4" w:rsidRDefault="00F31B6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186C588" wp14:editId="3A54D370">
                                        <wp:extent cx="914399" cy="645459"/>
                                        <wp:effectExtent l="0" t="0" r="635" b="2540"/>
                                        <wp:docPr id="62" name="Рисунок 62" descr="ROZETKA | Відро будівельне пластмасове Квітка 16 л (K15010). Цена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OZETKA | Відро будівельне пластмасове Квітка 16 л (K15010). Цена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24" cy="645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107C1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3405224" wp14:editId="359C22D8">
                                        <wp:extent cx="656216" cy="881204"/>
                                        <wp:effectExtent l="0" t="0" r="0" b="0"/>
                                        <wp:docPr id="65" name="Рисунок 11" descr="http://im0-tub-ua.yandex.net/i?id=a3c74b63b960afd28ceabe18bf29242d-11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 descr="http://im0-tub-ua.yandex.net/i?id=a3c74b63b960afd28ceabe18bf29242d-11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996" cy="880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862B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1F1844C" wp14:editId="696D2A8E">
                                        <wp:extent cx="1171911" cy="871950"/>
                                        <wp:effectExtent l="0" t="0" r="9525" b="4445"/>
                                        <wp:docPr id="49" name="Рисунок 49" descr="Клей для утеплювача : Купити БудМайстер Клей-104, для мінеральної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Клей для утеплювача : Купити БудМайстер Клей-104, для мінеральної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0942" cy="878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051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144.25pt;margin-top:51.6pt;width:143.1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" fillcolor="white [3201]" stroked="f" strokeweight=".5pt">
                      <v:textbox>
                        <w:txbxContent>
                          <w:p w:rsidR="000862B4" w:rsidRDefault="00F31B6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86C588" wp14:editId="3A54D370">
                                  <wp:extent cx="914399" cy="645459"/>
                                  <wp:effectExtent l="0" t="0" r="635" b="2540"/>
                                  <wp:docPr id="62" name="Рисунок 62" descr="ROZETKA | Відро будівельне пластмасове Квітка 16 л (K15010). Цена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ZETKA | Відро будівельне пластмасове Квітка 16 л (K15010). Цена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24" cy="64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07C1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05224" wp14:editId="359C22D8">
                                  <wp:extent cx="656216" cy="881204"/>
                                  <wp:effectExtent l="0" t="0" r="0" b="0"/>
                                  <wp:docPr id="65" name="Рисунок 11" descr="http://im0-tub-ua.yandex.net/i?id=a3c74b63b960afd28ceabe18bf29242d-1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http://im0-tub-ua.yandex.net/i?id=a3c74b63b960afd28ceabe18bf29242d-1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96" cy="880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6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F1844C" wp14:editId="696D2A8E">
                                  <wp:extent cx="1171911" cy="871950"/>
                                  <wp:effectExtent l="0" t="0" r="9525" b="4445"/>
                                  <wp:docPr id="49" name="Рисунок 49" descr="Клей для утеплювача : Купити БудМайстер Клей-104, для мінеральної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лей для утеплювача : Купити БудМайстер Клей-104, для мінеральної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942" cy="87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C1"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E5305" w:rsidRPr="00B107C1" w:rsidTr="001E5305">
        <w:trPr>
          <w:trHeight w:val="25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B107C1" w:rsidRDefault="00B107C1" w:rsidP="00F3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штукатурна лопатка;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 для гідроізоляції,пластмасовий посуд; стандартний конус,</w:t>
            </w:r>
            <w:r w:rsidR="00F31B6B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1B6B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Необхідний матеріал, інвентар повинні бути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зрчно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розташовані. Ручний інструмент та інвентар має бути справним.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2" w:rsidRDefault="00B107C1" w:rsidP="00B107C1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18F9C" wp14:editId="1CDF2905">
                  <wp:extent cx="866775" cy="1123950"/>
                  <wp:effectExtent l="19050" t="0" r="9525" b="0"/>
                  <wp:docPr id="6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CC7818" w:rsidP="00086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8355406" wp14:editId="70E52E49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-1284605</wp:posOffset>
                  </wp:positionV>
                  <wp:extent cx="752475" cy="1183005"/>
                  <wp:effectExtent l="0" t="0" r="0" b="0"/>
                  <wp:wrapSquare wrapText="bothSides"/>
                  <wp:docPr id="38" name="Рисунок 38" descr="CERESIT CR-65 Гидроизоляционная смесь 25кг, цена 336,60 гр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SIT CR-65 Гидроизоляционная смесь 25кг, цена 336,60 грн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6347"/>
                          <a:stretch/>
                        </pic:blipFill>
                        <pic:spPr bwMode="auto">
                          <a:xfrm>
                            <a:off x="0" y="0"/>
                            <a:ext cx="7524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305" w:rsidRPr="00B107C1" w:rsidTr="001076B6">
        <w:trPr>
          <w:trHeight w:val="25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CC7818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F31B6B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Штукатурна л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ємкість для приготування суміші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відро;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вода.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</w:p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0,22–0,27 л на 1 кг сухої суміші (5,5–6,75 л на 25 кг)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3918C9" w:rsidP="001076B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AFE75" wp14:editId="0AD0BF33">
                  <wp:extent cx="1968650" cy="1478518"/>
                  <wp:effectExtent l="0" t="0" r="0" b="7620"/>
                  <wp:docPr id="66" name="Рисунок 66" descr="Сухі суміші (66 фото): гідроізоляційна ремонтна цементна продукці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і суміші (66 фото): гідроізоляційна ремонтна цементна продукці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91" cy="148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05" w:rsidRPr="00B107C1" w:rsidTr="001E5305">
        <w:trPr>
          <w:trHeight w:val="28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21A" w:rsidRDefault="00B107C1" w:rsidP="00391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918C9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Перемішуємо</w:t>
            </w:r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B107C1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суміш; відро; вода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ємкість для суміші </w:t>
            </w:r>
            <w:proofErr w:type="spellStart"/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Default="0064721A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E5305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3918C9" w:rsidRPr="00B107C1" w:rsidRDefault="001E530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3918C9" w:rsidRPr="00B107C1" w:rsidRDefault="0064721A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79CE5" wp14:editId="02CAE0C6">
                  <wp:extent cx="2105367" cy="1581195"/>
                  <wp:effectExtent l="0" t="0" r="9525" b="0"/>
                  <wp:docPr id="67" name="Рисунок 67" descr="Бетономешалка ручная: особенности ис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тономешалка ручная: особенности ис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37" cy="15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C9" w:rsidRPr="00B107C1" w:rsidRDefault="003918C9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1E5305" w:rsidRPr="00B107C1" w:rsidTr="001E5305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B107C1" w:rsidRPr="00B107C1" w:rsidRDefault="00B107C1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64721A" w:rsidP="001E5305">
            <w:pPr>
              <w:tabs>
                <w:tab w:val="left" w:pos="288"/>
                <w:tab w:val="center" w:pos="2667"/>
              </w:tabs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  <w:r w:rsidR="001E5305" w:rsidRPr="00B107C1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DCEC4" wp14:editId="5E920FF1">
                  <wp:extent cx="1295400" cy="1116724"/>
                  <wp:effectExtent l="0" t="0" r="0" b="0"/>
                  <wp:docPr id="69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47A801F" wp14:editId="0A91EA8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1688465" cy="1688465"/>
                  <wp:effectExtent l="0" t="0" r="6985" b="6985"/>
                  <wp:wrapSquare wrapText="bothSides"/>
                  <wp:docPr id="68" name="Рисунок 68" descr="Вирівнювання підлоги самовирівнюється сумішшю: технологія процес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рівнювання підлоги самовирівнюється сумішшю: технологія процес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A0113C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</w:t>
      </w:r>
    </w:p>
    <w:p w:rsidR="00B107C1" w:rsidRPr="00B107C1" w:rsidRDefault="00B107C1" w:rsidP="00F80A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Вимоги охорони праці при</w:t>
      </w:r>
      <w:r w:rsidR="00CC37DC" w:rsidRP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D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озеленювач повинен: одягти спецодяг та перевірити справність засобів індивідуального захисту; визначитися щодо характеру, обсягу і місця виконання робіт, особливості їхньої реалізації, способу переїзду до робочого місця, дізнатися про наявність небезпечних місць; перевірити цілісність тари (піддонів, ящиків, кошиків, відер, контейнерів тощо), справність ручного інвентарю; перевірити справність сигнальних пристроїв та первинних засобів пожежогасіння. </w:t>
      </w:r>
      <w:r w:rsidRPr="001A0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Скачайте та роздрукуйте плакат «Загальні правила гасіння пожежі»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Забороняється: перевезення людей до місця роботи в кількості більшій за кількість обладнаних сидіннями місць та перевезення людей у кузові автомобіля стоячи; перевезення засобів праці (вила, лопати, сапи і т.п.) з відкритими ріжучими частинами тощо.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</w:t>
      </w:r>
      <w:proofErr w:type="spell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proofErr w:type="spell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переїзді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з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чохлі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ручного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обробітку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безпечна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пестицидами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02.03.1995 № 86/95-ВР «Про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агрохімікати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догляду за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застосовувались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агрохімікати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гранично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строків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 для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фуражу, води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сівбі та садінні слід: переконатись у наявності й справності пристосувань для очищення робочих органів агрегату; перевірити наявність, справність та надійність кріплення захисних кожухів і огороджень механічних приводів робочих органів; перевірити наявність пристроїв для підключення двосторонньої сигналізації та переконатись у їх справності.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висаджування саджанців за допомогою саджального агрегату не дозволяється: замінювати порожній ящик з-під розсади повним ящиком на ходу агрегату; відволікатись від роботи і відволікати інших працівників; сходити з агрегату і вискакувати на нього на ходу; підводити руку ближче як на 3 см до тримачів саджанців та інших небезпечних зон агрегатів.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ручного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проріджування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сапами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розміщувались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уступами; 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завантажувальних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роботах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рукавицях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ящиків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затвердженою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схемою; не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захаращення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відходами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допускалося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завантажувача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 час обрізування дерев та кущів механізованим способом потрібно дотримуватися таких вимог: під час підйому та опускання платформи необхідно перебувати на своїх робочих місцях, міцно тримаючись за поручні; не допускається перебування на платформі сторонніх осіб; під час переїзду агрегату озеленювач повинен зійти з платформи; забороняється перебування працівника під піднятою платформою.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Механізований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різальна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охопить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Заточування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ремонт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механізованого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від’єднання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натягувати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перекручувати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перегинати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драбини-стрем’янки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дерево; не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механізованим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неогородженим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майданчиком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розсувній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стрем’янці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розміщуватись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точки опори: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– рука,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– корпус.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ізування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гілок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м/с, у туман, грозу,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підсихання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стовбура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скелетних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гілок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spell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</w:t>
      </w:r>
      <w:proofErr w:type="spell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ісля</w:t>
      </w:r>
      <w:proofErr w:type="spell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закінчення</w:t>
      </w:r>
      <w:proofErr w:type="spellEnd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роботи озеленювачу необхідно подбати про порядок на своєму робочому місці та скласти інструмент, пристосування і матеріали у відведені для зберігання місця.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безпосереднього керівника про закінчення роботи, наявні нештатні ситуації та вжиті заходи реагування.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відведеному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Вмитися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сполоснутися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душем),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переодягнутися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1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в аварійних ситуаціях</w:t>
      </w:r>
      <w:r w:rsidRPr="00227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порушення цілісності обладнання, появи на агрегатах диму, полум’я, виявленні незвичного шуму або вібрації, загорянні приміщення, вибуху ємностей та в інших аварійних ситуаціях слід негайно сповістити про аварію інших працівників, припинити роботу, вивести їх із небезпечної зони, доповісти про ситуацію керівництву підприємства, за необхідності викликати аварійний підрозділ.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вибухонебезпечних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</w:t>
      </w:r>
      <w:proofErr w:type="gramStart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2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850" w:rsidRDefault="00653850" w:rsidP="00653850">
      <w:pPr>
        <w:spacing w:after="0" w:line="240" w:lineRule="auto"/>
        <w:ind w:left="567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стався нещасний випадок, а також при раптовому захворюванні необхідно: усунути дію на організм небезпечних та шкідливих факторів, які загрожують здоров’ю і життю потерпілого; надати потерпілому невідкладну допомогу, а в разі потреби викликати швидку медичну допомогу.</w:t>
      </w:r>
    </w:p>
    <w:p w:rsidR="00B107C1" w:rsidRPr="00B107C1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</w:p>
    <w:p w:rsidR="00E36765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36765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0113C" w:rsidRPr="00A0113C" w:rsidRDefault="00A0113C" w:rsidP="00A0113C">
      <w:pPr>
        <w:spacing w:after="0" w:line="240" w:lineRule="auto"/>
        <w:ind w:left="364" w:hanging="36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227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04. 06</w:t>
      </w:r>
      <w:bookmarkStart w:id="0" w:name="_GoBack"/>
      <w:bookmarkEnd w:id="0"/>
      <w:r w:rsidR="007801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30243D" w:rsidRDefault="0030243D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0243D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7E4" w:rsidRDefault="002437E4" w:rsidP="00A0113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DF" w:rsidRDefault="00AE5FDF" w:rsidP="00B9125B">
      <w:pPr>
        <w:spacing w:after="0" w:line="240" w:lineRule="auto"/>
      </w:pPr>
      <w:r>
        <w:separator/>
      </w:r>
    </w:p>
  </w:endnote>
  <w:endnote w:type="continuationSeparator" w:id="0">
    <w:p w:rsidR="00AE5FDF" w:rsidRDefault="00AE5FDF" w:rsidP="00B9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DF" w:rsidRDefault="00AE5FDF" w:rsidP="00B9125B">
      <w:pPr>
        <w:spacing w:after="0" w:line="240" w:lineRule="auto"/>
      </w:pPr>
      <w:r>
        <w:separator/>
      </w:r>
    </w:p>
  </w:footnote>
  <w:footnote w:type="continuationSeparator" w:id="0">
    <w:p w:rsidR="00AE5FDF" w:rsidRDefault="00AE5FDF" w:rsidP="00B9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7B5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D0E23"/>
    <w:multiLevelType w:val="hybridMultilevel"/>
    <w:tmpl w:val="E480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7250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7B3B18"/>
    <w:multiLevelType w:val="hybridMultilevel"/>
    <w:tmpl w:val="95B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63929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30F9E"/>
    <w:multiLevelType w:val="hybridMultilevel"/>
    <w:tmpl w:val="0958EF1A"/>
    <w:lvl w:ilvl="0" w:tplc="4EB85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9FD596C"/>
    <w:multiLevelType w:val="hybridMultilevel"/>
    <w:tmpl w:val="9232EB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97021"/>
    <w:multiLevelType w:val="hybridMultilevel"/>
    <w:tmpl w:val="18665B58"/>
    <w:lvl w:ilvl="0" w:tplc="ED162BA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65F57"/>
    <w:rsid w:val="00081287"/>
    <w:rsid w:val="000862B4"/>
    <w:rsid w:val="00090698"/>
    <w:rsid w:val="000A5433"/>
    <w:rsid w:val="000E3A09"/>
    <w:rsid w:val="000F270C"/>
    <w:rsid w:val="001027F4"/>
    <w:rsid w:val="001076B6"/>
    <w:rsid w:val="00152D93"/>
    <w:rsid w:val="00162913"/>
    <w:rsid w:val="0018022C"/>
    <w:rsid w:val="001D1FDB"/>
    <w:rsid w:val="001E5305"/>
    <w:rsid w:val="00227118"/>
    <w:rsid w:val="002437E4"/>
    <w:rsid w:val="00251443"/>
    <w:rsid w:val="002532BE"/>
    <w:rsid w:val="002823E6"/>
    <w:rsid w:val="00286EFC"/>
    <w:rsid w:val="002A2567"/>
    <w:rsid w:val="002C6489"/>
    <w:rsid w:val="002C6947"/>
    <w:rsid w:val="002F03B8"/>
    <w:rsid w:val="002F19E2"/>
    <w:rsid w:val="0030243D"/>
    <w:rsid w:val="003918C9"/>
    <w:rsid w:val="003A41E0"/>
    <w:rsid w:val="003C6EFE"/>
    <w:rsid w:val="003D2359"/>
    <w:rsid w:val="003F5BB9"/>
    <w:rsid w:val="0040330E"/>
    <w:rsid w:val="00417154"/>
    <w:rsid w:val="00437822"/>
    <w:rsid w:val="0044035A"/>
    <w:rsid w:val="00446BE0"/>
    <w:rsid w:val="00455249"/>
    <w:rsid w:val="00456D67"/>
    <w:rsid w:val="0048734C"/>
    <w:rsid w:val="004B7738"/>
    <w:rsid w:val="004C13C7"/>
    <w:rsid w:val="004C7C60"/>
    <w:rsid w:val="004D7A06"/>
    <w:rsid w:val="00543D12"/>
    <w:rsid w:val="0054727F"/>
    <w:rsid w:val="0054795C"/>
    <w:rsid w:val="00570C76"/>
    <w:rsid w:val="00572045"/>
    <w:rsid w:val="00577B3A"/>
    <w:rsid w:val="005E0A88"/>
    <w:rsid w:val="005E4E5C"/>
    <w:rsid w:val="006060F7"/>
    <w:rsid w:val="00613EFF"/>
    <w:rsid w:val="00624B75"/>
    <w:rsid w:val="00643E1A"/>
    <w:rsid w:val="0064721A"/>
    <w:rsid w:val="00653850"/>
    <w:rsid w:val="0065673C"/>
    <w:rsid w:val="00661432"/>
    <w:rsid w:val="00664E93"/>
    <w:rsid w:val="00670C63"/>
    <w:rsid w:val="00695A99"/>
    <w:rsid w:val="006B7D55"/>
    <w:rsid w:val="006E24C8"/>
    <w:rsid w:val="00702BA4"/>
    <w:rsid w:val="007178D8"/>
    <w:rsid w:val="00722B04"/>
    <w:rsid w:val="00742813"/>
    <w:rsid w:val="007801F3"/>
    <w:rsid w:val="00795204"/>
    <w:rsid w:val="00864F81"/>
    <w:rsid w:val="00867C36"/>
    <w:rsid w:val="00890CC0"/>
    <w:rsid w:val="00897B1E"/>
    <w:rsid w:val="008D1F31"/>
    <w:rsid w:val="008D65F2"/>
    <w:rsid w:val="0091200D"/>
    <w:rsid w:val="00913646"/>
    <w:rsid w:val="00931829"/>
    <w:rsid w:val="0097710B"/>
    <w:rsid w:val="009A418D"/>
    <w:rsid w:val="00A0113C"/>
    <w:rsid w:val="00A240E6"/>
    <w:rsid w:val="00A27835"/>
    <w:rsid w:val="00A4068A"/>
    <w:rsid w:val="00A42C1E"/>
    <w:rsid w:val="00A538A0"/>
    <w:rsid w:val="00AC3069"/>
    <w:rsid w:val="00AE5B54"/>
    <w:rsid w:val="00AE5FDF"/>
    <w:rsid w:val="00B107C1"/>
    <w:rsid w:val="00B200B3"/>
    <w:rsid w:val="00B37289"/>
    <w:rsid w:val="00B812CB"/>
    <w:rsid w:val="00B86D3A"/>
    <w:rsid w:val="00B9125B"/>
    <w:rsid w:val="00BA4969"/>
    <w:rsid w:val="00BB064D"/>
    <w:rsid w:val="00BC07BB"/>
    <w:rsid w:val="00BD0186"/>
    <w:rsid w:val="00BE4861"/>
    <w:rsid w:val="00C1003C"/>
    <w:rsid w:val="00C329DF"/>
    <w:rsid w:val="00C33F13"/>
    <w:rsid w:val="00CC37DC"/>
    <w:rsid w:val="00CC429F"/>
    <w:rsid w:val="00CC7818"/>
    <w:rsid w:val="00D11299"/>
    <w:rsid w:val="00D41EDB"/>
    <w:rsid w:val="00D43ABD"/>
    <w:rsid w:val="00D455C1"/>
    <w:rsid w:val="00D610AC"/>
    <w:rsid w:val="00DB713E"/>
    <w:rsid w:val="00E06D84"/>
    <w:rsid w:val="00E201B0"/>
    <w:rsid w:val="00E32BF6"/>
    <w:rsid w:val="00E36765"/>
    <w:rsid w:val="00E776A4"/>
    <w:rsid w:val="00EB1767"/>
    <w:rsid w:val="00EB7BAA"/>
    <w:rsid w:val="00ED4EE2"/>
    <w:rsid w:val="00EF1026"/>
    <w:rsid w:val="00F0397C"/>
    <w:rsid w:val="00F236F2"/>
    <w:rsid w:val="00F31B6B"/>
    <w:rsid w:val="00F37351"/>
    <w:rsid w:val="00F71513"/>
    <w:rsid w:val="00F71FA2"/>
    <w:rsid w:val="00F80A71"/>
    <w:rsid w:val="00F962DB"/>
    <w:rsid w:val="00FA672D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6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125B"/>
  </w:style>
  <w:style w:type="paragraph" w:styleId="ad">
    <w:name w:val="footer"/>
    <w:basedOn w:val="a"/>
    <w:link w:val="ae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125B"/>
  </w:style>
  <w:style w:type="paragraph" w:styleId="ad">
    <w:name w:val="footer"/>
    <w:basedOn w:val="a"/>
    <w:link w:val="ae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.n.g.611@ukr.net" TargetMode="External"/><Relationship Id="rId13" Type="http://schemas.openxmlformats.org/officeDocument/2006/relationships/image" Target="media/image30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14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38</cp:revision>
  <dcterms:created xsi:type="dcterms:W3CDTF">2020-04-27T13:55:00Z</dcterms:created>
  <dcterms:modified xsi:type="dcterms:W3CDTF">2020-06-27T03:08:00Z</dcterms:modified>
</cp:coreProperties>
</file>