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06.04.20р.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</w:t>
      </w: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7D281C" w:rsidRPr="007D281C" w:rsidRDefault="007D281C" w:rsidP="007D281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14.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4.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й догляд за декоративними деревами, чагарниками і трояндами.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Підготовка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Формування  системи знань та умінь по підготовці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–Формування екологічної культури при підготовці ділянки до садіння згідно розплануванням.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можливість отримувати міцні знання та уміння шляхом самостійної роботи з спеціальною літературою по підготовці ділянки до садіння згідно розплануванням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«Складання композицій в вазонах». 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</w:t>
      </w: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7D281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7D281C" w:rsidRPr="007D281C" w:rsidRDefault="007D281C" w:rsidP="007D281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7D281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якого матеріалу виготовляють вазони для ландшафтного оформлення?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2. </w:t>
      </w: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чого починають посадку рослин у вазон? 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Яка товщина дренажного шару в вазоні?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Який матеріал використовують для дренажу?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терба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добавляти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грунтосуміш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перліт і вермікуліт?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квіти, які розташовують у центрі композиції?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рослини, які розташовують по краю вазону?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Для чого де які озеленювачі після посадки </w:t>
      </w:r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покривають поверхню </w:t>
      </w:r>
      <w:proofErr w:type="spellStart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грунту</w:t>
      </w:r>
      <w:proofErr w:type="spellEnd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дрібним гравієм або галькою?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9.Запитання до групи: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Що рекомендується додавати да </w:t>
      </w:r>
      <w:proofErr w:type="spellStart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грунтосуміші</w:t>
      </w:r>
      <w:proofErr w:type="spellEnd"/>
      <w:r w:rsidRPr="007D28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при посадці рослин в вазон?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7D281C" w:rsidRPr="007D281C" w:rsidRDefault="007D281C" w:rsidP="007D281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складанні композицій та висадки рослин у вазони?</w:t>
      </w: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D281C" w:rsidRPr="007D281C" w:rsidRDefault="007D281C" w:rsidP="007D281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Підготовка ділянки до садіння згідно розплануванням.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7D281C" w:rsidRPr="007D281C" w:rsidRDefault="007D281C" w:rsidP="007D281C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по: підготовці ділянки до садіння згідно розплануванням:</w:t>
      </w:r>
    </w:p>
    <w:p w:rsidR="007D281C" w:rsidRPr="007D281C" w:rsidRDefault="007D281C" w:rsidP="007D281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інструменту, він повинен бути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заточеним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бути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вага -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невеликою;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полегшення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281C" w:rsidRPr="007D281C" w:rsidRDefault="007D281C" w:rsidP="007D281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7D281C" w:rsidRPr="007D281C" w:rsidRDefault="007D281C" w:rsidP="007D281C">
      <w:pPr>
        <w:spacing w:line="240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7D281C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  <w:r w:rsidRPr="007D281C"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  <w:t>.</w:t>
      </w:r>
      <w:proofErr w:type="gramEnd"/>
    </w:p>
    <w:p w:rsidR="007D281C" w:rsidRPr="007D281C" w:rsidRDefault="007D281C" w:rsidP="007D281C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підготовці ділянки до садіння згідно розплануванням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період, то обов’язково треба одягати головний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убор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tbl>
      <w:tblPr>
        <w:tblW w:w="1020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7D281C" w:rsidRPr="007D281C" w:rsidTr="007D281C">
        <w:trPr>
          <w:tblCellSpacing w:w="30" w:type="dxa"/>
          <w:jc w:val="center"/>
        </w:trPr>
        <w:tc>
          <w:tcPr>
            <w:tcW w:w="97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281C" w:rsidRPr="007D281C" w:rsidRDefault="007D281C" w:rsidP="007D281C">
            <w:pPr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7D28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Після закінчення роботи інструмент треба очистити та віднести на місто його зберігання. </w:t>
            </w:r>
            <w:r w:rsidRPr="007D281C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8DCE90C" wp14:editId="3DE53372">
                  <wp:extent cx="949325" cy="586105"/>
                  <wp:effectExtent l="0" t="0" r="3175" b="4445"/>
                  <wp:docPr id="27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93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81C" w:rsidRPr="007D281C" w:rsidRDefault="007D281C" w:rsidP="007D281C">
            <w:pPr>
              <w:numPr>
                <w:ilvl w:val="0"/>
                <w:numId w:val="2"/>
              </w:numPr>
              <w:spacing w:after="36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1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Мотиваційна постанова.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Всі посадочні роботи виконуються згідно посадочного креслення.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і озеленення є робочими кресленнями і складаються відповідно до загальних вимог, що пред'являються при проектуванні об'єктів озеленення.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додаються: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баланс території;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плани і конструктивні розрізи дорожнього одягу і майданчиків;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примітки до специфікації окремих елементів;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деталі, розрізи, сполучення елементів, наприклад газонів, доріжок і т. п.; 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експлікація; умовні позначення.</w:t>
            </w:r>
          </w:p>
          <w:p w:rsidR="007D281C" w:rsidRPr="007D281C" w:rsidRDefault="007D281C" w:rsidP="007D281C">
            <w:pPr>
              <w:spacing w:after="360" w:line="240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F37E33" wp14:editId="443D1F94">
                  <wp:extent cx="2930525" cy="3358515"/>
                  <wp:effectExtent l="0" t="0" r="3175" b="0"/>
                  <wp:docPr id="28" name="Рисунок 285" descr="Описание: http://gardenweb.ru/gallery/sadovo-parkovoe-stroitelstvo/image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Описание: http://gardenweb.ru/gallery/sadovo-parkovoe-stroitelstvo/image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Приклад посадочного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складений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методом ординат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посадочного креслення розробляється посадочна відомість, в якій перераховані породи дерев і кущів, вказані вид посадочного матеріалу, кількість, його вік, розміри посадочних ям і котлованів. Крім того, на полях наводяться умовні позначення. Усі робочі креслення строго орієнтуються по країнах світу.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великих об'єктах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роботи здійснюються у декілька етапів: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першому етапі встановлюють і переносять на місцевість межі (червоні лінії) об'єкту або його частини (якщо будівництво ведеться по чергах). Межі об'єкту закріплюють шляхом забивання кілочків по периметру ділянки через кожні 10-20 м.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другому етапі на місцевість виносять опорну геодезичну мережу - базисні лінії, сітку квадратів, лінії ходів теодолітів (залежно від методу складання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разбивочного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креслення). Винесення опорної мережі в натуру робиться геодезистами за допомогою спеціальних геодезичних інструментів і пристосувань і в строгій відповідності з існуючими нормами і правилами ведення геодезичних робіт. Перенесення в натуру базисних ліній, ліній ходу теодоліта або сітки квадратів можна зробити за допомогою теодоліта, гоніометра, нівеліра. У простих випадках розбиття можна вести за допомогою спеціальних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збитих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дощок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r w:rsidRPr="007D28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7F13B51" wp14:editId="7C7D885C">
                  <wp:extent cx="5281295" cy="1529715"/>
                  <wp:effectExtent l="0" t="0" r="0" b="0"/>
                  <wp:docPr id="29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Прийоми розбиття прямої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линії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за допомогою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характерних проміжних точках встановлюють кілки, верхні зрізи яких означають проектну лінію.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третьому етапі здійснюється детальне розбиття елементів планування території. 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Контури майданчиків закріп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кутах і в точках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перетину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точках перелому осей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5-10 м,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криволінійні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Відмічені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сполучають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лініями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відповідають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ретельним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розмічальними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довільними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радіусами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поворотах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окремо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таких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Перенесення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закінчується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другорядними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Знайдені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осей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наявності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натурі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борозенками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перерізом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5×5 см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робляться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лопати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натягнутого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шнура. 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рихлому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грунті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прокреслити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спеціальними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дорожніми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шаблонами,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виготовляються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товстих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дощок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D281C" w:rsidRPr="007D281C" w:rsidRDefault="007D281C" w:rsidP="007D281C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точно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переносити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деталей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квіткового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квітників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поєднань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геометричних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фігур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еккера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садового шнура,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кілочків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рулетки, </w:t>
            </w:r>
            <w:proofErr w:type="spellStart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дерев'яного</w:t>
            </w:r>
            <w:proofErr w:type="spellEnd"/>
            <w:r w:rsidRPr="007D2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циркуля.</w:t>
            </w:r>
          </w:p>
          <w:p w:rsidR="007D281C" w:rsidRPr="007D281C" w:rsidRDefault="007D281C" w:rsidP="007D281C">
            <w:pPr>
              <w:spacing w:after="0"/>
              <w:ind w:left="2410" w:hanging="241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D281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7D28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Роздивимось, як розбивають ділянку для посадки на прикладі приватного саду:</w:t>
            </w:r>
          </w:p>
        </w:tc>
      </w:tr>
    </w:tbl>
    <w:p w:rsidR="007D281C" w:rsidRPr="007D281C" w:rsidRDefault="007D281C" w:rsidP="007D281C">
      <w:pPr>
        <w:keepNext/>
        <w:keepLines/>
        <w:shd w:val="clear" w:color="auto" w:fill="FFFFFF"/>
        <w:spacing w:before="630" w:after="120"/>
        <w:outlineLvl w:val="1"/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</w:t>
      </w:r>
      <w:r w:rsidRPr="007D281C"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eastAsia="ru-RU"/>
        </w:rPr>
        <w:t>  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Calibri" w:eastAsia="Calibri" w:hAnsi="Calibri" w:cs="Times New Roman"/>
        </w:rPr>
        <w:t xml:space="preserve"> 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використовують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наступні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схеми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плодових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дерев: 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Квадратна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декілька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паралельних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рядів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саджанців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друг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друга.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використовують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садах. 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Шахова: так само ряди, але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рівномірним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зміщеним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 в них. Так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саджають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средньорослі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рослини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- Горизонтальна: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застосовується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горбистій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місцевості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Дерева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висаджуються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краю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нерівної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Так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знижується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ерозія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грунту.</w:t>
      </w:r>
    </w:p>
    <w:p w:rsidR="007D281C" w:rsidRPr="007D281C" w:rsidRDefault="007D281C" w:rsidP="007D28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D281C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AFB65F9" wp14:editId="4983FA04">
            <wp:extent cx="6195695" cy="4630420"/>
            <wp:effectExtent l="0" t="0" r="0" b="0"/>
            <wp:docPr id="30" name="Рисунок 243" descr="Описание: https://avatars.mds.yandex.net/get-zen_doc/60743/pub_5d7356e28f011100ad1809e2_5d735aa280879d00ad8558e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Описание: https://avatars.mds.yandex.net/get-zen_doc/60743/pub_5d7356e28f011100ad1809e2_5d735aa280879d00ad8558e6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Густина посадок розраховується з урахуванням біологічних особливостей кожної культури. Сильнорослі дерева висаджуються з інтервалом 5-6 м. Для менш високих дерев, відстань складає близько 4 м.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71B4F55" wp14:editId="1DBF4E97">
            <wp:extent cx="2754630" cy="1670685"/>
            <wp:effectExtent l="0" t="0" r="7620" b="5715"/>
            <wp:docPr id="31" name="Рисунок 241" descr="Описание: схема плотной посадки деревьев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Описание: схема плотной посадки деревьев на участ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sz w:val="28"/>
          <w:szCs w:val="28"/>
        </w:rPr>
        <w:t>Схема сильноросл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щільної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</w:t>
      </w:r>
      <w:proofErr w:type="gramStart"/>
      <w:r w:rsidRPr="007D281C">
        <w:rPr>
          <w:rFonts w:ascii="Times New Roman" w:eastAsia="Calibri" w:hAnsi="Times New Roman" w:cs="Times New Roman"/>
          <w:sz w:val="28"/>
          <w:szCs w:val="28"/>
        </w:rPr>
        <w:t>саду :</w:t>
      </w:r>
      <w:proofErr w:type="gram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а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вигляд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крон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зверху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б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міжряддя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-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стволами.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noProof/>
          <w:lang w:val="uk-UA" w:eastAsia="ru-RU"/>
        </w:rPr>
      </w:pP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Існує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правило, яке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допоможе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помилитися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при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закладці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саду.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упізнати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розмах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дорослого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дерева, і 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такій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розміщувати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дерева.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Наприклад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: крона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карликовій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підщепі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має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діаметр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приблизно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3 м,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означає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яблуневі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саджанці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посадити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менше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3 м один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одного. А ось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якщо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сусідом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такої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є груша з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розмахом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5 м,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відстань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вираховується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по-іншому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Злагоджується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діаметри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дерев,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поруч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стоять, і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ділиться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навпіл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>: (3 + 5</w:t>
      </w:r>
      <w:proofErr w:type="gram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)  :</w:t>
      </w:r>
      <w:proofErr w:type="gram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2 = 4.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Тобто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ними треба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залишити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інтервал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в 4 </w:t>
      </w:r>
      <w:proofErr w:type="spellStart"/>
      <w:r w:rsidRPr="007D281C">
        <w:rPr>
          <w:rFonts w:ascii="Times New Roman" w:eastAsia="Calibri" w:hAnsi="Times New Roman" w:cs="Times New Roman"/>
          <w:i/>
          <w:sz w:val="28"/>
          <w:szCs w:val="28"/>
        </w:rPr>
        <w:t>метри</w:t>
      </w:r>
      <w:proofErr w:type="spellEnd"/>
      <w:r w:rsidRPr="007D281C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7D281C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Між ягідними кущами - смородина, агрус - інтервал складає від 1 до 1,5 м. Тут теж треба знати "дорослі" розміри конкретного сорту, і, чим більше кущів, тим більше оставляется відстань між ними. Виняток становлять рослини, посаджені в якості обгороджування по периметру ділянки.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У живоплоті саджанці розташовуються максимум 80 см один від одного. 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З південного і східного боку слід розміщувати низькорослі дерева, а за ними більше габаритні. При такому розташуванні більш високі рослини не затінюватимуть низькі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  <w:t>.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36C11C" wp14:editId="029B293D">
            <wp:extent cx="1758315" cy="1066800"/>
            <wp:effectExtent l="0" t="0" r="0" b="0"/>
            <wp:docPr id="3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У одному ряду рекомендується висаджувати дерева однакового габітуса і по можливості одного виду; Будинок і інші будівлі не повинні затінювати сад. Якщо він розташовується з тіньового боку від будинку, слід відступити від стін від 4</w:t>
      </w:r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D281C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до 6 м, залежно від висоти будівлі і довжини відкиданої ним тіні.</w:t>
      </w:r>
      <w:r w:rsidRPr="007D281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89C960" wp14:editId="61FF34E7">
            <wp:extent cx="1061085" cy="1518285"/>
            <wp:effectExtent l="0" t="0" r="5715" b="5715"/>
            <wp:docPr id="33" name="Рисунок 271" descr="Описание: КАКИЕ УСЛОВИЯ НАДО СОБЛЮДАТЬ ПРИ ЗАКЛАДКЕ ПЛОДОВОГО САД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Описание: КАКИЕ УСЛОВИЯ НАДО СОБЛЮДАТЬ ПРИ ЗАКЛАДКЕ ПЛОДОВОГО САДА И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Відстані між будівлями і деревами повинні бути не менше 5-6 метрів і від кордонів сусідньої ділянки не менше половини ширини міжряддя, відведеного даній породі.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Найкраще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вздовж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кордону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сусідніми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займати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ягідними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чагарниками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Зазвичай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одного з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садять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малину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смородину,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відступивши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паркану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1 метр. </w:t>
      </w:r>
      <w:r w:rsidRPr="007D28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9D6846" wp14:editId="2FB5FD8D">
            <wp:extent cx="3651885" cy="1254125"/>
            <wp:effectExtent l="0" t="0" r="5715" b="3175"/>
            <wp:docPr id="34" name="Рисунок 232" descr="Описание: На каком расстоянии от многоквартирного и частного дома саж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Описание: На каком расстоянии от многоквартирного и частного дома сажать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Calibri" w:eastAsia="Calibri" w:hAnsi="Calibri" w:cs="Times New Roman"/>
        </w:rPr>
        <w:br/>
      </w: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отовки</w:t>
      </w:r>
      <w:proofErr w:type="spellEnd"/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до садіння до садіння згідно розплануванням: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Розбивку ділянки для закладки великих садів виробляють за допомогою точних землемірних інструментів і приладів - теодоліта,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буссоли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мірної стрічки і екера.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Невеликі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земельні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позначення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необхідно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потрібну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кількість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добре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загостреними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мірну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стрічку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металевий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шнур, 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рулетку.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завчасно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Починати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копку ям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закінчення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слід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так як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призвести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помилок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утруднить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виправлення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розбивки </w:t>
      </w:r>
      <w:proofErr w:type="gram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саду 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користуються</w:t>
      </w:r>
      <w:proofErr w:type="spellEnd"/>
      <w:proofErr w:type="gram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мірною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стрічкою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тонкою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нанесен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 н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мітками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вузлами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через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 і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відаючою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кількістю колів.</w:t>
      </w:r>
    </w:p>
    <w:p w:rsidR="007D281C" w:rsidRPr="007D281C" w:rsidRDefault="007D281C" w:rsidP="007D281C">
      <w:pPr>
        <w:spacing w:before="100" w:beforeAutospacing="1"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Розбивку починають від однієї якої-небудь межі ділянки або від будівель.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1.Проведіть вихідні лінії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по межах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розташовуючи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один до одного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2.В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изнач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положення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центральної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дороги,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міжквартальних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доріг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кілків та мотузки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3. Н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аміча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7D281C">
        <w:rPr>
          <w:rFonts w:ascii="Times New Roman" w:eastAsia="Calibri" w:hAnsi="Times New Roman" w:cs="Times New Roman"/>
          <w:sz w:val="28"/>
          <w:szCs w:val="28"/>
        </w:rPr>
        <w:t>т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ряди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 один до одного.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потрібній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позначають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 дерев.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металевих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шнурів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візування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напрямках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Calibri" w:eastAsia="Calibri" w:hAnsi="Calibri" w:cs="Times New Roman"/>
          <w:lang w:val="uk-UA"/>
        </w:rPr>
      </w:pP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кут 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великих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теодоліта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Невелику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площу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без них.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цьому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випадку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кут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мотузки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мотузка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довжиною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12 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три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відрізки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: 3, 4 і 5 м. </w:t>
      </w:r>
    </w:p>
    <w:p w:rsidR="007D281C" w:rsidRPr="007D281C" w:rsidRDefault="007D281C" w:rsidP="007D281C">
      <w:pPr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У вихідній точці, в одному з кутів ділянки, забивають кіл і до нього прикладають мотузку в точці Б, як зазначено на малюнку. Кінці мотузки з'єднують, а відрізки її довжиною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3 і 4 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напрямку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CE5EF" wp14:editId="169DE841">
            <wp:extent cx="2133600" cy="12541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5.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У точках А і Б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колу.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результаті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виходить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прямокутний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трикутник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прямим кутом 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точці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Б,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утворений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лініями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BA і БВ.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продовжити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В кінці цих ліній таким же шляхом будують прямі кути, провішують дві інші сторони і замикають ділянку. 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цієї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мети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саморобним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Еккер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представляє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собою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дерев'яну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хрестовину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планок,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щільно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скріплених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 і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насаджених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палицю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По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кінцях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планок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спиці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з'єднують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вбиті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повинні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перетинатися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прямим кутом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3C4C7" wp14:editId="3700E4DA">
            <wp:extent cx="1828800" cy="1072515"/>
            <wp:effectExtent l="0" t="0" r="0" b="0"/>
            <wp:docPr id="36" name="Рисунок 62" descr="Описание: http://industrial-wood.ru/uploads/posts/2018-10/1539422597_r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://industrial-wood.ru/uploads/posts/2018-10/1539422597_r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розбивці ділянки екер встановлюють в одному з кутів ділянки, одну з планок направляють уздовж поздовжньої сторони і провішують лінію, не зрушуючи екера з місця.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Таким же чином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7D281C">
        <w:rPr>
          <w:rFonts w:ascii="Times New Roman" w:eastAsia="Calibri" w:hAnsi="Times New Roman" w:cs="Times New Roman"/>
          <w:sz w:val="28"/>
          <w:szCs w:val="28"/>
        </w:rPr>
        <w:t>ют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ь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уздовж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поперечної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боку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7.Після цього екер переносять у другій, потім в третій кут розбивається ділянки, відбивають прямі кути і провішують лінію по третій і четвертій його сторонам.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ліній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межах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прийнятому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для посадки дерев. Для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краще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мірною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стрічкою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Коли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зовнішнім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рядах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поставлені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приступають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Дротяний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 повинен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довжину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100-200 м.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Попередньо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відрізки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деревами в ряду.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кілками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поставленими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протилежних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сторонах. </w:t>
      </w:r>
      <w:proofErr w:type="gramStart"/>
      <w:r w:rsidRPr="007D281C">
        <w:rPr>
          <w:rFonts w:ascii="Times New Roman" w:eastAsia="Calibri" w:hAnsi="Times New Roman" w:cs="Times New Roman"/>
          <w:sz w:val="28"/>
          <w:szCs w:val="28"/>
        </w:rPr>
        <w:t>За шнуру</w:t>
      </w:r>
      <w:proofErr w:type="gram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близько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міток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визначають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дерев в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майбутньої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посадки. При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відсутності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внутрішню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шляхом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7D281C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281C" w:rsidRPr="007D281C" w:rsidRDefault="007D281C" w:rsidP="007D281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9. Перевірте правильність розбивки, яка  визначається прямолінійністю рядів у всіх напрямках.</w:t>
      </w:r>
      <w:r w:rsidRPr="007D2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861E0" wp14:editId="31AFB0AF">
            <wp:extent cx="1781810" cy="1177925"/>
            <wp:effectExtent l="0" t="0" r="8890" b="3175"/>
            <wp:docPr id="37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9E90A" wp14:editId="490DF8B4">
            <wp:extent cx="1031875" cy="1031875"/>
            <wp:effectExtent l="0" t="0" r="0" b="0"/>
            <wp:docPr id="3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pacing w:after="0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7D281C" w:rsidRPr="007D281C" w:rsidRDefault="007D281C" w:rsidP="007D281C">
      <w:pPr>
        <w:textAlignment w:val="baseline"/>
        <w:rPr>
          <w:rFonts w:ascii="Calibri" w:eastAsia="Calibri" w:hAnsi="Calibri" w:cs="Times New Roman"/>
          <w:lang w:val="uk-UA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  <w:r w:rsidRPr="007D281C">
        <w:rPr>
          <w:rFonts w:ascii="Calibri" w:eastAsia="Calibri" w:hAnsi="Calibri" w:cs="Times New Roman"/>
          <w:lang w:val="uk-UA"/>
        </w:rPr>
        <w:t xml:space="preserve"> </w:t>
      </w:r>
    </w:p>
    <w:p w:rsidR="007D281C" w:rsidRPr="007D281C" w:rsidRDefault="00980873" w:rsidP="007D281C">
      <w:pPr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8" w:history="1"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https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://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www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youtube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com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/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watch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?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v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=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X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8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KDTmHI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-</w:t>
        </w:r>
        <w:r w:rsidR="007D281C" w:rsidRPr="007D281C">
          <w:rPr>
            <w:rFonts w:ascii="Times New Roman" w:eastAsia="Calibri" w:hAnsi="Times New Roman" w:cs="Times New Roman"/>
            <w:sz w:val="28"/>
            <w:szCs w:val="28"/>
            <w:u w:val="single"/>
          </w:rPr>
          <w:t>EI</w:t>
        </w:r>
      </w:hyperlink>
      <w:r w:rsidR="007D281C"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281C" w:rsidRPr="007D281C" w:rsidRDefault="007D281C" w:rsidP="007D281C">
      <w:pPr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https://www.youtube.com/watch?v=jJhglH5LSCo</w:t>
      </w:r>
    </w:p>
    <w:p w:rsidR="007D281C" w:rsidRPr="007D281C" w:rsidRDefault="007D281C" w:rsidP="007D281C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1.Який інструмент використовують для розбивки саду?</w:t>
      </w: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 За допомогою чого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прямий кут на  невеликій площі?</w:t>
      </w:r>
    </w:p>
    <w:p w:rsidR="007D281C" w:rsidRPr="007D281C" w:rsidRDefault="007D281C" w:rsidP="007D281C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3.З яких етапів складаються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розбивочні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4.Ким робиться </w:t>
      </w: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5.Процитуйте правило, яке допоможе не помилитися при закладці саду.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Які схеми посадки плодових дерев найчастіше використовуються?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Яким чином розраховується густина посадок рослин?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8.Які документи додаються до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розбивочного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планування?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Які правила безпеки повинен виконувати озеленювач при виконанні робіт по  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7D281C" w:rsidRPr="007D281C" w:rsidRDefault="007D281C" w:rsidP="007D281C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10.Чим перевіряють правильність розбивки?</w:t>
      </w:r>
    </w:p>
    <w:p w:rsidR="007D281C" w:rsidRPr="007D281C" w:rsidRDefault="007D281C" w:rsidP="007D281C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val="uk-UA" w:eastAsia="ru-RU"/>
        </w:rPr>
      </w:pPr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Відповіді надсилати 06.04.20р. з 12.00-13.30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   </w:t>
      </w:r>
      <w:proofErr w:type="spellStart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9" w:history="1"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7D281C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7D281C" w:rsidRPr="007D281C" w:rsidRDefault="007D281C" w:rsidP="007D281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D281C" w:rsidRPr="007D281C" w:rsidRDefault="007D281C" w:rsidP="007D281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завдання: </w:t>
      </w:r>
      <w:r w:rsidRPr="007D28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0AE396" wp14:editId="14C9D54D">
            <wp:extent cx="5146675" cy="5234305"/>
            <wp:effectExtent l="0" t="0" r="0" b="4445"/>
            <wp:docPr id="39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1C" w:rsidRPr="007D281C" w:rsidRDefault="007D281C" w:rsidP="007D281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розбивочне</w:t>
      </w:r>
      <w:proofErr w:type="spellEnd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для дерев та кущів.</w:t>
      </w:r>
    </w:p>
    <w:p w:rsidR="007D281C" w:rsidRPr="007D281C" w:rsidRDefault="007D281C" w:rsidP="007D281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7D28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7D281C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7D281C" w:rsidRPr="007D281C" w:rsidRDefault="007D281C" w:rsidP="007D281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 w:eastAsia="ru-RU"/>
        </w:rPr>
      </w:pPr>
    </w:p>
    <w:p w:rsidR="007D281C" w:rsidRPr="007D281C" w:rsidRDefault="007D281C" w:rsidP="007D28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4190E" w:rsidRPr="007D281C" w:rsidRDefault="0084190E">
      <w:pPr>
        <w:rPr>
          <w:lang w:val="uk-UA"/>
        </w:rPr>
      </w:pPr>
    </w:p>
    <w:sectPr w:rsidR="0084190E" w:rsidRPr="007D2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1A"/>
    <w:rsid w:val="007D281C"/>
    <w:rsid w:val="0084190E"/>
    <w:rsid w:val="00980873"/>
    <w:rsid w:val="00F7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6C9B8E-1647-43F1-B9F2-BD5D64D8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5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X8KDTmHI-E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zelene3004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mailto:zelene300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2171</Words>
  <Characters>12379</Characters>
  <Application>Microsoft Office Word</Application>
  <DocSecurity>0</DocSecurity>
  <Lines>103</Lines>
  <Paragraphs>29</Paragraphs>
  <ScaleCrop>false</ScaleCrop>
  <Company/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3</cp:revision>
  <dcterms:created xsi:type="dcterms:W3CDTF">2020-06-06T16:42:00Z</dcterms:created>
  <dcterms:modified xsi:type="dcterms:W3CDTF">2020-06-09T09:06:00Z</dcterms:modified>
</cp:coreProperties>
</file>