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3E0" w:rsidRPr="00066125" w:rsidRDefault="00B843D0" w:rsidP="004623E0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06</w:t>
      </w:r>
      <w:r w:rsidR="00066125" w:rsidRPr="00066125">
        <w:rPr>
          <w:rFonts w:ascii="Times New Roman" w:hAnsi="Times New Roman"/>
          <w:b/>
          <w:sz w:val="28"/>
          <w:szCs w:val="28"/>
          <w:lang w:val="uk-UA"/>
        </w:rPr>
        <w:t>.05</w:t>
      </w:r>
      <w:r w:rsidR="004623E0" w:rsidRPr="00066125">
        <w:rPr>
          <w:rFonts w:ascii="Times New Roman" w:hAnsi="Times New Roman"/>
          <w:b/>
          <w:sz w:val="28"/>
          <w:szCs w:val="28"/>
          <w:lang w:val="uk-UA"/>
        </w:rPr>
        <w:t>.20р.</w:t>
      </w:r>
    </w:p>
    <w:p w:rsidR="004623E0" w:rsidRPr="00066125" w:rsidRDefault="004623E0" w:rsidP="004623E0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  <w:r w:rsidRPr="00066125">
        <w:rPr>
          <w:rFonts w:ascii="Times New Roman" w:hAnsi="Times New Roman"/>
          <w:b/>
          <w:sz w:val="28"/>
          <w:szCs w:val="28"/>
          <w:lang w:val="uk-UA"/>
        </w:rPr>
        <w:t>Група :</w:t>
      </w:r>
      <w:r w:rsidRPr="00066125">
        <w:rPr>
          <w:rFonts w:ascii="Times New Roman" w:hAnsi="Times New Roman"/>
          <w:sz w:val="28"/>
          <w:szCs w:val="28"/>
          <w:lang w:val="uk-UA"/>
        </w:rPr>
        <w:t xml:space="preserve"> О- </w:t>
      </w:r>
      <w:r w:rsidR="00096DF6" w:rsidRPr="00066125">
        <w:rPr>
          <w:rFonts w:ascii="Times New Roman" w:hAnsi="Times New Roman"/>
          <w:sz w:val="28"/>
          <w:szCs w:val="28"/>
          <w:lang w:val="uk-UA"/>
        </w:rPr>
        <w:t>4</w:t>
      </w:r>
    </w:p>
    <w:p w:rsidR="004623E0" w:rsidRPr="00066125" w:rsidRDefault="004623E0" w:rsidP="004623E0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  <w:r w:rsidRPr="00066125">
        <w:rPr>
          <w:rFonts w:ascii="Times New Roman" w:hAnsi="Times New Roman"/>
          <w:b/>
          <w:sz w:val="28"/>
          <w:szCs w:val="28"/>
          <w:lang w:val="uk-UA"/>
        </w:rPr>
        <w:t xml:space="preserve">Курс : </w:t>
      </w:r>
      <w:r w:rsidRPr="00066125">
        <w:rPr>
          <w:rFonts w:ascii="Times New Roman" w:hAnsi="Times New Roman"/>
          <w:sz w:val="28"/>
          <w:szCs w:val="28"/>
          <w:lang w:val="uk-UA"/>
        </w:rPr>
        <w:t>1</w:t>
      </w:r>
    </w:p>
    <w:p w:rsidR="004623E0" w:rsidRPr="00066125" w:rsidRDefault="004623E0" w:rsidP="004623E0">
      <w:pPr>
        <w:spacing w:after="0"/>
        <w:rPr>
          <w:rFonts w:ascii="Times New Roman" w:hAnsi="Times New Roman"/>
          <w:sz w:val="28"/>
          <w:szCs w:val="28"/>
          <w:lang w:val="uk-UA"/>
        </w:rPr>
      </w:pPr>
      <w:r w:rsidRPr="00066125">
        <w:rPr>
          <w:rFonts w:ascii="Times New Roman" w:hAnsi="Times New Roman"/>
          <w:b/>
          <w:sz w:val="28"/>
          <w:szCs w:val="28"/>
          <w:lang w:val="uk-UA"/>
        </w:rPr>
        <w:t xml:space="preserve">Професія : </w:t>
      </w:r>
      <w:r w:rsidRPr="00066125">
        <w:rPr>
          <w:rFonts w:ascii="Times New Roman" w:hAnsi="Times New Roman"/>
          <w:sz w:val="28"/>
          <w:szCs w:val="28"/>
          <w:lang w:val="uk-UA"/>
        </w:rPr>
        <w:t>Озеленювач</w:t>
      </w:r>
    </w:p>
    <w:p w:rsidR="00096DF6" w:rsidRPr="00096DF6" w:rsidRDefault="00096DF6" w:rsidP="00096DF6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066125">
        <w:rPr>
          <w:rFonts w:ascii="Times New Roman" w:hAnsi="Times New Roman"/>
          <w:b/>
          <w:sz w:val="28"/>
          <w:szCs w:val="28"/>
          <w:lang w:val="uk-UA"/>
        </w:rPr>
        <w:t>Майстер в/н: Никоненко Тамара Во</w:t>
      </w:r>
      <w:r w:rsidRPr="00096DF6">
        <w:rPr>
          <w:rFonts w:ascii="Times New Roman" w:hAnsi="Times New Roman"/>
          <w:b/>
          <w:sz w:val="28"/>
          <w:szCs w:val="28"/>
          <w:lang w:val="uk-UA"/>
        </w:rPr>
        <w:t>лодимирівна вайбер – 0507335051</w:t>
      </w:r>
    </w:p>
    <w:p w:rsidR="00096DF6" w:rsidRPr="00096DF6" w:rsidRDefault="00096DF6" w:rsidP="00096DF6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096DF6">
        <w:rPr>
          <w:rFonts w:ascii="Times New Roman" w:hAnsi="Times New Roman"/>
          <w:b/>
          <w:sz w:val="28"/>
          <w:szCs w:val="28"/>
          <w:lang w:val="uk-UA"/>
        </w:rPr>
        <w:t xml:space="preserve">ел.  Пошта </w:t>
      </w:r>
      <w:hyperlink r:id="rId7" w:history="1">
        <w:r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  <w:lang w:val="en-US"/>
          </w:rPr>
          <w:t>toma</w:t>
        </w:r>
        <w:r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</w:rPr>
          <w:t>.</w:t>
        </w:r>
        <w:r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  <w:lang w:val="en-US"/>
          </w:rPr>
          <w:t>n</w:t>
        </w:r>
        <w:r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</w:rPr>
          <w:t>.</w:t>
        </w:r>
        <w:r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  <w:lang w:val="en-US"/>
          </w:rPr>
          <w:t>g</w:t>
        </w:r>
        <w:r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</w:rPr>
          <w:t>.611@</w:t>
        </w:r>
        <w:r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  <w:lang w:val="en-US"/>
          </w:rPr>
          <w:t>ukr</w:t>
        </w:r>
        <w:r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</w:rPr>
          <w:t>.</w:t>
        </w:r>
        <w:r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  <w:lang w:val="en-US"/>
          </w:rPr>
          <w:t>net</w:t>
        </w:r>
      </w:hyperlink>
    </w:p>
    <w:p w:rsidR="00096DF6" w:rsidRDefault="00096DF6" w:rsidP="004623E0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623E0" w:rsidRDefault="00B843D0" w:rsidP="004623E0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Урок № 7</w:t>
      </w:r>
      <w:r w:rsidR="004623E0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4623E0" w:rsidRDefault="004623E0" w:rsidP="004623E0">
      <w:pPr>
        <w:spacing w:after="0"/>
        <w:ind w:left="2410" w:hanging="2410"/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Тема 2. </w:t>
      </w:r>
      <w:r>
        <w:rPr>
          <w:rFonts w:ascii="Times New Roman" w:hAnsi="Times New Roman"/>
          <w:b/>
          <w:sz w:val="28"/>
          <w:szCs w:val="28"/>
          <w:lang w:val="uk-UA"/>
        </w:rPr>
        <w:t>Самостійне виконання  робіт складністю 2(1-2)-го розряду.</w:t>
      </w:r>
      <w:r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  <w:t xml:space="preserve"> </w:t>
      </w:r>
    </w:p>
    <w:p w:rsidR="004623E0" w:rsidRDefault="004623E0" w:rsidP="004623E0">
      <w:pPr>
        <w:spacing w:after="0"/>
        <w:ind w:left="2410" w:hanging="241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  <w:t>Тема уроку: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B843D0">
        <w:rPr>
          <w:rFonts w:ascii="Times New Roman" w:hAnsi="Times New Roman"/>
          <w:b/>
          <w:sz w:val="28"/>
          <w:szCs w:val="28"/>
          <w:lang w:val="uk-UA"/>
        </w:rPr>
        <w:t>Улаштування грядок і борозен для висівання насіння і садіння рослин.</w:t>
      </w:r>
    </w:p>
    <w:p w:rsidR="004623E0" w:rsidRDefault="004623E0" w:rsidP="004623E0">
      <w:pPr>
        <w:tabs>
          <w:tab w:val="left" w:pos="54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  <w:t>Мета уроку</w:t>
      </w: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</w:p>
    <w:p w:rsidR="007002F5" w:rsidRPr="007002F5" w:rsidRDefault="004623E0" w:rsidP="007002F5">
      <w:pPr>
        <w:spacing w:after="0"/>
        <w:ind w:left="2410" w:hanging="241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Навчальна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– Закріплення </w:t>
      </w:r>
      <w:r w:rsidR="007002F5">
        <w:rPr>
          <w:rFonts w:ascii="Times New Roman" w:eastAsia="Times New Roman" w:hAnsi="Times New Roman"/>
          <w:sz w:val="28"/>
          <w:szCs w:val="28"/>
          <w:lang w:val="uk-UA" w:eastAsia="ru-RU"/>
        </w:rPr>
        <w:t>і вдосконалення знань і умінь при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7002F5" w:rsidRPr="007002F5">
        <w:rPr>
          <w:rFonts w:ascii="Times New Roman" w:hAnsi="Times New Roman"/>
          <w:sz w:val="28"/>
          <w:szCs w:val="28"/>
          <w:lang w:val="uk-UA"/>
        </w:rPr>
        <w:t>улаштуванні грядок і борозен для висівання насіння і садіння рослин.</w:t>
      </w:r>
    </w:p>
    <w:p w:rsidR="007002F5" w:rsidRPr="007002F5" w:rsidRDefault="004623E0" w:rsidP="007002F5">
      <w:pPr>
        <w:spacing w:after="0"/>
        <w:ind w:left="2410" w:hanging="241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Виховна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– Виховувати бережливе відношення до </w:t>
      </w:r>
      <w:r w:rsidR="004D1F5C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роботи при </w:t>
      </w:r>
      <w:r w:rsidR="007002F5" w:rsidRPr="007002F5">
        <w:rPr>
          <w:rFonts w:ascii="Times New Roman" w:hAnsi="Times New Roman"/>
          <w:sz w:val="28"/>
          <w:szCs w:val="28"/>
          <w:lang w:val="uk-UA"/>
        </w:rPr>
        <w:t>улаштуванні грядок і борозен для висівання насіння і садіння рослин.</w:t>
      </w:r>
    </w:p>
    <w:p w:rsidR="007002F5" w:rsidRPr="007002F5" w:rsidRDefault="004623E0" w:rsidP="007002F5">
      <w:pPr>
        <w:spacing w:after="0"/>
        <w:ind w:left="2410" w:hanging="241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Розвиваюча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– Розвивати можливість отримувати міцні знання і уміння шляхом самостійної роботи з </w:t>
      </w:r>
      <w:r w:rsidR="007002F5">
        <w:rPr>
          <w:rFonts w:ascii="Times New Roman" w:hAnsi="Times New Roman"/>
          <w:sz w:val="28"/>
          <w:szCs w:val="28"/>
          <w:lang w:val="uk-UA"/>
        </w:rPr>
        <w:t>улаштування</w:t>
      </w:r>
      <w:r w:rsidR="007002F5" w:rsidRPr="007002F5">
        <w:rPr>
          <w:rFonts w:ascii="Times New Roman" w:hAnsi="Times New Roman"/>
          <w:sz w:val="28"/>
          <w:szCs w:val="28"/>
          <w:lang w:val="uk-UA"/>
        </w:rPr>
        <w:t xml:space="preserve"> грядок і борозен для висівання насіння і садіння рослин.</w:t>
      </w:r>
    </w:p>
    <w:p w:rsidR="004623E0" w:rsidRDefault="004623E0" w:rsidP="004623E0">
      <w:pPr>
        <w:tabs>
          <w:tab w:val="left" w:pos="54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Дидактичне забезпечення уроку: опорний конспект, відео-урок-силка .</w:t>
      </w:r>
    </w:p>
    <w:p w:rsidR="004623E0" w:rsidRDefault="004623E0" w:rsidP="004623E0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Структура уроку:</w:t>
      </w:r>
    </w:p>
    <w:p w:rsidR="004623E0" w:rsidRDefault="004623E0" w:rsidP="004623E0">
      <w:pPr>
        <w:tabs>
          <w:tab w:val="left" w:pos="540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1.Повторення попереднього матеріалу 9.30-11.00</w:t>
      </w:r>
    </w:p>
    <w:p w:rsidR="004623E0" w:rsidRDefault="004623E0" w:rsidP="00B843D0">
      <w:pPr>
        <w:spacing w:after="0"/>
        <w:ind w:left="2410" w:hanging="2410"/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  <w:t>На минулому уроці ми вивчали тему «</w:t>
      </w:r>
      <w:r w:rsidR="00B843D0" w:rsidRPr="00B843D0">
        <w:rPr>
          <w:rFonts w:ascii="Times New Roman" w:hAnsi="Times New Roman"/>
          <w:sz w:val="28"/>
          <w:szCs w:val="28"/>
          <w:lang w:val="uk-UA"/>
        </w:rPr>
        <w:t>Встановлення в грунт та очищення від з</w:t>
      </w:r>
      <w:r w:rsidR="00B843D0">
        <w:rPr>
          <w:rFonts w:ascii="Times New Roman" w:hAnsi="Times New Roman"/>
          <w:sz w:val="28"/>
          <w:szCs w:val="28"/>
          <w:lang w:val="uk-UA"/>
        </w:rPr>
        <w:t>ів’ялого листя горшкових квітів</w:t>
      </w:r>
      <w:r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  <w:t>».</w:t>
      </w:r>
    </w:p>
    <w:p w:rsidR="004623E0" w:rsidRDefault="004623E0" w:rsidP="004623E0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spacing w:val="-1"/>
          <w:sz w:val="28"/>
          <w:szCs w:val="28"/>
          <w:lang w:val="uk-UA" w:eastAsia="uk-UA"/>
        </w:rPr>
        <w:t xml:space="preserve">Будь ласка, дайте відповіді на питання (відповідайте письмово та присилайте відповіді на вайбер) стосовно минулої теми уроку. Ці питання середнього та </w:t>
      </w:r>
      <w:r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  <w:t>початкового рівня, за кожну правильну відповідь Ви отримуєте 0,5 балів.</w:t>
      </w:r>
    </w:p>
    <w:p w:rsidR="00B843D0" w:rsidRDefault="00B843D0" w:rsidP="004623E0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/>
          <w:spacing w:val="-2"/>
          <w:sz w:val="28"/>
          <w:szCs w:val="28"/>
          <w:lang w:val="uk-UA" w:eastAsia="uk-UA"/>
        </w:rPr>
      </w:pPr>
    </w:p>
    <w:p w:rsidR="00B843D0" w:rsidRDefault="00B843D0" w:rsidP="00B843D0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1Для чого треба вміти очищати від зів’ялого листя горщикових квітів? </w:t>
      </w:r>
    </w:p>
    <w:p w:rsidR="00B843D0" w:rsidRDefault="00B843D0" w:rsidP="00B843D0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2.Яким вимогам повинен відповідати грунт?</w:t>
      </w:r>
    </w:p>
    <w:p w:rsidR="00B843D0" w:rsidRDefault="00B843D0" w:rsidP="00B843D0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3.Як зробити дренаж?</w:t>
      </w:r>
    </w:p>
    <w:p w:rsidR="00B843D0" w:rsidRDefault="00B843D0" w:rsidP="00B843D0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4.</w:t>
      </w:r>
      <w:r>
        <w:rPr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Як зробити дренажеві отвори? </w:t>
      </w:r>
    </w:p>
    <w:p w:rsidR="00B843D0" w:rsidRDefault="00B843D0" w:rsidP="00B843D0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5.Від чого залежить глубина посадкової ямки? </w:t>
      </w:r>
    </w:p>
    <w:p w:rsidR="00B843D0" w:rsidRDefault="00B843D0" w:rsidP="00B843D0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6.Якиц потрібний матеріал для встановлення горшкових квітів?</w:t>
      </w:r>
    </w:p>
    <w:p w:rsidR="00B843D0" w:rsidRDefault="00B843D0" w:rsidP="00B843D0">
      <w:pPr>
        <w:shd w:val="clear" w:color="auto" w:fill="FFFFFF"/>
        <w:spacing w:after="75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7.Що додають у важкий грунт?</w:t>
      </w:r>
    </w:p>
    <w:p w:rsidR="00B843D0" w:rsidRDefault="00B843D0" w:rsidP="00B843D0">
      <w:pPr>
        <w:shd w:val="clear" w:color="auto" w:fill="FFFFFF"/>
        <w:spacing w:after="75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8.Опишіть технологічний процес при </w:t>
      </w:r>
      <w:r w:rsidRPr="004D1F5C">
        <w:rPr>
          <w:rFonts w:ascii="Times New Roman" w:hAnsi="Times New Roman"/>
          <w:sz w:val="28"/>
          <w:szCs w:val="28"/>
          <w:lang w:val="uk-UA"/>
        </w:rPr>
        <w:t>очищенню від зів’ялого листя горшкових квітів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B843D0" w:rsidRDefault="00B843D0" w:rsidP="00B843D0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9. Що таке первалка</w:t>
      </w:r>
      <w:r>
        <w:rPr>
          <w:rFonts w:ascii="Times New Roman" w:hAnsi="Times New Roman"/>
          <w:sz w:val="28"/>
          <w:szCs w:val="28"/>
          <w:lang w:val="uk-UA"/>
        </w:rPr>
        <w:t>?</w:t>
      </w:r>
    </w:p>
    <w:p w:rsidR="00B843D0" w:rsidRDefault="00B843D0" w:rsidP="00B843D0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/>
        </w:rPr>
        <w:t>10.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Які правила безпеки праці треба виконувати при виконуванні робіт.</w:t>
      </w:r>
    </w:p>
    <w:p w:rsidR="00B843D0" w:rsidRDefault="00B843D0" w:rsidP="00B843D0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</w:p>
    <w:p w:rsidR="004D1F5C" w:rsidRDefault="004D1F5C" w:rsidP="004623E0">
      <w:pPr>
        <w:shd w:val="clear" w:color="auto" w:fill="FFFFFF"/>
        <w:spacing w:after="0" w:line="317" w:lineRule="exact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5300D" w:rsidRDefault="0035300D" w:rsidP="004623E0">
      <w:pPr>
        <w:shd w:val="clear" w:color="auto" w:fill="FFFFFF"/>
        <w:spacing w:after="0" w:line="317" w:lineRule="exact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623E0" w:rsidRDefault="004623E0" w:rsidP="004623E0">
      <w:pPr>
        <w:tabs>
          <w:tab w:val="left" w:pos="540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2.Пояснення нового матеріалу 9.30-12.00</w:t>
      </w:r>
    </w:p>
    <w:p w:rsidR="007002F5" w:rsidRDefault="004623E0" w:rsidP="007002F5">
      <w:pPr>
        <w:spacing w:after="0"/>
        <w:ind w:left="2410" w:hanging="241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  <w:t>Тема уроку</w:t>
      </w: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:</w:t>
      </w:r>
      <w:r w:rsidR="0035300D" w:rsidRPr="0035300D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7002F5">
        <w:rPr>
          <w:rFonts w:ascii="Times New Roman" w:hAnsi="Times New Roman"/>
          <w:b/>
          <w:sz w:val="28"/>
          <w:szCs w:val="28"/>
          <w:lang w:val="uk-UA"/>
        </w:rPr>
        <w:t>Улаштування грядок і борозен для висівання насіння і садіння рослин.</w:t>
      </w:r>
    </w:p>
    <w:p w:rsidR="004623E0" w:rsidRDefault="004623E0" w:rsidP="0035300D">
      <w:pPr>
        <w:spacing w:after="0"/>
        <w:ind w:left="2410" w:hanging="241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Інструктаж з ОП та БЖД</w:t>
      </w:r>
    </w:p>
    <w:p w:rsidR="007002F5" w:rsidRPr="007002F5" w:rsidRDefault="004623E0" w:rsidP="007002F5">
      <w:pPr>
        <w:spacing w:after="0"/>
        <w:ind w:left="2410" w:hanging="241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При </w:t>
      </w:r>
      <w:r w:rsidR="007002F5" w:rsidRPr="007002F5">
        <w:rPr>
          <w:rFonts w:ascii="Times New Roman" w:hAnsi="Times New Roman"/>
          <w:sz w:val="28"/>
          <w:szCs w:val="28"/>
          <w:lang w:val="uk-UA"/>
        </w:rPr>
        <w:t>улаштуванні грядок і борозен для вис</w:t>
      </w:r>
      <w:r w:rsidR="007002F5">
        <w:rPr>
          <w:rFonts w:ascii="Times New Roman" w:hAnsi="Times New Roman"/>
          <w:sz w:val="28"/>
          <w:szCs w:val="28"/>
          <w:lang w:val="uk-UA"/>
        </w:rPr>
        <w:t>івання насіння і садіння рослин</w:t>
      </w:r>
    </w:p>
    <w:p w:rsidR="004623E0" w:rsidRDefault="004623E0" w:rsidP="0035300D">
      <w:pPr>
        <w:spacing w:after="0"/>
        <w:ind w:left="2410" w:hanging="2410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озеленювач повинен: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бути уважним, не відволікатися сам і не відволікати інших;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перед початком роботи перевірити справність інструменту;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ріжучий інструмент повинен бути обов’язково гострим;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бути обережним з ріжучим інструментом;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одягти спецодяг, рукавички та взуття;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використовувати при виконанні робіт обов’язково в   рукавички;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не працювати несправними інструментами; 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про помічені несправності інструменту повідомити майстру і без його вказівки до роботи не приступати;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при погрузочно-розгрузочних роботах бути обережним, виконувати норму підняття ваги;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дотримуватись правил дорожнього руху при переміщенні містом;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бути обережним біля транспорту, який підвозить рослини;</w:t>
      </w:r>
    </w:p>
    <w:p w:rsidR="004623E0" w:rsidRDefault="004623E0" w:rsidP="004623E0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виконувати тільки ту роботу, яка доручена майстром і по якій дано інструктаж.</w:t>
      </w:r>
    </w:p>
    <w:p w:rsidR="004623E0" w:rsidRDefault="004623E0" w:rsidP="004623E0">
      <w:pPr>
        <w:numPr>
          <w:ilvl w:val="0"/>
          <w:numId w:val="3"/>
        </w:numPr>
        <w:spacing w:after="0" w:line="240" w:lineRule="auto"/>
        <w:contextualSpacing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Організація робочого місця </w:t>
      </w:r>
    </w:p>
    <w:p w:rsidR="007002F5" w:rsidRPr="007002F5" w:rsidRDefault="004623E0" w:rsidP="007002F5">
      <w:pPr>
        <w:spacing w:after="0"/>
        <w:ind w:left="2410" w:hanging="241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Озеленювач виконує роботи по </w:t>
      </w:r>
      <w:r w:rsidR="007002F5">
        <w:rPr>
          <w:rFonts w:ascii="Times New Roman" w:hAnsi="Times New Roman"/>
          <w:sz w:val="28"/>
          <w:szCs w:val="28"/>
          <w:lang w:val="uk-UA"/>
        </w:rPr>
        <w:t>улаштуванню</w:t>
      </w:r>
      <w:r w:rsidR="007002F5" w:rsidRPr="007002F5">
        <w:rPr>
          <w:rFonts w:ascii="Times New Roman" w:hAnsi="Times New Roman"/>
          <w:sz w:val="28"/>
          <w:szCs w:val="28"/>
          <w:lang w:val="uk-UA"/>
        </w:rPr>
        <w:t xml:space="preserve"> грядок і борозен для висівання насіння і садіння рослин.</w:t>
      </w:r>
    </w:p>
    <w:p w:rsidR="004623E0" w:rsidRDefault="00ED5B25" w:rsidP="004623E0">
      <w:pPr>
        <w:spacing w:line="240" w:lineRule="auto"/>
        <w:ind w:left="360"/>
        <w:contextualSpacing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35300D">
        <w:rPr>
          <w:rFonts w:ascii="Times New Roman" w:hAnsi="Times New Roman"/>
          <w:sz w:val="28"/>
          <w:szCs w:val="28"/>
          <w:lang w:val="uk-UA"/>
        </w:rPr>
        <w:t>встановленні в грунт та очищенні від зів’ялого листя горшкових квітів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4623E0">
        <w:rPr>
          <w:rFonts w:ascii="Times New Roman" w:hAnsi="Times New Roman"/>
          <w:sz w:val="28"/>
          <w:szCs w:val="28"/>
          <w:lang w:val="uk-UA"/>
        </w:rPr>
        <w:t>на вулиці на об’єкті, тому весь інструмент та інвентар він повинен брати з собою на ділянку.</w:t>
      </w:r>
    </w:p>
    <w:p w:rsidR="004623E0" w:rsidRDefault="004623E0" w:rsidP="004623E0">
      <w:pPr>
        <w:spacing w:line="240" w:lineRule="auto"/>
        <w:ind w:left="360"/>
        <w:contextualSpacing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При виконанні робіт інструмент та інвентар треба розташовувати біля об’єкту</w:t>
      </w:r>
    </w:p>
    <w:p w:rsidR="004623E0" w:rsidRDefault="004623E0" w:rsidP="004623E0">
      <w:pPr>
        <w:spacing w:line="240" w:lineRule="auto"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Після закінчення робіт інструмент треба очистити та віднести в місто його зберігання.</w:t>
      </w:r>
    </w:p>
    <w:p w:rsidR="004623E0" w:rsidRDefault="004623E0" w:rsidP="004623E0">
      <w:pPr>
        <w:pStyle w:val="a4"/>
        <w:numPr>
          <w:ilvl w:val="0"/>
          <w:numId w:val="3"/>
        </w:num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Мотиваційна постанова.</w:t>
      </w:r>
    </w:p>
    <w:p w:rsidR="00ED5B25" w:rsidRDefault="00787EC7" w:rsidP="00ED5B25">
      <w:p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  <w:r w:rsidRPr="00787EC7">
        <w:rPr>
          <w:rFonts w:ascii="Times New Roman" w:hAnsi="Times New Roman"/>
          <w:b/>
          <w:sz w:val="28"/>
          <w:szCs w:val="28"/>
          <w:lang w:val="uk-UA"/>
        </w:rPr>
        <w:t xml:space="preserve">Підготувати високо кваліфікованих робітників, від того як будете виконувати вправи буде залежить якість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озеленювальних </w:t>
      </w:r>
      <w:r w:rsidRPr="00787EC7">
        <w:rPr>
          <w:rFonts w:ascii="Times New Roman" w:hAnsi="Times New Roman"/>
          <w:b/>
          <w:sz w:val="28"/>
          <w:szCs w:val="28"/>
          <w:lang w:val="uk-UA"/>
        </w:rPr>
        <w:t>робіт.</w:t>
      </w:r>
    </w:p>
    <w:p w:rsidR="00ED5B25" w:rsidRDefault="00ED5B25" w:rsidP="00ED5B25">
      <w:p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</w:p>
    <w:p w:rsidR="00041E69" w:rsidRDefault="00041E69" w:rsidP="00ED5B25">
      <w:p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</w:p>
    <w:p w:rsidR="00041E69" w:rsidRDefault="00041E69" w:rsidP="00ED5B25">
      <w:p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</w:p>
    <w:p w:rsidR="00041E69" w:rsidRDefault="00041E69" w:rsidP="00ED5B25">
      <w:p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</w:p>
    <w:p w:rsidR="00041E69" w:rsidRDefault="00041E69" w:rsidP="00ED5B25">
      <w:p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</w:p>
    <w:p w:rsidR="00041E69" w:rsidRDefault="00041E69" w:rsidP="00ED5B25">
      <w:p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</w:p>
    <w:p w:rsidR="00ED5B25" w:rsidRPr="00ED5B25" w:rsidRDefault="00ED5B25" w:rsidP="00ED5B25">
      <w:p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</w:p>
    <w:p w:rsidR="00041E69" w:rsidRDefault="004623E0" w:rsidP="00787EC7">
      <w:pPr>
        <w:spacing w:after="0"/>
        <w:ind w:left="2410" w:hanging="241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Опис технологічного процесу</w:t>
      </w:r>
    </w:p>
    <w:p w:rsidR="008D51CD" w:rsidRDefault="008D51CD" w:rsidP="008D51CD">
      <w:pPr>
        <w:spacing w:after="0"/>
        <w:ind w:left="2410" w:hanging="2410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Улаштування грядок і борозен для висівання насіння і садіння рослин.</w:t>
      </w:r>
    </w:p>
    <w:p w:rsidR="00041E69" w:rsidRPr="008D51CD" w:rsidRDefault="00041E69" w:rsidP="008D51CD">
      <w:pPr>
        <w:spacing w:after="0" w:line="288" w:lineRule="atLeast"/>
        <w:textAlignment w:val="baseline"/>
        <w:outlineLvl w:val="2"/>
        <w:rPr>
          <w:rFonts w:ascii="Times New Roman" w:eastAsia="Times New Roman" w:hAnsi="Times New Roman"/>
          <w:b/>
          <w:color w:val="0C0C0C"/>
          <w:sz w:val="28"/>
          <w:szCs w:val="28"/>
          <w:lang w:eastAsia="ru-RU"/>
        </w:rPr>
      </w:pPr>
      <w:r w:rsidRPr="008D51CD">
        <w:rPr>
          <w:rFonts w:ascii="Times New Roman" w:eastAsia="Times New Roman" w:hAnsi="Times New Roman"/>
          <w:b/>
          <w:color w:val="0C0C0C"/>
          <w:sz w:val="28"/>
          <w:szCs w:val="28"/>
          <w:lang w:eastAsia="ru-RU"/>
        </w:rPr>
        <w:t>Розмі</w:t>
      </w:r>
      <w:proofErr w:type="gramStart"/>
      <w:r w:rsidRPr="008D51CD">
        <w:rPr>
          <w:rFonts w:ascii="Times New Roman" w:eastAsia="Times New Roman" w:hAnsi="Times New Roman"/>
          <w:b/>
          <w:color w:val="0C0C0C"/>
          <w:sz w:val="28"/>
          <w:szCs w:val="28"/>
          <w:lang w:eastAsia="ru-RU"/>
        </w:rPr>
        <w:t>р</w:t>
      </w:r>
      <w:proofErr w:type="gramEnd"/>
      <w:r w:rsidRPr="008D51CD">
        <w:rPr>
          <w:rFonts w:ascii="Times New Roman" w:eastAsia="Times New Roman" w:hAnsi="Times New Roman"/>
          <w:b/>
          <w:color w:val="0C0C0C"/>
          <w:sz w:val="28"/>
          <w:szCs w:val="28"/>
          <w:lang w:eastAsia="ru-RU"/>
        </w:rPr>
        <w:t xml:space="preserve"> грядок</w:t>
      </w:r>
    </w:p>
    <w:p w:rsidR="00041E69" w:rsidRPr="008D51CD" w:rsidRDefault="00041E69" w:rsidP="008D51CD">
      <w:pPr>
        <w:spacing w:after="0" w:line="240" w:lineRule="auto"/>
        <w:textAlignment w:val="baseline"/>
        <w:rPr>
          <w:rFonts w:ascii="Times New Roman" w:eastAsia="Times New Roman" w:hAnsi="Times New Roman"/>
          <w:color w:val="0C0C0C"/>
          <w:sz w:val="28"/>
          <w:szCs w:val="28"/>
          <w:lang w:eastAsia="ru-RU"/>
        </w:rPr>
      </w:pPr>
      <w:r w:rsidRPr="008D51CD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 xml:space="preserve">Декоративний город передбачає ширину грядок близько 70-80 см. Ширина доріжок і з практичної, і з естетичної точки зору повинна бути близько 40 см. Грядки зазвичай роблять </w:t>
      </w:r>
      <w:proofErr w:type="gramStart"/>
      <w:r w:rsidRPr="008D51CD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п</w:t>
      </w:r>
      <w:proofErr w:type="gramEnd"/>
      <w:r w:rsidRPr="008D51CD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ідняті (від 15 до 25 см заввишки).</w:t>
      </w:r>
    </w:p>
    <w:p w:rsidR="00041E69" w:rsidRPr="008D51CD" w:rsidRDefault="00041E69" w:rsidP="008D51CD">
      <w:pPr>
        <w:spacing w:after="0" w:line="240" w:lineRule="auto"/>
        <w:textAlignment w:val="baseline"/>
        <w:rPr>
          <w:rFonts w:ascii="Times New Roman" w:eastAsia="Times New Roman" w:hAnsi="Times New Roman"/>
          <w:color w:val="0C0C0C"/>
          <w:sz w:val="28"/>
          <w:szCs w:val="28"/>
          <w:lang w:eastAsia="ru-RU"/>
        </w:rPr>
      </w:pPr>
      <w:r w:rsidRPr="008D51CD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 xml:space="preserve">Класичні французькі грядки вимагають суворої симетрії і правильної геометричної форми. Наприклад, велику прямокутну грядку можна поділити на 4 однакових квадрата, які розділені доріжками. Грядки обрамляють металевими, дерев'яними або кам'яними декоративними бортиками, які допоможуть запобігти осипання грунту і зроблять вигляд грядок завершеним. </w:t>
      </w:r>
      <w:proofErr w:type="gramStart"/>
      <w:r w:rsidRPr="008D51CD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У</w:t>
      </w:r>
      <w:proofErr w:type="gramEnd"/>
      <w:r w:rsidRPr="008D51CD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 xml:space="preserve"> центрі висаджують ампельную культуру або поміщають садову скульптуру.</w:t>
      </w:r>
    </w:p>
    <w:p w:rsidR="00041E69" w:rsidRPr="008D51CD" w:rsidRDefault="00041E69" w:rsidP="008D51C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0C0C0C"/>
          <w:sz w:val="28"/>
          <w:szCs w:val="28"/>
          <w:lang w:eastAsia="ru-RU"/>
        </w:rPr>
      </w:pPr>
      <w:r w:rsidRPr="008D51CD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Часто французькі грядки припускають круглу форму. Викреслює коло, знаходимо центр, ділимо його, за принципом торта, на 8 сегментів і отримуємо 8 грядок, розділених доріжками з плитки або посипаних гравієм (</w:t>
      </w:r>
      <w:proofErr w:type="gramStart"/>
      <w:r w:rsidRPr="008D51CD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п</w:t>
      </w:r>
      <w:proofErr w:type="gramEnd"/>
      <w:r w:rsidRPr="008D51CD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 xml:space="preserve">ід гравій слід помістити геотекстиль, щоб доріжки не заростали бур'янами). На грядки висаджуються овочі і </w:t>
      </w:r>
      <w:proofErr w:type="gramStart"/>
      <w:r w:rsidRPr="008D51CD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прян</w:t>
      </w:r>
      <w:proofErr w:type="gramEnd"/>
      <w:r w:rsidRPr="008D51CD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і трави.</w:t>
      </w:r>
    </w:p>
    <w:p w:rsidR="00041E69" w:rsidRPr="008D51CD" w:rsidRDefault="00041E69" w:rsidP="00041E69">
      <w:pPr>
        <w:shd w:val="clear" w:color="auto" w:fill="FFFFFF"/>
        <w:spacing w:beforeAutospacing="1" w:after="0" w:afterAutospacing="1" w:line="288" w:lineRule="atLeast"/>
        <w:textAlignment w:val="baseline"/>
        <w:outlineLvl w:val="1"/>
        <w:rPr>
          <w:rFonts w:ascii="Times New Roman" w:eastAsia="Times New Roman" w:hAnsi="Times New Roman"/>
          <w:b/>
          <w:color w:val="0C0C0C"/>
          <w:sz w:val="28"/>
          <w:szCs w:val="28"/>
          <w:lang w:eastAsia="ru-RU"/>
        </w:rPr>
      </w:pPr>
      <w:proofErr w:type="gramStart"/>
      <w:r w:rsidRPr="008D51CD">
        <w:rPr>
          <w:rFonts w:ascii="Times New Roman" w:eastAsia="Times New Roman" w:hAnsi="Times New Roman"/>
          <w:b/>
          <w:color w:val="0C0C0C"/>
          <w:sz w:val="28"/>
          <w:szCs w:val="28"/>
          <w:bdr w:val="none" w:sz="0" w:space="0" w:color="auto" w:frame="1"/>
          <w:lang w:eastAsia="ru-RU"/>
        </w:rPr>
        <w:t>Боскет-ГРЯДКИ</w:t>
      </w:r>
      <w:proofErr w:type="gramEnd"/>
      <w:r w:rsidRPr="008D51CD">
        <w:rPr>
          <w:rFonts w:ascii="Times New Roman" w:eastAsia="Times New Roman" w:hAnsi="Times New Roman"/>
          <w:b/>
          <w:color w:val="0C0C0C"/>
          <w:sz w:val="28"/>
          <w:szCs w:val="28"/>
          <w:bdr w:val="none" w:sz="0" w:space="0" w:color="auto" w:frame="1"/>
          <w:lang w:eastAsia="ru-RU"/>
        </w:rPr>
        <w:t xml:space="preserve"> СВОЇМИ РУКАМИ</w:t>
      </w:r>
    </w:p>
    <w:p w:rsidR="00041E69" w:rsidRPr="008D51CD" w:rsidRDefault="00041E69" w:rsidP="00041E69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/>
          <w:color w:val="0C0C0C"/>
          <w:sz w:val="28"/>
          <w:szCs w:val="28"/>
          <w:lang w:eastAsia="ru-RU"/>
        </w:rPr>
      </w:pPr>
      <w:r w:rsidRPr="008D51CD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 xml:space="preserve">Для таких грядок як огорож використовуються низькорослі декоративні або овочеві культури, салати і трави, </w:t>
      </w:r>
      <w:proofErr w:type="gramStart"/>
      <w:r w:rsidRPr="008D51CD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р</w:t>
      </w:r>
      <w:proofErr w:type="gramEnd"/>
      <w:r w:rsidRPr="008D51CD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 xml:space="preserve">ізні види капусти. Поєднання кольорів і </w:t>
      </w:r>
      <w:proofErr w:type="gramStart"/>
      <w:r w:rsidRPr="008D51CD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в</w:t>
      </w:r>
      <w:proofErr w:type="gramEnd"/>
      <w:r w:rsidRPr="008D51CD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 xml:space="preserve">ідтінків зелені роблять зовнішній вигляд такий грядки привабливим. Форма </w:t>
      </w:r>
      <w:proofErr w:type="gramStart"/>
      <w:r w:rsidRPr="008D51CD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боскет-грядок</w:t>
      </w:r>
      <w:proofErr w:type="gramEnd"/>
      <w:r w:rsidRPr="008D51CD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 xml:space="preserve"> варіюється від прямокутних до круглих і звивистих.</w:t>
      </w:r>
    </w:p>
    <w:p w:rsidR="00041E69" w:rsidRPr="00041E69" w:rsidRDefault="00041E69" w:rsidP="00041E69">
      <w:pPr>
        <w:shd w:val="clear" w:color="auto" w:fill="FFFFFF"/>
        <w:spacing w:beforeAutospacing="1" w:after="0" w:afterAutospacing="1" w:line="240" w:lineRule="auto"/>
        <w:textAlignment w:val="baseline"/>
        <w:rPr>
          <w:rFonts w:eastAsia="Times New Roman" w:cs="Calibri"/>
          <w:color w:val="0C0C0C"/>
          <w:sz w:val="21"/>
          <w:szCs w:val="21"/>
          <w:lang w:eastAsia="ru-RU"/>
        </w:rPr>
      </w:pPr>
      <w:r w:rsidRPr="00041E69">
        <w:rPr>
          <w:rFonts w:eastAsia="Times New Roman" w:cs="Calibri"/>
          <w:noProof/>
          <w:color w:val="21759B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21F9D78E" wp14:editId="08CF1E3C">
            <wp:extent cx="5058410" cy="3054350"/>
            <wp:effectExtent l="0" t="0" r="8890" b="0"/>
            <wp:docPr id="8" name="Рисунок 8" descr="овочі разом з квітами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вочі разом з квітами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1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1CD" w:rsidRDefault="008D51CD" w:rsidP="00041E69">
      <w:pPr>
        <w:shd w:val="clear" w:color="auto" w:fill="FFFFFF"/>
        <w:spacing w:beforeAutospacing="1" w:after="0" w:afterAutospacing="1" w:line="288" w:lineRule="atLeast"/>
        <w:textAlignment w:val="baseline"/>
        <w:outlineLvl w:val="1"/>
        <w:rPr>
          <w:rFonts w:eastAsia="Times New Roman" w:cs="Calibri"/>
          <w:color w:val="0C0C0C"/>
          <w:sz w:val="30"/>
          <w:szCs w:val="30"/>
          <w:bdr w:val="none" w:sz="0" w:space="0" w:color="auto" w:frame="1"/>
          <w:lang w:val="uk-UA" w:eastAsia="ru-RU"/>
        </w:rPr>
      </w:pPr>
    </w:p>
    <w:p w:rsidR="008D51CD" w:rsidRDefault="008D51CD" w:rsidP="00041E69">
      <w:pPr>
        <w:shd w:val="clear" w:color="auto" w:fill="FFFFFF"/>
        <w:spacing w:beforeAutospacing="1" w:after="0" w:afterAutospacing="1" w:line="288" w:lineRule="atLeast"/>
        <w:textAlignment w:val="baseline"/>
        <w:outlineLvl w:val="1"/>
        <w:rPr>
          <w:rFonts w:eastAsia="Times New Roman" w:cs="Calibri"/>
          <w:color w:val="0C0C0C"/>
          <w:sz w:val="30"/>
          <w:szCs w:val="30"/>
          <w:bdr w:val="none" w:sz="0" w:space="0" w:color="auto" w:frame="1"/>
          <w:lang w:val="uk-UA" w:eastAsia="ru-RU"/>
        </w:rPr>
      </w:pPr>
    </w:p>
    <w:p w:rsidR="00041E69" w:rsidRPr="008D51CD" w:rsidRDefault="00041E69" w:rsidP="008D51CD">
      <w:pPr>
        <w:spacing w:beforeAutospacing="1" w:after="0" w:afterAutospacing="1" w:line="288" w:lineRule="atLeast"/>
        <w:textAlignment w:val="baseline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D51CD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ВИСОКІ ГРЯДКИ СВОЇМИ РУКАМИ</w:t>
      </w:r>
    </w:p>
    <w:p w:rsidR="00041E69" w:rsidRPr="008D51CD" w:rsidRDefault="00041E69" w:rsidP="008D51CD">
      <w:pPr>
        <w:spacing w:beforeAutospacing="1" w:after="0" w:afterAutospacing="1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51CD">
        <w:rPr>
          <w:rFonts w:ascii="Times New Roman" w:eastAsia="Times New Roman" w:hAnsi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97993ED" wp14:editId="182C92D0">
            <wp:extent cx="5486400" cy="3346450"/>
            <wp:effectExtent l="0" t="0" r="0" b="6350"/>
            <wp:docPr id="9" name="Рисунок 9" descr="високі грядки своїми руками фото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сокі грядки своїми руками фото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E69" w:rsidRPr="008D51CD" w:rsidRDefault="00041E69" w:rsidP="008D51CD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51CD">
        <w:rPr>
          <w:rFonts w:ascii="Times New Roman" w:eastAsia="Times New Roman" w:hAnsi="Times New Roman"/>
          <w:sz w:val="28"/>
          <w:szCs w:val="28"/>
          <w:lang w:eastAsia="ru-RU"/>
        </w:rPr>
        <w:t xml:space="preserve">Прийнявши </w:t>
      </w:r>
      <w:proofErr w:type="gramStart"/>
      <w:r w:rsidRPr="008D51CD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 w:rsidRPr="008D51CD">
        <w:rPr>
          <w:rFonts w:ascii="Times New Roman" w:eastAsia="Times New Roman" w:hAnsi="Times New Roman"/>
          <w:sz w:val="28"/>
          <w:szCs w:val="28"/>
          <w:lang w:eastAsia="ru-RU"/>
        </w:rPr>
        <w:t xml:space="preserve">ішення про створення високих грядок ви відкриваєте абсолютно новий етап життя вашого городу. Такі конструкції дозволять створити будь-який дизайн ділянки, ефективно вирощувати овочі, фрукти і ягоди і збирати багатий урожай, навіть якщо грунту </w:t>
      </w:r>
      <w:proofErr w:type="gramStart"/>
      <w:r w:rsidRPr="008D51CD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8D51CD">
        <w:rPr>
          <w:rFonts w:ascii="Times New Roman" w:eastAsia="Times New Roman" w:hAnsi="Times New Roman"/>
          <w:sz w:val="28"/>
          <w:szCs w:val="28"/>
          <w:lang w:eastAsia="ru-RU"/>
        </w:rPr>
        <w:t xml:space="preserve"> вашій ділянці не дуже родючі.</w:t>
      </w:r>
    </w:p>
    <w:p w:rsidR="00041E69" w:rsidRPr="008D51CD" w:rsidRDefault="00041E69" w:rsidP="008D51CD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51CD">
        <w:rPr>
          <w:rFonts w:ascii="Times New Roman" w:eastAsia="Times New Roman" w:hAnsi="Times New Roman"/>
          <w:sz w:val="28"/>
          <w:szCs w:val="28"/>
          <w:lang w:eastAsia="ru-RU"/>
        </w:rPr>
        <w:t xml:space="preserve">Такі грядки прогріваються набагато швидше, </w:t>
      </w:r>
      <w:proofErr w:type="gramStart"/>
      <w:r w:rsidRPr="008D51CD">
        <w:rPr>
          <w:rFonts w:ascii="Times New Roman" w:eastAsia="Times New Roman" w:hAnsi="Times New Roman"/>
          <w:sz w:val="28"/>
          <w:szCs w:val="28"/>
          <w:lang w:eastAsia="ru-RU"/>
        </w:rPr>
        <w:t>ніж</w:t>
      </w:r>
      <w:proofErr w:type="gramEnd"/>
      <w:r w:rsidRPr="008D51CD">
        <w:rPr>
          <w:rFonts w:ascii="Times New Roman" w:eastAsia="Times New Roman" w:hAnsi="Times New Roman"/>
          <w:sz w:val="28"/>
          <w:szCs w:val="28"/>
          <w:lang w:eastAsia="ru-RU"/>
        </w:rPr>
        <w:t xml:space="preserve"> звичайні. Коріння рослин занурені в живильне середовище (наповненням насипних високих грядок є органічні речовини). До того ж доглядати за рослинами зручніше, адже </w:t>
      </w:r>
      <w:proofErr w:type="gramStart"/>
      <w:r w:rsidRPr="008D51CD">
        <w:rPr>
          <w:rFonts w:ascii="Times New Roman" w:eastAsia="Times New Roman" w:hAnsi="Times New Roman"/>
          <w:sz w:val="28"/>
          <w:szCs w:val="28"/>
          <w:lang w:eastAsia="ru-RU"/>
        </w:rPr>
        <w:t>до</w:t>
      </w:r>
      <w:proofErr w:type="gramEnd"/>
      <w:r w:rsidRPr="008D51CD">
        <w:rPr>
          <w:rFonts w:ascii="Times New Roman" w:eastAsia="Times New Roman" w:hAnsi="Times New Roman"/>
          <w:sz w:val="28"/>
          <w:szCs w:val="28"/>
          <w:lang w:eastAsia="ru-RU"/>
        </w:rPr>
        <w:t xml:space="preserve"> таких грядках не потрібно низько нахилятися.</w:t>
      </w:r>
    </w:p>
    <w:p w:rsidR="00041E69" w:rsidRPr="008D51CD" w:rsidRDefault="00041E69" w:rsidP="008D51CD">
      <w:pPr>
        <w:spacing w:beforeAutospacing="1" w:after="0" w:afterAutospacing="1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51CD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Переваги і плюси високих грядок</w:t>
      </w:r>
    </w:p>
    <w:p w:rsidR="00041E69" w:rsidRPr="008D51CD" w:rsidRDefault="00041E69" w:rsidP="008D51CD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8D51CD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Pr="008D51CD">
        <w:rPr>
          <w:rFonts w:ascii="Times New Roman" w:eastAsia="Times New Roman" w:hAnsi="Times New Roman"/>
          <w:sz w:val="28"/>
          <w:szCs w:val="28"/>
          <w:lang w:eastAsia="ru-RU"/>
        </w:rPr>
        <w:t>ідняті грядки сьогодні використовують багато дачників, оскільки вони мають безліч плюсів і не вимагають значних витрат при створенні.</w:t>
      </w:r>
    </w:p>
    <w:p w:rsidR="00041E69" w:rsidRPr="008D51CD" w:rsidRDefault="00041E69" w:rsidP="008D51CD">
      <w:pPr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51CD">
        <w:rPr>
          <w:rFonts w:ascii="Times New Roman" w:eastAsia="Times New Roman" w:hAnsi="Times New Roman"/>
          <w:sz w:val="28"/>
          <w:szCs w:val="28"/>
          <w:lang w:eastAsia="ru-RU"/>
        </w:rPr>
        <w:t>Високі грядки дозволяють садівникові й городникові не залежати від якості ґрунту на дачній ділянці. Це дуже виручає в кам'янистій місцевості, а також на ділянках з важких глинистих грунтах.</w:t>
      </w:r>
    </w:p>
    <w:p w:rsidR="00041E69" w:rsidRPr="008D51CD" w:rsidRDefault="00041E69" w:rsidP="008D51CD">
      <w:pPr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51CD">
        <w:rPr>
          <w:rFonts w:ascii="Times New Roman" w:eastAsia="Times New Roman" w:hAnsi="Times New Roman"/>
          <w:sz w:val="28"/>
          <w:szCs w:val="28"/>
          <w:lang w:eastAsia="ru-RU"/>
        </w:rPr>
        <w:t xml:space="preserve">Високі грядки не потребують особливого догляду і полегшують обробіток землі. Достатньо лише дворазової перекопування - </w:t>
      </w:r>
      <w:proofErr w:type="gramStart"/>
      <w:r w:rsidRPr="008D51CD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Pr="008D51CD">
        <w:rPr>
          <w:rFonts w:ascii="Times New Roman" w:eastAsia="Times New Roman" w:hAnsi="Times New Roman"/>
          <w:sz w:val="28"/>
          <w:szCs w:val="28"/>
          <w:lang w:eastAsia="ru-RU"/>
        </w:rPr>
        <w:t>ід час посадки культур і після збирання врожаю.</w:t>
      </w:r>
    </w:p>
    <w:p w:rsidR="00041E69" w:rsidRPr="008D51CD" w:rsidRDefault="00041E69" w:rsidP="008D51CD">
      <w:pPr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51CD">
        <w:rPr>
          <w:rFonts w:ascii="Times New Roman" w:eastAsia="Times New Roman" w:hAnsi="Times New Roman"/>
          <w:sz w:val="28"/>
          <w:szCs w:val="28"/>
          <w:lang w:eastAsia="ru-RU"/>
        </w:rPr>
        <w:t>Високі грядки взагалі не вимагають глибокої перекопування. Досить поворухнути землю звичайними садовими вилами.</w:t>
      </w:r>
    </w:p>
    <w:p w:rsidR="00041E69" w:rsidRPr="008D51CD" w:rsidRDefault="00041E69" w:rsidP="008D51CD">
      <w:pPr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51CD">
        <w:rPr>
          <w:rFonts w:ascii="Times New Roman" w:eastAsia="Times New Roman" w:hAnsi="Times New Roman"/>
          <w:sz w:val="28"/>
          <w:szCs w:val="28"/>
          <w:lang w:eastAsia="ru-RU"/>
        </w:rPr>
        <w:t>Високі грядки легко монтуються і демонтуються - ви можете змінювати їх розташування на власний розсуд.</w:t>
      </w:r>
    </w:p>
    <w:p w:rsidR="00041E69" w:rsidRPr="008D51CD" w:rsidRDefault="00041E69" w:rsidP="008D51CD">
      <w:pPr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51C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Внаслідок обмеженості простору на таких грядках легко боротися з бур'янами.</w:t>
      </w:r>
    </w:p>
    <w:p w:rsidR="00041E69" w:rsidRPr="008D51CD" w:rsidRDefault="00041E69" w:rsidP="008D51CD">
      <w:pPr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51CD">
        <w:rPr>
          <w:rFonts w:ascii="Times New Roman" w:eastAsia="Times New Roman" w:hAnsi="Times New Roman"/>
          <w:sz w:val="28"/>
          <w:szCs w:val="28"/>
          <w:lang w:eastAsia="ru-RU"/>
        </w:rPr>
        <w:t xml:space="preserve">На високих грядках все культури визрівають швидше, </w:t>
      </w:r>
      <w:proofErr w:type="gramStart"/>
      <w:r w:rsidRPr="008D51CD">
        <w:rPr>
          <w:rFonts w:ascii="Times New Roman" w:eastAsia="Times New Roman" w:hAnsi="Times New Roman"/>
          <w:sz w:val="28"/>
          <w:szCs w:val="28"/>
          <w:lang w:eastAsia="ru-RU"/>
        </w:rPr>
        <w:t>ніж</w:t>
      </w:r>
      <w:proofErr w:type="gramEnd"/>
      <w:r w:rsidRPr="008D51CD">
        <w:rPr>
          <w:rFonts w:ascii="Times New Roman" w:eastAsia="Times New Roman" w:hAnsi="Times New Roman"/>
          <w:sz w:val="28"/>
          <w:szCs w:val="28"/>
          <w:lang w:eastAsia="ru-RU"/>
        </w:rPr>
        <w:t xml:space="preserve"> на звичайних. Це відбувається завдяки хорошому дренажу і більш швидкого прогрівання грунту на </w:t>
      </w:r>
      <w:proofErr w:type="gramStart"/>
      <w:r w:rsidRPr="008D51CD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Pr="008D51CD">
        <w:rPr>
          <w:rFonts w:ascii="Times New Roman" w:eastAsia="Times New Roman" w:hAnsi="Times New Roman"/>
          <w:sz w:val="28"/>
          <w:szCs w:val="28"/>
          <w:lang w:eastAsia="ru-RU"/>
        </w:rPr>
        <w:t>іднятих грядках навесні.</w:t>
      </w:r>
    </w:p>
    <w:p w:rsidR="00041E69" w:rsidRPr="008D51CD" w:rsidRDefault="00041E69" w:rsidP="008D51CD">
      <w:pPr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51CD">
        <w:rPr>
          <w:rFonts w:ascii="Times New Roman" w:eastAsia="Times New Roman" w:hAnsi="Times New Roman"/>
          <w:sz w:val="28"/>
          <w:szCs w:val="28"/>
          <w:lang w:eastAsia="ru-RU"/>
        </w:rPr>
        <w:t xml:space="preserve">Високі грядки забезпечують ефективний захист від вимерзання. Особливо </w:t>
      </w:r>
      <w:proofErr w:type="gramStart"/>
      <w:r w:rsidRPr="008D51CD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Pr="008D51CD">
        <w:rPr>
          <w:rFonts w:ascii="Times New Roman" w:eastAsia="Times New Roman" w:hAnsi="Times New Roman"/>
          <w:sz w:val="28"/>
          <w:szCs w:val="28"/>
          <w:lang w:eastAsia="ru-RU"/>
        </w:rPr>
        <w:t>ід час зворотних весняних, а також осінніх заморозків - підняту грядку легко накрити поліетиленом або брезентом.</w:t>
      </w:r>
    </w:p>
    <w:p w:rsidR="00041E69" w:rsidRPr="008D51CD" w:rsidRDefault="00041E69" w:rsidP="008D51CD">
      <w:pPr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8D51CD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Pr="008D51CD">
        <w:rPr>
          <w:rFonts w:ascii="Times New Roman" w:eastAsia="Times New Roman" w:hAnsi="Times New Roman"/>
          <w:sz w:val="28"/>
          <w:szCs w:val="28"/>
          <w:lang w:eastAsia="ru-RU"/>
        </w:rPr>
        <w:t>ідняті грядки НЕ розмиваються раптовими зливами і створюють оригінальний ландшафт ділянки.</w:t>
      </w:r>
    </w:p>
    <w:p w:rsidR="00041E69" w:rsidRPr="008D51CD" w:rsidRDefault="00041E69" w:rsidP="008D51CD">
      <w:pPr>
        <w:spacing w:beforeAutospacing="1" w:after="0" w:afterAutospacing="1" w:line="288" w:lineRule="atLeast"/>
        <w:textAlignment w:val="baseline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D51CD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>Німецька і фінська полуничні грядки</w:t>
      </w:r>
    </w:p>
    <w:p w:rsidR="00041E69" w:rsidRPr="008D51CD" w:rsidRDefault="00041E69" w:rsidP="008D51CD">
      <w:pPr>
        <w:spacing w:beforeAutospacing="1" w:after="0" w:afterAutospacing="1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12" w:history="1">
        <w:r w:rsidRPr="008D51CD">
          <w:rPr>
            <w:rFonts w:ascii="Times New Roman" w:eastAsia="Times New Roman" w:hAnsi="Times New Roman"/>
            <w:noProof/>
            <w:sz w:val="28"/>
            <w:szCs w:val="28"/>
            <w:lang w:eastAsia="ru-RU"/>
          </w:rPr>
          <w:drawing>
            <wp:anchor distT="0" distB="0" distL="0" distR="0" simplePos="0" relativeHeight="251659264" behindDoc="0" locked="0" layoutInCell="1" allowOverlap="0" wp14:anchorId="4268A61A" wp14:editId="43B91886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3619500" cy="1666875"/>
              <wp:effectExtent l="0" t="0" r="0" b="9525"/>
              <wp:wrapSquare wrapText="bothSides"/>
              <wp:docPr id="10" name="Рисунок 2" descr="німецька та фінська полунична грядки">
                <a:hlinkClick xmlns:a="http://schemas.openxmlformats.org/drawingml/2006/main" r:id="rId12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німецька та фінська полунична грядки">
                        <a:hlinkClick r:id="rId12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619500" cy="1666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proofErr w:type="gramStart"/>
      <w:r w:rsidRPr="008D51CD">
        <w:rPr>
          <w:rFonts w:ascii="Times New Roman" w:eastAsia="Times New Roman" w:hAnsi="Times New Roman"/>
          <w:sz w:val="28"/>
          <w:szCs w:val="28"/>
          <w:lang w:eastAsia="ru-RU"/>
        </w:rPr>
        <w:t>Кр</w:t>
      </w:r>
      <w:proofErr w:type="gramEnd"/>
      <w:r w:rsidRPr="008D51CD">
        <w:rPr>
          <w:rFonts w:ascii="Times New Roman" w:eastAsia="Times New Roman" w:hAnsi="Times New Roman"/>
          <w:sz w:val="28"/>
          <w:szCs w:val="28"/>
          <w:lang w:eastAsia="ru-RU"/>
        </w:rPr>
        <w:t>ім звичайної полуничної грядки дачники сьогодні часто використовують так звану німецьку грядку для полуниці.</w:t>
      </w:r>
    </w:p>
    <w:p w:rsidR="00041E69" w:rsidRPr="008D51CD" w:rsidRDefault="00041E69" w:rsidP="008D51CD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D51CD">
        <w:rPr>
          <w:rFonts w:ascii="Times New Roman" w:eastAsia="Times New Roman" w:hAnsi="Times New Roman"/>
          <w:sz w:val="28"/>
          <w:szCs w:val="28"/>
          <w:lang w:eastAsia="ru-RU"/>
        </w:rPr>
        <w:t xml:space="preserve">Традиційна грядка для полуниці має ширину близько 40-50 см. Її перекопують на глибину багнета лопати, </w:t>
      </w:r>
      <w:proofErr w:type="gramStart"/>
      <w:r w:rsidRPr="008D51CD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Pr="008D51CD">
        <w:rPr>
          <w:rFonts w:ascii="Times New Roman" w:eastAsia="Times New Roman" w:hAnsi="Times New Roman"/>
          <w:sz w:val="28"/>
          <w:szCs w:val="28"/>
          <w:lang w:eastAsia="ru-RU"/>
        </w:rPr>
        <w:t xml:space="preserve">ісля чого вносять органіку (зазвичай гній). Полуницю висаджують із заходу на схід, з метою </w:t>
      </w:r>
      <w:proofErr w:type="gramStart"/>
      <w:r w:rsidRPr="008D51CD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 w:rsidRPr="008D51CD">
        <w:rPr>
          <w:rFonts w:ascii="Times New Roman" w:eastAsia="Times New Roman" w:hAnsi="Times New Roman"/>
          <w:sz w:val="28"/>
          <w:szCs w:val="28"/>
          <w:lang w:eastAsia="ru-RU"/>
        </w:rPr>
        <w:t>івномірного отримання всіма рослинами сонячного світла. Між полуничними кущами залишають порядку 40 см. Висаджують кущі, що не заглиблюючись розетку, щоб не допустити гниття рослини і повільного зростання. На одній грядці не висаджуйте полуницю два-три роки поспіль. Від бур'янів грядки вкривають руберойдом, чорним полотном або пергаміном. Також цей метод допоможе запобігти гниттю ягід при зіткненні з землею.</w:t>
      </w:r>
    </w:p>
    <w:p w:rsidR="00041E69" w:rsidRPr="00041E69" w:rsidRDefault="00041E69" w:rsidP="00041E69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eastAsia="Times New Roman" w:cs="Calibri"/>
          <w:color w:val="0C0C0C"/>
          <w:sz w:val="21"/>
          <w:szCs w:val="21"/>
          <w:lang w:eastAsia="ru-RU"/>
        </w:rPr>
      </w:pPr>
      <w:r w:rsidRPr="00041E69">
        <w:rPr>
          <w:rFonts w:eastAsia="Times New Roman" w:cs="Calibri"/>
          <w:color w:val="0C0C0C"/>
          <w:sz w:val="21"/>
          <w:szCs w:val="21"/>
          <w:lang w:eastAsia="ru-RU"/>
        </w:rPr>
        <w:t xml:space="preserve">навесні </w:t>
      </w:r>
      <w:proofErr w:type="gramStart"/>
      <w:r w:rsidRPr="00041E69">
        <w:rPr>
          <w:rFonts w:eastAsia="Times New Roman" w:cs="Calibri"/>
          <w:color w:val="0C0C0C"/>
          <w:sz w:val="21"/>
          <w:szCs w:val="21"/>
          <w:lang w:eastAsia="ru-RU"/>
        </w:rPr>
        <w:t>п</w:t>
      </w:r>
      <w:proofErr w:type="gramEnd"/>
      <w:r w:rsidRPr="00041E69">
        <w:rPr>
          <w:rFonts w:eastAsia="Times New Roman" w:cs="Calibri"/>
          <w:color w:val="0C0C0C"/>
          <w:sz w:val="21"/>
          <w:szCs w:val="21"/>
          <w:lang w:eastAsia="ru-RU"/>
        </w:rPr>
        <w:t xml:space="preserve">ідживлюють. Землю рясно поливають, дають осісти і </w:t>
      </w:r>
      <w:proofErr w:type="gramStart"/>
      <w:r w:rsidRPr="00041E69">
        <w:rPr>
          <w:rFonts w:eastAsia="Times New Roman" w:cs="Calibri"/>
          <w:color w:val="0C0C0C"/>
          <w:sz w:val="21"/>
          <w:szCs w:val="21"/>
          <w:lang w:eastAsia="ru-RU"/>
        </w:rPr>
        <w:t>п</w:t>
      </w:r>
      <w:proofErr w:type="gramEnd"/>
      <w:r w:rsidRPr="00041E69">
        <w:rPr>
          <w:rFonts w:eastAsia="Times New Roman" w:cs="Calibri"/>
          <w:color w:val="0C0C0C"/>
          <w:sz w:val="21"/>
          <w:szCs w:val="21"/>
          <w:lang w:eastAsia="ru-RU"/>
        </w:rPr>
        <w:t xml:space="preserve">ідсипають родючий грунт в середину грядки. </w:t>
      </w:r>
      <w:proofErr w:type="gramStart"/>
      <w:r w:rsidRPr="00041E69">
        <w:rPr>
          <w:rFonts w:eastAsia="Times New Roman" w:cs="Calibri"/>
          <w:color w:val="0C0C0C"/>
          <w:sz w:val="21"/>
          <w:szCs w:val="21"/>
          <w:lang w:eastAsia="ru-RU"/>
        </w:rPr>
        <w:t>П</w:t>
      </w:r>
      <w:proofErr w:type="gramEnd"/>
      <w:r w:rsidRPr="00041E69">
        <w:rPr>
          <w:rFonts w:eastAsia="Times New Roman" w:cs="Calibri"/>
          <w:color w:val="0C0C0C"/>
          <w:sz w:val="21"/>
          <w:szCs w:val="21"/>
          <w:lang w:eastAsia="ru-RU"/>
        </w:rPr>
        <w:t xml:space="preserve">ісля цього натягують мульчують матеріал - це може бути спанбонд, а може бути агріла. </w:t>
      </w:r>
      <w:proofErr w:type="gramStart"/>
      <w:r w:rsidRPr="00041E69">
        <w:rPr>
          <w:rFonts w:eastAsia="Times New Roman" w:cs="Calibri"/>
          <w:color w:val="0C0C0C"/>
          <w:sz w:val="21"/>
          <w:szCs w:val="21"/>
          <w:lang w:eastAsia="ru-RU"/>
        </w:rPr>
        <w:t>Ц</w:t>
      </w:r>
      <w:proofErr w:type="gramEnd"/>
      <w:r w:rsidRPr="00041E69">
        <w:rPr>
          <w:rFonts w:eastAsia="Times New Roman" w:cs="Calibri"/>
          <w:color w:val="0C0C0C"/>
          <w:sz w:val="21"/>
          <w:szCs w:val="21"/>
          <w:lang w:eastAsia="ru-RU"/>
        </w:rPr>
        <w:t>і матеріали зігріють кореневу систему рослин, при цьому пропускаючи сонячні промені і воду, що сприяє якнайшвидшому визріванню врожаю, а бур'яни не проб'ються крізь таку мульчу.</w:t>
      </w:r>
    </w:p>
    <w:p w:rsidR="00041E69" w:rsidRPr="00050B87" w:rsidRDefault="00041E69" w:rsidP="00041E69">
      <w:pPr>
        <w:shd w:val="clear" w:color="auto" w:fill="FFFFFF"/>
        <w:spacing w:beforeAutospacing="1" w:after="0" w:afterAutospacing="1" w:line="288" w:lineRule="atLeast"/>
        <w:textAlignment w:val="baseline"/>
        <w:outlineLvl w:val="1"/>
        <w:rPr>
          <w:rFonts w:ascii="Times New Roman" w:eastAsia="Times New Roman" w:hAnsi="Times New Roman"/>
          <w:b/>
          <w:color w:val="0C0C0C"/>
          <w:sz w:val="28"/>
          <w:szCs w:val="28"/>
          <w:lang w:eastAsia="ru-RU"/>
        </w:rPr>
      </w:pPr>
      <w:r w:rsidRPr="00050B87">
        <w:rPr>
          <w:rFonts w:ascii="Times New Roman" w:eastAsia="Times New Roman" w:hAnsi="Times New Roman"/>
          <w:b/>
          <w:color w:val="0C0C0C"/>
          <w:sz w:val="28"/>
          <w:szCs w:val="28"/>
          <w:bdr w:val="none" w:sz="0" w:space="0" w:color="auto" w:frame="1"/>
          <w:lang w:eastAsia="ru-RU"/>
        </w:rPr>
        <w:t>ХОЛМІКОВАЯ грядки СВОЇМИ РУКАМИ</w:t>
      </w:r>
    </w:p>
    <w:p w:rsidR="00041E69" w:rsidRPr="00F12789" w:rsidRDefault="00041E69" w:rsidP="00F12789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3360" behindDoc="0" locked="0" layoutInCell="1" allowOverlap="1" wp14:anchorId="5604CB8E" wp14:editId="1101F70E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2713990" cy="1642110"/>
            <wp:effectExtent l="0" t="0" r="0" b="0"/>
            <wp:wrapSquare wrapText="bothSides"/>
            <wp:docPr id="11" name="Рисунок 11" descr="холміковие грядки фото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холміковие грядки фото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 xml:space="preserve">Холміковая грядка - ще один </w:t>
      </w:r>
      <w:proofErr w:type="gramStart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ізновид ефективних грядок, що роблять менш трудомістким і більш врожайним процес вирощування садових і городніх культур.</w:t>
      </w:r>
    </w:p>
    <w:p w:rsidR="00041E69" w:rsidRPr="00F12789" w:rsidRDefault="00041E69" w:rsidP="00F12789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 xml:space="preserve">Зовні холміковая грядка нагадує </w:t>
      </w:r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земляний насип, середня частина якої </w:t>
      </w:r>
      <w:proofErr w:type="gramStart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іднята над рівнем землі на 80 см, а краю поступово знижуються до рівня землі. Усередині ж грядки знаходиться складна конструкція, за будовою схожа на начинку високою грядки.</w:t>
      </w:r>
    </w:p>
    <w:p w:rsidR="00041E69" w:rsidRPr="00F12789" w:rsidRDefault="00041E69" w:rsidP="00F12789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 xml:space="preserve">Розмічаємо майданчик довільної довжини, при ширині близько 190 см. </w:t>
      </w:r>
      <w:proofErr w:type="gramStart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proofErr w:type="gramEnd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 xml:space="preserve"> неї знімають дернину і залишають її в стороні. На отриманому ділянці готують підставу грядки: вибирають землю на глибину 30 см, дно вистилають металевою сіткою (вона захистить від гризунів). Уздовж середньої лінії </w:t>
      </w:r>
      <w:proofErr w:type="gramStart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ідстави роблять насип з грубих і дрібних деревних відходів, рослинних залишків, компосту і листового опаду.</w:t>
      </w:r>
    </w:p>
    <w:p w:rsidR="00041E69" w:rsidRPr="00F12789" w:rsidRDefault="00041E69" w:rsidP="00F12789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 xml:space="preserve">1-й шар - по центру </w:t>
      </w:r>
      <w:proofErr w:type="gramStart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 xml:space="preserve">ідстави шаром шириною 50-60 см і заввишки 40-45 см викладають насип з гілок, хмизу і жорстких стебел рослин. Між довгими сторонами </w:t>
      </w:r>
      <w:proofErr w:type="gramStart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ідстави і насипом треба залишити вільними 60 см. Стільки ж вільного місця залишаємо з торців. Наступний шар тонше, але не повинен становити менше 20 см це шар рослинних залишків, бадилля, пров'ялених на сонці бур'янів і дернини. Наступний шар товщиною 10-15 см складається з несозревшего компосту, деревної листя і торфу. Можна додати також солому і перепрілий гній. Четвертим шаром насипають родючий садовий грунт, змішаний з компостом. Товщина шару грунту -15-20 см. Всі шари грядки слід зволожити.</w:t>
      </w:r>
    </w:p>
    <w:p w:rsidR="00041E69" w:rsidRPr="00F12789" w:rsidRDefault="00041E69" w:rsidP="00F12789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Холміковая грядка - це та ж компостній купа, всі складові якої поступово перетворюються в гумус, виділяючи при гнитті тепло.</w:t>
      </w:r>
    </w:p>
    <w:p w:rsidR="00041E69" w:rsidRPr="00F12789" w:rsidRDefault="00041E69" w:rsidP="00F12789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 xml:space="preserve">Споруджують холміковую грядку восени, а накривають </w:t>
      </w:r>
      <w:proofErr w:type="gramStart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пл</w:t>
      </w:r>
      <w:proofErr w:type="gramEnd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 xml:space="preserve">івкою для розігріву ранньою весною, поки сніг ще не зійшов. На зиму таку грядку покривають товстим шаром органічної мульчі. Служить така грядка 5-6 років, поки перегнивання не завершиться. </w:t>
      </w:r>
      <w:proofErr w:type="gramStart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ісля цього грядка осідає, і на її місці ми отримуємо збагачений гумусом родючий шар грунту близько 35 см завтовшки. Плюси холміковой грядки:</w:t>
      </w:r>
    </w:p>
    <w:p w:rsidR="00041E69" w:rsidRPr="00F12789" w:rsidRDefault="00041E69" w:rsidP="00F12789">
      <w:pPr>
        <w:numPr>
          <w:ilvl w:val="0"/>
          <w:numId w:val="1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 xml:space="preserve">Деревна основа грядки забезпечує відмінну вентиляцію нижніх шарів - а це корисно і для правильного розвитку кореневої системи рослин, і для </w:t>
      </w:r>
      <w:proofErr w:type="gramStart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грунтової м</w:t>
      </w:r>
      <w:proofErr w:type="gramEnd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ікросередовища, і для швидкості розкладання органіки.</w:t>
      </w:r>
    </w:p>
    <w:p w:rsidR="00041E69" w:rsidRPr="00F12789" w:rsidRDefault="00041E69" w:rsidP="00F12789">
      <w:pPr>
        <w:numPr>
          <w:ilvl w:val="0"/>
          <w:numId w:val="1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Температура на поверхні грядки в перші роки функціонування на порядок вища за температуру навколишнього грунту, а значить, навесні можна висі</w:t>
      </w:r>
      <w:proofErr w:type="gramStart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вати на</w:t>
      </w:r>
      <w:proofErr w:type="gramEnd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 xml:space="preserve"> неї теплолюбні культури. І будь-які городні культури можна висаджувати на таку грядку раніше, ніж у відкритий грунт. А це значить, що в етап плодоношення такі рослини вступлять раніше, і урожай буде вище.</w:t>
      </w:r>
    </w:p>
    <w:p w:rsidR="00041E69" w:rsidRPr="00F12789" w:rsidRDefault="00041E69" w:rsidP="00F12789">
      <w:pPr>
        <w:numPr>
          <w:ilvl w:val="0"/>
          <w:numId w:val="1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 xml:space="preserve">Якщо зорієнтувати таку грядку з </w:t>
      </w:r>
      <w:proofErr w:type="gramStart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івночі на південь, рослини висвітлюються сонцем рівномірно.</w:t>
      </w:r>
    </w:p>
    <w:p w:rsidR="00041E69" w:rsidRPr="00F12789" w:rsidRDefault="00041E69" w:rsidP="00F12789">
      <w:pPr>
        <w:numPr>
          <w:ilvl w:val="0"/>
          <w:numId w:val="1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 xml:space="preserve">Завдяки запасу поживних речовин, що вивільняються поступово (при перепревания «начинки» грядки), холміковая грядка придатна для </w:t>
      </w:r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безперервного вирощування овочів з ранньої весни до </w:t>
      </w:r>
      <w:proofErr w:type="gramStart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ізньої осені. Здатна забезпечити вирощування без додаткових підгодівлі навіть найвимогливіших культур.</w:t>
      </w:r>
    </w:p>
    <w:p w:rsidR="00041E69" w:rsidRPr="00F12789" w:rsidRDefault="00041E69" w:rsidP="00F12789">
      <w:pPr>
        <w:shd w:val="clear" w:color="auto" w:fill="FFFFFF"/>
        <w:spacing w:beforeAutospacing="1" w:after="0" w:afterAutospacing="1" w:line="240" w:lineRule="auto"/>
        <w:jc w:val="center"/>
        <w:textAlignment w:val="baseline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Правильний </w:t>
      </w:r>
      <w:proofErr w:type="gramStart"/>
      <w:r w:rsidRPr="00F12789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F12789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ідбір культур для холміковой грядки</w:t>
      </w:r>
    </w:p>
    <w:tbl>
      <w:tblPr>
        <w:tblW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4"/>
        <w:gridCol w:w="8191"/>
      </w:tblGrid>
      <w:tr w:rsidR="00F12789" w:rsidRPr="00F12789" w:rsidTr="00041E69">
        <w:tc>
          <w:tcPr>
            <w:tcW w:w="750" w:type="pct"/>
            <w:tcBorders>
              <w:top w:val="single" w:sz="6" w:space="0" w:color="0A89C0"/>
              <w:left w:val="nil"/>
              <w:bottom w:val="single" w:sz="6" w:space="0" w:color="0A89C0"/>
              <w:right w:val="nil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bottom"/>
            <w:hideMark/>
          </w:tcPr>
          <w:p w:rsidR="00041E69" w:rsidRPr="00F12789" w:rsidRDefault="00041E69" w:rsidP="00F1278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127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1-й </w:t>
            </w:r>
            <w:proofErr w:type="gramStart"/>
            <w:r w:rsidRPr="00F127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F127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ік</w:t>
            </w:r>
          </w:p>
        </w:tc>
        <w:tc>
          <w:tcPr>
            <w:tcW w:w="4200" w:type="pct"/>
            <w:tcBorders>
              <w:top w:val="single" w:sz="6" w:space="0" w:color="0A89C0"/>
              <w:left w:val="single" w:sz="6" w:space="0" w:color="0A89C0"/>
              <w:bottom w:val="single" w:sz="6" w:space="0" w:color="0A89C0"/>
              <w:right w:val="nil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bottom"/>
            <w:hideMark/>
          </w:tcPr>
          <w:p w:rsidR="00041E69" w:rsidRPr="00F12789" w:rsidRDefault="00041E69" w:rsidP="00F1278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127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Не рекомендується вирощування культур, які накопичують нітрати (качанний і листовий салат, капуста, шпинат, мангольд, редис, буряк). </w:t>
            </w:r>
            <w:proofErr w:type="gramStart"/>
            <w:r w:rsidRPr="00F127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Рекомендован</w:t>
            </w:r>
            <w:proofErr w:type="gramEnd"/>
            <w:r w:rsidRPr="00F127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і до вирощування швидко визріваючі культури - наприклад, кабачки або огірки, а також гарбуз.</w:t>
            </w:r>
          </w:p>
        </w:tc>
      </w:tr>
      <w:tr w:rsidR="00F12789" w:rsidRPr="00F12789" w:rsidTr="00041E69">
        <w:tc>
          <w:tcPr>
            <w:tcW w:w="750" w:type="pct"/>
            <w:tcBorders>
              <w:top w:val="single" w:sz="6" w:space="0" w:color="0A89C0"/>
              <w:left w:val="nil"/>
              <w:bottom w:val="single" w:sz="6" w:space="0" w:color="0A89C0"/>
              <w:right w:val="nil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bottom"/>
            <w:hideMark/>
          </w:tcPr>
          <w:p w:rsidR="00041E69" w:rsidRPr="00F12789" w:rsidRDefault="00041E69" w:rsidP="00F1278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127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2-й </w:t>
            </w:r>
            <w:proofErr w:type="gramStart"/>
            <w:r w:rsidRPr="00F127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F127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ік</w:t>
            </w:r>
          </w:p>
        </w:tc>
        <w:tc>
          <w:tcPr>
            <w:tcW w:w="4200" w:type="pct"/>
            <w:tcBorders>
              <w:top w:val="single" w:sz="6" w:space="0" w:color="0A89C0"/>
              <w:left w:val="single" w:sz="6" w:space="0" w:color="0A89C0"/>
              <w:bottom w:val="single" w:sz="6" w:space="0" w:color="0A89C0"/>
              <w:right w:val="nil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bottom"/>
            <w:hideMark/>
          </w:tcPr>
          <w:p w:rsidR="00041E69" w:rsidRPr="00F12789" w:rsidRDefault="00041E69" w:rsidP="00F1278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127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 час, коли грунт в такий грядці найбільш родюча. Займати таку грядку рекомендується культурами, які вимагають високої родючості грунту - кольрабі, рання картопля, томати, кольорова капуста.</w:t>
            </w:r>
          </w:p>
        </w:tc>
      </w:tr>
      <w:tr w:rsidR="00F12789" w:rsidRPr="00F12789" w:rsidTr="00041E69">
        <w:tc>
          <w:tcPr>
            <w:tcW w:w="750" w:type="pct"/>
            <w:tcBorders>
              <w:top w:val="single" w:sz="6" w:space="0" w:color="0A89C0"/>
              <w:left w:val="nil"/>
              <w:bottom w:val="single" w:sz="6" w:space="0" w:color="0A89C0"/>
              <w:right w:val="nil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bottom"/>
            <w:hideMark/>
          </w:tcPr>
          <w:p w:rsidR="00041E69" w:rsidRPr="00F12789" w:rsidRDefault="00041E69" w:rsidP="00F1278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127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3-й </w:t>
            </w:r>
            <w:proofErr w:type="gramStart"/>
            <w:r w:rsidRPr="00F127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F127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ік</w:t>
            </w:r>
          </w:p>
        </w:tc>
        <w:tc>
          <w:tcPr>
            <w:tcW w:w="4200" w:type="pct"/>
            <w:tcBorders>
              <w:top w:val="single" w:sz="6" w:space="0" w:color="0A89C0"/>
              <w:left w:val="single" w:sz="6" w:space="0" w:color="0A89C0"/>
              <w:bottom w:val="single" w:sz="6" w:space="0" w:color="0A89C0"/>
              <w:right w:val="nil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bottom"/>
            <w:hideMark/>
          </w:tcPr>
          <w:p w:rsidR="00041E69" w:rsidRPr="00F12789" w:rsidRDefault="00041E69" w:rsidP="00F1278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127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Оптимальні до висаджування на холміковой грядці рання капуста, селера і перець, морква і баклажани.</w:t>
            </w:r>
          </w:p>
        </w:tc>
      </w:tr>
      <w:tr w:rsidR="00F12789" w:rsidRPr="00F12789" w:rsidTr="00041E69">
        <w:tc>
          <w:tcPr>
            <w:tcW w:w="750" w:type="pct"/>
            <w:tcBorders>
              <w:top w:val="single" w:sz="6" w:space="0" w:color="0A89C0"/>
              <w:left w:val="nil"/>
              <w:bottom w:val="single" w:sz="6" w:space="0" w:color="0A89C0"/>
              <w:right w:val="nil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bottom"/>
            <w:hideMark/>
          </w:tcPr>
          <w:p w:rsidR="00041E69" w:rsidRPr="00F12789" w:rsidRDefault="00041E69" w:rsidP="00F1278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127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4-й </w:t>
            </w:r>
            <w:proofErr w:type="gramStart"/>
            <w:r w:rsidRPr="00F127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F127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ік</w:t>
            </w:r>
          </w:p>
        </w:tc>
        <w:tc>
          <w:tcPr>
            <w:tcW w:w="4200" w:type="pct"/>
            <w:tcBorders>
              <w:top w:val="single" w:sz="6" w:space="0" w:color="0A89C0"/>
              <w:left w:val="single" w:sz="6" w:space="0" w:color="0A89C0"/>
              <w:bottom w:val="single" w:sz="6" w:space="0" w:color="0A89C0"/>
              <w:right w:val="nil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bottom"/>
            <w:hideMark/>
          </w:tcPr>
          <w:p w:rsidR="00041E69" w:rsidRPr="00F12789" w:rsidRDefault="00041E69" w:rsidP="00F1278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127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Зелені салати, пряні трави.</w:t>
            </w:r>
          </w:p>
        </w:tc>
      </w:tr>
      <w:tr w:rsidR="00F12789" w:rsidRPr="00F12789" w:rsidTr="00041E69">
        <w:tc>
          <w:tcPr>
            <w:tcW w:w="750" w:type="pct"/>
            <w:tcBorders>
              <w:top w:val="single" w:sz="6" w:space="0" w:color="0A89C0"/>
              <w:left w:val="nil"/>
              <w:bottom w:val="single" w:sz="6" w:space="0" w:color="0A89C0"/>
              <w:right w:val="nil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bottom"/>
            <w:hideMark/>
          </w:tcPr>
          <w:p w:rsidR="00041E69" w:rsidRPr="00F12789" w:rsidRDefault="00041E69" w:rsidP="00F1278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127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5-й </w:t>
            </w:r>
            <w:proofErr w:type="gramStart"/>
            <w:r w:rsidRPr="00F127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F127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ік</w:t>
            </w:r>
          </w:p>
        </w:tc>
        <w:tc>
          <w:tcPr>
            <w:tcW w:w="4200" w:type="pct"/>
            <w:tcBorders>
              <w:top w:val="single" w:sz="6" w:space="0" w:color="0A89C0"/>
              <w:left w:val="single" w:sz="6" w:space="0" w:color="0A89C0"/>
              <w:bottom w:val="single" w:sz="6" w:space="0" w:color="0A89C0"/>
              <w:right w:val="nil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bottom"/>
            <w:hideMark/>
          </w:tcPr>
          <w:p w:rsidR="00041E69" w:rsidRPr="00F12789" w:rsidRDefault="00041E69" w:rsidP="00F1278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F127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F127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ісля чотирьох років використання холміковой грядки запас поживних речовин в ній поступово сходить нанівець. Тому навесні </w:t>
            </w:r>
            <w:proofErr w:type="gramStart"/>
            <w:r w:rsidRPr="00F127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п'ятого</w:t>
            </w:r>
            <w:proofErr w:type="gramEnd"/>
            <w:r w:rsidRPr="00F127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року таку грядку покривають шаром компосту (товщина шару - 2-3 см). Висаджувати рекомендується не дуже вимогливі до </w:t>
            </w:r>
            <w:proofErr w:type="gramStart"/>
            <w:r w:rsidRPr="00F127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азотного</w:t>
            </w:r>
            <w:proofErr w:type="gramEnd"/>
            <w:r w:rsidRPr="00F127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живлення культури (наприклад, квасоля, горох та інші бобові).</w:t>
            </w:r>
          </w:p>
        </w:tc>
      </w:tr>
      <w:tr w:rsidR="00041E69" w:rsidRPr="00F12789" w:rsidTr="00041E69">
        <w:tc>
          <w:tcPr>
            <w:tcW w:w="750" w:type="pct"/>
            <w:tcBorders>
              <w:top w:val="single" w:sz="6" w:space="0" w:color="0A89C0"/>
              <w:left w:val="nil"/>
              <w:bottom w:val="single" w:sz="6" w:space="0" w:color="0A89C0"/>
              <w:right w:val="nil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bottom"/>
            <w:hideMark/>
          </w:tcPr>
          <w:p w:rsidR="00041E69" w:rsidRPr="00F12789" w:rsidRDefault="00041E69" w:rsidP="00F1278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127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6-й </w:t>
            </w:r>
            <w:proofErr w:type="gramStart"/>
            <w:r w:rsidRPr="00F127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F127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ік</w:t>
            </w:r>
          </w:p>
        </w:tc>
        <w:tc>
          <w:tcPr>
            <w:tcW w:w="4200" w:type="pct"/>
            <w:tcBorders>
              <w:top w:val="single" w:sz="6" w:space="0" w:color="0A89C0"/>
              <w:left w:val="single" w:sz="6" w:space="0" w:color="0A89C0"/>
              <w:bottom w:val="single" w:sz="6" w:space="0" w:color="0A89C0"/>
              <w:right w:val="nil"/>
            </w:tcBorders>
            <w:shd w:val="clear" w:color="auto" w:fill="FFFFFF"/>
            <w:tcMar>
              <w:top w:w="135" w:type="dxa"/>
              <w:left w:w="150" w:type="dxa"/>
              <w:bottom w:w="135" w:type="dxa"/>
              <w:right w:w="150" w:type="dxa"/>
            </w:tcMar>
            <w:vAlign w:val="bottom"/>
            <w:hideMark/>
          </w:tcPr>
          <w:p w:rsidR="00041E69" w:rsidRPr="00F12789" w:rsidRDefault="00041E69" w:rsidP="00F1278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127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Використовувати холміковую грядку вже не </w:t>
            </w:r>
            <w:proofErr w:type="gramStart"/>
            <w:r w:rsidRPr="00F127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доц</w:t>
            </w:r>
            <w:proofErr w:type="gramEnd"/>
            <w:r w:rsidRPr="00F127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ільно. Краще зробити її в іншому місці.</w:t>
            </w:r>
          </w:p>
        </w:tc>
      </w:tr>
    </w:tbl>
    <w:p w:rsidR="00041E69" w:rsidRPr="00041E69" w:rsidRDefault="00041E69" w:rsidP="00041E69">
      <w:pPr>
        <w:shd w:val="clear" w:color="auto" w:fill="FFFFFF"/>
        <w:spacing w:beforeAutospacing="1" w:after="0" w:afterAutospacing="1" w:line="288" w:lineRule="atLeast"/>
        <w:textAlignment w:val="baseline"/>
        <w:outlineLvl w:val="1"/>
        <w:rPr>
          <w:rFonts w:eastAsia="Times New Roman" w:cs="Calibri"/>
          <w:color w:val="0C0C0C"/>
          <w:sz w:val="35"/>
          <w:szCs w:val="35"/>
          <w:lang w:eastAsia="ru-RU"/>
        </w:rPr>
      </w:pPr>
      <w:proofErr w:type="gramStart"/>
      <w:r w:rsidRPr="00041E69">
        <w:rPr>
          <w:rFonts w:eastAsia="Times New Roman" w:cs="Calibri"/>
          <w:color w:val="0C0C0C"/>
          <w:sz w:val="30"/>
          <w:szCs w:val="30"/>
          <w:bdr w:val="none" w:sz="0" w:space="0" w:color="auto" w:frame="1"/>
          <w:lang w:eastAsia="ru-RU"/>
        </w:rPr>
        <w:t>П</w:t>
      </w:r>
      <w:proofErr w:type="gramEnd"/>
      <w:r w:rsidRPr="00041E69">
        <w:rPr>
          <w:rFonts w:eastAsia="Times New Roman" w:cs="Calibri"/>
          <w:color w:val="0C0C0C"/>
          <w:sz w:val="30"/>
          <w:szCs w:val="30"/>
          <w:bdr w:val="none" w:sz="0" w:space="0" w:color="auto" w:frame="1"/>
          <w:lang w:eastAsia="ru-RU"/>
        </w:rPr>
        <w:t>ірамідальних грядки СВОЇМИ РУКАМИ</w:t>
      </w:r>
    </w:p>
    <w:p w:rsidR="00041E69" w:rsidRPr="00F12789" w:rsidRDefault="00041E69" w:rsidP="00F12789">
      <w:pPr>
        <w:spacing w:beforeAutospacing="1" w:after="0" w:afterAutospacing="1" w:line="240" w:lineRule="auto"/>
        <w:textAlignment w:val="baseline"/>
        <w:rPr>
          <w:rFonts w:ascii="Times New Roman" w:eastAsia="Times New Roman" w:hAnsi="Times New Roman"/>
          <w:color w:val="0C0C0C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noProof/>
          <w:color w:val="21759B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4384" behindDoc="0" locked="0" layoutInCell="1" allowOverlap="1" wp14:anchorId="30A0B316" wp14:editId="20032411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2366010" cy="1527175"/>
            <wp:effectExtent l="0" t="0" r="0" b="0"/>
            <wp:wrapSquare wrapText="bothSides"/>
            <wp:docPr id="13" name="Рисунок 13" descr="пірамідальна грядка своїми руками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ірамідальна грядка своїми руками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 xml:space="preserve">Грядка-піраміда - одна з </w:t>
      </w:r>
      <w:proofErr w:type="gramStart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р</w:t>
      </w:r>
      <w:proofErr w:type="gramEnd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ізновидів вертикальних грядок. На терасах «</w:t>
      </w:r>
      <w:proofErr w:type="gramStart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п</w:t>
      </w:r>
      <w:proofErr w:type="gramEnd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іраміди» вирощують самі різні культури - та ж полуниця і зелень, редис і цибулю, кабачки і патисони. Але найчастіше - огірки.</w:t>
      </w:r>
    </w:p>
    <w:p w:rsidR="00041E69" w:rsidRPr="00F12789" w:rsidRDefault="00041E69" w:rsidP="00F1278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/>
          <w:color w:val="0C0C0C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 xml:space="preserve">Часто </w:t>
      </w:r>
      <w:proofErr w:type="gramStart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п</w:t>
      </w:r>
      <w:proofErr w:type="gramEnd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іраміда забезпечується трубою по всій висоті. У трубі робляться отвори на потрібному рівні. У верхню частину труби заливають воду і отримують прекрасну систему поливу.</w:t>
      </w:r>
    </w:p>
    <w:p w:rsidR="00041E69" w:rsidRPr="00F12789" w:rsidRDefault="00041E69" w:rsidP="00F1278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/>
          <w:color w:val="0C0C0C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lastRenderedPageBreak/>
        <w:t>Така грядка досить стильно вигляда</w:t>
      </w:r>
      <w:proofErr w:type="gramStart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є,</w:t>
      </w:r>
      <w:proofErr w:type="gramEnd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 xml:space="preserve"> при цьому врожайність її на одиницю площі в рази вище, ніж на звичайній грядці. Пірамідальну грядку зазвичай роблять з дощок, викладаючи грунт ярусами.</w:t>
      </w:r>
    </w:p>
    <w:p w:rsidR="00041E69" w:rsidRPr="00F12789" w:rsidRDefault="00041E69" w:rsidP="00F12789">
      <w:pPr>
        <w:spacing w:beforeAutospacing="1" w:after="0" w:afterAutospacing="1" w:line="240" w:lineRule="auto"/>
        <w:textAlignment w:val="baseline"/>
        <w:rPr>
          <w:rFonts w:ascii="Times New Roman" w:eastAsia="Times New Roman" w:hAnsi="Times New Roman"/>
          <w:color w:val="0C0C0C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b/>
          <w:bCs/>
          <w:color w:val="0C0C0C"/>
          <w:sz w:val="28"/>
          <w:szCs w:val="28"/>
          <w:bdr w:val="none" w:sz="0" w:space="0" w:color="auto" w:frame="1"/>
          <w:lang w:eastAsia="ru-RU"/>
        </w:rPr>
        <w:t>Особливості будівництва клумби з покришок</w:t>
      </w:r>
    </w:p>
    <w:p w:rsidR="00041E69" w:rsidRPr="00F12789" w:rsidRDefault="00041E69" w:rsidP="00F12789">
      <w:pPr>
        <w:numPr>
          <w:ilvl w:val="0"/>
          <w:numId w:val="16"/>
        </w:numPr>
        <w:spacing w:after="0" w:line="240" w:lineRule="auto"/>
        <w:textAlignment w:val="baseline"/>
        <w:rPr>
          <w:rFonts w:ascii="Times New Roman" w:eastAsia="Times New Roman" w:hAnsi="Times New Roman"/>
          <w:color w:val="0C0C0C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 xml:space="preserve">Покришки (3-5 шт.) Повинні бути одного діаметра, але можна використовувати і покришки </w:t>
      </w:r>
      <w:proofErr w:type="gramStart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р</w:t>
      </w:r>
      <w:proofErr w:type="gramEnd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 xml:space="preserve">ізного діаметру. Потрібна родючий грунт, що </w:t>
      </w:r>
      <w:proofErr w:type="gramStart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п</w:t>
      </w:r>
      <w:proofErr w:type="gramEnd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 xml:space="preserve">ідходить для обраних рослин. Якщо рослини на </w:t>
      </w:r>
      <w:proofErr w:type="gramStart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р</w:t>
      </w:r>
      <w:proofErr w:type="gramEnd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ізних ярусах такої грядки будуть різними, вони повинні мати подібні вимоги до агротехніки.</w:t>
      </w:r>
    </w:p>
    <w:p w:rsidR="00041E69" w:rsidRPr="00F12789" w:rsidRDefault="00041E69" w:rsidP="00F12789">
      <w:pPr>
        <w:numPr>
          <w:ilvl w:val="0"/>
          <w:numId w:val="16"/>
        </w:numPr>
        <w:spacing w:after="0" w:line="240" w:lineRule="auto"/>
        <w:textAlignment w:val="baseline"/>
        <w:rPr>
          <w:rFonts w:ascii="Times New Roman" w:eastAsia="Times New Roman" w:hAnsi="Times New Roman"/>
          <w:color w:val="0C0C0C"/>
          <w:sz w:val="28"/>
          <w:szCs w:val="28"/>
          <w:lang w:eastAsia="ru-RU"/>
        </w:rPr>
      </w:pPr>
      <w:proofErr w:type="gramStart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П</w:t>
      </w:r>
      <w:proofErr w:type="gramEnd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 xml:space="preserve">іраміда вибудовується, послідовно засинаючи всередину субстрат. Рослини висаджуємо насінням або розсадою. Квіти зазвичай висіваються насінням. </w:t>
      </w:r>
      <w:proofErr w:type="gramStart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З</w:t>
      </w:r>
      <w:proofErr w:type="gramEnd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 xml:space="preserve"> покришок споруджують багаторівневу декоративну клумбу, поєднуючи різні сорти одного виду квітів.</w:t>
      </w:r>
    </w:p>
    <w:p w:rsidR="00041E69" w:rsidRPr="00F12789" w:rsidRDefault="00041E69" w:rsidP="00F12789">
      <w:pPr>
        <w:numPr>
          <w:ilvl w:val="0"/>
          <w:numId w:val="16"/>
        </w:numPr>
        <w:spacing w:after="0" w:line="240" w:lineRule="auto"/>
        <w:textAlignment w:val="baseline"/>
        <w:rPr>
          <w:rFonts w:ascii="Times New Roman" w:eastAsia="Times New Roman" w:hAnsi="Times New Roman"/>
          <w:color w:val="0C0C0C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 xml:space="preserve">Найскладніший варіант </w:t>
      </w:r>
      <w:proofErr w:type="gramStart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-м</w:t>
      </w:r>
      <w:proofErr w:type="gramEnd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ногоуровневая посадка овочевих і плодових культур: наприклад, полуниці, огірків, томатів. У покришках прорізаються отвори, в які і висаджується розсада.</w:t>
      </w:r>
    </w:p>
    <w:p w:rsidR="00041E69" w:rsidRPr="00050B87" w:rsidRDefault="00041E69" w:rsidP="00F12789">
      <w:pPr>
        <w:spacing w:beforeAutospacing="1" w:after="0" w:afterAutospacing="1" w:line="240" w:lineRule="auto"/>
        <w:textAlignment w:val="baseline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50B87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>ТЕПЛІ ГРЯДКИ СВОЇМИ РУКАМИ</w:t>
      </w:r>
    </w:p>
    <w:p w:rsidR="00041E69" w:rsidRPr="00F12789" w:rsidRDefault="00041E69" w:rsidP="00F12789">
      <w:pPr>
        <w:spacing w:beforeAutospacing="1" w:after="0" w:afterAutospacing="1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271AB8A" wp14:editId="3DCEA6E6">
            <wp:extent cx="5535295" cy="2247265"/>
            <wp:effectExtent l="0" t="0" r="8255" b="635"/>
            <wp:docPr id="16" name="Рисунок 16" descr="тепла грядка своїми руками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тепла грядка своїми руками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295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E69" w:rsidRPr="00F12789" w:rsidRDefault="00041E69" w:rsidP="00F1278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 xml:space="preserve">Теплі грядки - спосіб отримати ранній урожай овочів і ягід, не вдаючись до будівництва теплиць. Тепла грядка створює сприятливий мікроклімат для росту </w:t>
      </w:r>
      <w:proofErr w:type="gramStart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ізних культур за рахунок вироблення тепла при гнитті рослинних залишків, органіки під шаром землі. Зверху тепло зберігається за допомогою укривного матеріалу, яким накривається грядка.</w:t>
      </w:r>
    </w:p>
    <w:p w:rsidR="00041E69" w:rsidRPr="00F12789" w:rsidRDefault="00041E69" w:rsidP="00F12789">
      <w:pPr>
        <w:spacing w:beforeAutospacing="1" w:after="0" w:afterAutospacing="1" w:line="240" w:lineRule="auto"/>
        <w:textAlignment w:val="baseline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>ЯКИМИ БУВАЮТЬ ТЕПЛІ ГРЯДКИ</w:t>
      </w:r>
    </w:p>
    <w:p w:rsidR="00041E69" w:rsidRPr="00F12789" w:rsidRDefault="00041E69" w:rsidP="00F1278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Теплі грядки можна розділити на кілька виді</w:t>
      </w:r>
      <w:proofErr w:type="gramStart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41E69" w:rsidRPr="00F12789" w:rsidRDefault="00041E69" w:rsidP="00F12789">
      <w:pPr>
        <w:numPr>
          <w:ilvl w:val="0"/>
          <w:numId w:val="23"/>
        </w:num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Заглубленная грядка</w:t>
      </w:r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 xml:space="preserve">: Вона облаштовується </w:t>
      </w:r>
      <w:proofErr w:type="gramStart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канав</w:t>
      </w:r>
      <w:proofErr w:type="gramEnd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 xml:space="preserve">і завглибшки від 50 см до метра. В канаву шарами закладається органіка, поверх якої </w:t>
      </w:r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поміщають шар родючого грунту. Поверхня такої грядки знаходиться на </w:t>
      </w:r>
      <w:proofErr w:type="gramStart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івні поверхні землі.</w:t>
      </w:r>
    </w:p>
    <w:p w:rsidR="00041E69" w:rsidRPr="00F12789" w:rsidRDefault="00041E69" w:rsidP="00F12789">
      <w:pPr>
        <w:numPr>
          <w:ilvl w:val="0"/>
          <w:numId w:val="23"/>
        </w:num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Висока тепла грядка</w:t>
      </w:r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: Це класична висока грядка - високий короб, заповнений шарами рослинного сміття і органіки, поверх якої насипають почвогрунт.</w:t>
      </w:r>
    </w:p>
    <w:p w:rsidR="00041E69" w:rsidRPr="00F12789" w:rsidRDefault="00041E69" w:rsidP="00F12789">
      <w:pPr>
        <w:numPr>
          <w:ilvl w:val="0"/>
          <w:numId w:val="23"/>
        </w:num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ru-RU"/>
        </w:rPr>
        <w:t>Грядка-пагорб</w:t>
      </w:r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 (Холміковую грядку ми вже розглядали). Усередині такого пагорба поміщено біопаливо - рослинні залишки або органіка. Посадкова площа при влаштуванні такої грядки збільшується.</w:t>
      </w:r>
    </w:p>
    <w:p w:rsidR="00041E69" w:rsidRPr="00F12789" w:rsidRDefault="00041E69" w:rsidP="00F12789">
      <w:pPr>
        <w:spacing w:beforeAutospacing="1" w:after="0" w:afterAutospacing="1" w:line="240" w:lineRule="auto"/>
        <w:textAlignment w:val="baseline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Грядки Міттлайдер СВОЇМИ РУКАМИ</w:t>
      </w:r>
    </w:p>
    <w:p w:rsidR="00041E69" w:rsidRPr="00F12789" w:rsidRDefault="00041E69" w:rsidP="00F12789">
      <w:pPr>
        <w:spacing w:beforeAutospacing="1" w:after="0" w:afterAutospacing="1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79D26A0" wp14:editId="42DFA4A9">
            <wp:extent cx="4504055" cy="4620895"/>
            <wp:effectExtent l="0" t="0" r="0" b="8255"/>
            <wp:docPr id="22" name="Рисунок 22" descr="грядки по Міттлайдеру своїми руками фото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рядки по Міттлайдеру своїми руками фото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55" cy="462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E69" w:rsidRPr="00F12789" w:rsidRDefault="00041E69" w:rsidP="00F1278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 xml:space="preserve">Американець Джейкоб Міттлайдер багато десятиліть вивчав в теорії і на практиці вирощування овочів на продаж, побував в </w:t>
      </w:r>
      <w:proofErr w:type="gramStart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ізних країнах, досліджував національні особливості овочівництва як в південних, так і в північних країнах.</w:t>
      </w:r>
    </w:p>
    <w:p w:rsidR="00041E69" w:rsidRPr="00F12789" w:rsidRDefault="00041E69" w:rsidP="00F1278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 xml:space="preserve">Метод Міттлайдера хороший </w:t>
      </w:r>
      <w:proofErr w:type="gramStart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своєю</w:t>
      </w:r>
      <w:proofErr w:type="gramEnd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 xml:space="preserve"> універсальністю - з його допомогою можна вирощувати будь-які культури (кабачки, огірки, помідори, моркву і картоплю) як у відкритому грунті, так і в парнику, незалежно від вихідної якості грунтів на ділянці і багато в чому - від погодних умов.</w:t>
      </w:r>
    </w:p>
    <w:p w:rsidR="00041E69" w:rsidRPr="00F12789" w:rsidRDefault="00041E69" w:rsidP="00F1278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Канадський лікар Міттлайдер в ході 50-річного експерименту науково обгрунтував той факт, що ідеальна ширина грядки - 45 см, а проходу - 90 см. При такій посадці рослини максимально </w:t>
      </w:r>
      <w:proofErr w:type="gramStart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пров</w:t>
      </w:r>
      <w:proofErr w:type="gramEnd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ітрюються і насичуються сонячним світлом. Урожайність отримуємо за рахунок збалансованих добрив і поливів. При цьому виключається розпушування грунту.</w:t>
      </w:r>
    </w:p>
    <w:p w:rsidR="00041E69" w:rsidRPr="00050B87" w:rsidRDefault="00041E69" w:rsidP="00F12789">
      <w:pPr>
        <w:spacing w:before="100" w:beforeAutospacing="1" w:after="100" w:afterAutospacing="1" w:line="240" w:lineRule="auto"/>
        <w:textAlignment w:val="baseline"/>
        <w:outlineLvl w:val="2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50B87">
        <w:rPr>
          <w:rFonts w:ascii="Times New Roman" w:eastAsia="Times New Roman" w:hAnsi="Times New Roman"/>
          <w:b/>
          <w:sz w:val="28"/>
          <w:szCs w:val="28"/>
          <w:lang w:eastAsia="ru-RU"/>
        </w:rPr>
        <w:t>При застосуванні методу Міттлайдера:</w:t>
      </w:r>
    </w:p>
    <w:p w:rsidR="00041E69" w:rsidRPr="00F12789" w:rsidRDefault="00041E69" w:rsidP="00F12789">
      <w:pPr>
        <w:numPr>
          <w:ilvl w:val="0"/>
          <w:numId w:val="28"/>
        </w:num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 xml:space="preserve">якщо рослини на грядках висаджені у відповідності з усіма розробленими правилами, вони отримують </w:t>
      </w:r>
      <w:proofErr w:type="gramStart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івномірне, достатня кількість тепла і світла, а грядки прогріваються навіть західним сонцем.</w:t>
      </w:r>
    </w:p>
    <w:p w:rsidR="00041E69" w:rsidRPr="00F12789" w:rsidRDefault="00041E69" w:rsidP="00F12789">
      <w:pPr>
        <w:numPr>
          <w:ilvl w:val="0"/>
          <w:numId w:val="28"/>
        </w:num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На грядках по Міттлайдеру майже не буває бур'яні</w:t>
      </w:r>
      <w:proofErr w:type="gramStart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41E69" w:rsidRPr="00F12789" w:rsidRDefault="00041E69" w:rsidP="00F12789">
      <w:pPr>
        <w:numPr>
          <w:ilvl w:val="0"/>
          <w:numId w:val="28"/>
        </w:num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 xml:space="preserve">Дана конструкція дуже </w:t>
      </w:r>
      <w:proofErr w:type="gramStart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ст</w:t>
      </w:r>
      <w:proofErr w:type="gramEnd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ійка до будь-яких погодних умов, наприклад, до сильного вітру.</w:t>
      </w:r>
    </w:p>
    <w:p w:rsidR="00041E69" w:rsidRPr="00F12789" w:rsidRDefault="00041E69" w:rsidP="00F12789">
      <w:pPr>
        <w:numPr>
          <w:ilvl w:val="0"/>
          <w:numId w:val="28"/>
        </w:num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Город з такими грядками виглядає дуже привабливо завдяки бездоганній геометрії його розбивки.</w:t>
      </w:r>
    </w:p>
    <w:p w:rsidR="00041E69" w:rsidRPr="00F12789" w:rsidRDefault="00041E69" w:rsidP="00F12789">
      <w:pPr>
        <w:numPr>
          <w:ilvl w:val="0"/>
          <w:numId w:val="28"/>
        </w:num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 xml:space="preserve">Якщо немає можливості часто їздити на дачу, город по Міттлайдеру - відмінний варіант: для догляду за ним досить 2 днів </w:t>
      </w:r>
      <w:proofErr w:type="gramStart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 xml:space="preserve"> тиждень, у вихідні та серед тижня, для поливу городу.</w:t>
      </w:r>
    </w:p>
    <w:p w:rsidR="00041E69" w:rsidRPr="00F12789" w:rsidRDefault="00041E69" w:rsidP="00F12789">
      <w:pPr>
        <w:numPr>
          <w:ilvl w:val="0"/>
          <w:numId w:val="28"/>
        </w:num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Організація рослин на городі, розроблена Міттлайдер, особливо хороша саме для маленьких ділянок, де неможливо побудувати велику теплицю або організувати численні довгі грядки для висаджування </w:t>
      </w:r>
      <w:proofErr w:type="gramStart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ізних культур. Результати методу помітні в перший же сезон.</w:t>
      </w:r>
    </w:p>
    <w:p w:rsidR="00041E69" w:rsidRPr="00F12789" w:rsidRDefault="00041E69" w:rsidP="00F12789">
      <w:pPr>
        <w:numPr>
          <w:ilvl w:val="0"/>
          <w:numId w:val="28"/>
        </w:num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 xml:space="preserve">Грядки по Міттлайдеру можна розбити як </w:t>
      </w:r>
      <w:proofErr w:type="gramStart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proofErr w:type="gramEnd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 xml:space="preserve"> відкритому грунті, так і в парниках і теплицях. При цьому для вирощування овочів необхідні мінімальні витрати фізичних сил і часу.</w:t>
      </w:r>
    </w:p>
    <w:p w:rsidR="00041E69" w:rsidRPr="00F12789" w:rsidRDefault="00041E69" w:rsidP="00F1278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12789">
        <w:rPr>
          <w:rFonts w:ascii="Times New Roman" w:eastAsia="Times New Roman" w:hAnsi="Times New Roman"/>
          <w:sz w:val="28"/>
          <w:szCs w:val="28"/>
          <w:lang w:eastAsia="ru-RU"/>
        </w:rPr>
        <w:t>Метод Міттлайдера має як прихильників, так і супротивників. Однак доведено, що при грамотному застосуванні методу урожай в рази перевищує той, який можна отримати на звичайних грядках.</w:t>
      </w:r>
      <w:proofErr w:type="gramEnd"/>
    </w:p>
    <w:p w:rsidR="00041E69" w:rsidRPr="00F12789" w:rsidRDefault="00041E69" w:rsidP="00F12789">
      <w:pPr>
        <w:spacing w:after="0" w:line="240" w:lineRule="auto"/>
        <w:textAlignment w:val="baseline"/>
        <w:outlineLvl w:val="2"/>
        <w:rPr>
          <w:rFonts w:ascii="Times New Roman" w:eastAsia="Times New Roman" w:hAnsi="Times New Roman"/>
          <w:color w:val="0C0C0C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ВИБИРАЄМО грядки</w:t>
      </w:r>
    </w:p>
    <w:p w:rsidR="00041E69" w:rsidRPr="00F12789" w:rsidRDefault="00041E69" w:rsidP="00F12789">
      <w:pPr>
        <w:spacing w:after="0" w:line="240" w:lineRule="auto"/>
        <w:textAlignment w:val="baseline"/>
        <w:rPr>
          <w:rFonts w:ascii="Times New Roman" w:eastAsia="Times New Roman" w:hAnsi="Times New Roman"/>
          <w:color w:val="0C0C0C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 xml:space="preserve">Кожен город індивідуальний і багато в чому залежить від характеру свого господаря. Одні віддають перевагу прямокутним грядках, іншим подобаються овальні, хтось вибирає багатоярусні конструкції, а кому-то по душі </w:t>
      </w:r>
      <w:proofErr w:type="gramStart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грядки-транше</w:t>
      </w:r>
      <w:proofErr w:type="gramEnd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ї ...</w:t>
      </w:r>
    </w:p>
    <w:p w:rsidR="00041E69" w:rsidRPr="00F12789" w:rsidRDefault="00041E69" w:rsidP="00F12789">
      <w:pPr>
        <w:spacing w:after="0" w:line="240" w:lineRule="auto"/>
        <w:textAlignment w:val="baseline"/>
        <w:outlineLvl w:val="3"/>
        <w:rPr>
          <w:rFonts w:ascii="Times New Roman" w:eastAsia="Times New Roman" w:hAnsi="Times New Roman"/>
          <w:color w:val="0C0C0C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Загальні правила</w:t>
      </w:r>
    </w:p>
    <w:p w:rsidR="00041E69" w:rsidRPr="00F12789" w:rsidRDefault="00041E69" w:rsidP="00F12789">
      <w:pPr>
        <w:spacing w:after="0" w:line="240" w:lineRule="auto"/>
        <w:textAlignment w:val="baseline"/>
        <w:rPr>
          <w:rFonts w:ascii="Times New Roman" w:eastAsia="Times New Roman" w:hAnsi="Times New Roman"/>
          <w:color w:val="0C0C0C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При виборі форми і види грядки на увазі наступні положення:</w:t>
      </w:r>
    </w:p>
    <w:p w:rsidR="00041E69" w:rsidRPr="00F12789" w:rsidRDefault="00041E69" w:rsidP="00F12789">
      <w:pPr>
        <w:numPr>
          <w:ilvl w:val="0"/>
          <w:numId w:val="33"/>
        </w:numPr>
        <w:spacing w:after="0" w:line="240" w:lineRule="auto"/>
        <w:textAlignment w:val="baseline"/>
        <w:rPr>
          <w:rFonts w:ascii="Times New Roman" w:eastAsia="Times New Roman" w:hAnsi="Times New Roman"/>
          <w:color w:val="0C0C0C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за нею повинно бути зручно доглядати, тому, віддаючи перевагу нетрадиційній формі (коло, трикутник, квадрат), уникайте великого розміру (</w:t>
      </w:r>
      <w:proofErr w:type="gramStart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не б</w:t>
      </w:r>
      <w:proofErr w:type="gramEnd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ільше 1 × 1 м);</w:t>
      </w:r>
    </w:p>
    <w:p w:rsidR="00041E69" w:rsidRPr="00F12789" w:rsidRDefault="00041E69" w:rsidP="00F12789">
      <w:pPr>
        <w:numPr>
          <w:ilvl w:val="0"/>
          <w:numId w:val="33"/>
        </w:numPr>
        <w:spacing w:after="0" w:line="240" w:lineRule="auto"/>
        <w:textAlignment w:val="baseline"/>
        <w:rPr>
          <w:rFonts w:ascii="Times New Roman" w:eastAsia="Times New Roman" w:hAnsi="Times New Roman"/>
          <w:color w:val="0C0C0C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 xml:space="preserve">її ширина </w:t>
      </w:r>
      <w:proofErr w:type="gramStart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повинна</w:t>
      </w:r>
      <w:proofErr w:type="gramEnd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 xml:space="preserve"> бути такою, щоб ви могли прополоти її з доріжки;</w:t>
      </w:r>
    </w:p>
    <w:p w:rsidR="00041E69" w:rsidRPr="00F12789" w:rsidRDefault="00041E69" w:rsidP="00F12789">
      <w:pPr>
        <w:numPr>
          <w:ilvl w:val="0"/>
          <w:numId w:val="33"/>
        </w:numPr>
        <w:spacing w:after="0" w:line="240" w:lineRule="auto"/>
        <w:textAlignment w:val="baseline"/>
        <w:rPr>
          <w:rFonts w:ascii="Times New Roman" w:eastAsia="Times New Roman" w:hAnsi="Times New Roman"/>
          <w:color w:val="0C0C0C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якщо гряда багатоярусна, розмі</w:t>
      </w:r>
      <w:proofErr w:type="gramStart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ст</w:t>
      </w:r>
      <w:proofErr w:type="gramEnd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іть її так, щоб сонце висвітлювало все її яруси і межі;</w:t>
      </w:r>
    </w:p>
    <w:p w:rsidR="00041E69" w:rsidRPr="00F12789" w:rsidRDefault="00041E69" w:rsidP="00F12789">
      <w:pPr>
        <w:numPr>
          <w:ilvl w:val="0"/>
          <w:numId w:val="33"/>
        </w:numPr>
        <w:spacing w:after="0" w:line="240" w:lineRule="auto"/>
        <w:textAlignment w:val="baseline"/>
        <w:rPr>
          <w:rFonts w:ascii="Times New Roman" w:eastAsia="Times New Roman" w:hAnsi="Times New Roman"/>
          <w:color w:val="0C0C0C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lastRenderedPageBreak/>
        <w:t xml:space="preserve">в посушливому регіоні краще віддати перевагу поглибленим грядках, а в більш вологому кліматі - </w:t>
      </w:r>
      <w:proofErr w:type="gramStart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п</w:t>
      </w:r>
      <w:proofErr w:type="gramEnd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іднесеним над рівнем доріжок;</w:t>
      </w:r>
    </w:p>
    <w:p w:rsidR="00041E69" w:rsidRPr="00F12789" w:rsidRDefault="00041E69" w:rsidP="00F12789">
      <w:pPr>
        <w:numPr>
          <w:ilvl w:val="0"/>
          <w:numId w:val="33"/>
        </w:numPr>
        <w:spacing w:after="0" w:line="240" w:lineRule="auto"/>
        <w:textAlignment w:val="baseline"/>
        <w:rPr>
          <w:rFonts w:ascii="Times New Roman" w:eastAsia="Times New Roman" w:hAnsi="Times New Roman"/>
          <w:color w:val="0C0C0C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 xml:space="preserve">перш, </w:t>
      </w:r>
      <w:proofErr w:type="gramStart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ніж</w:t>
      </w:r>
      <w:proofErr w:type="gramEnd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 xml:space="preserve"> приступити до формування гряд, потрібно удобрити землю. Універсальний варіант - 1 відро перегною і 1 ч.л. нітроамофоски на 1 кв</w:t>
      </w:r>
      <w:proofErr w:type="gramStart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.м</w:t>
      </w:r>
      <w:proofErr w:type="gramEnd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;</w:t>
      </w:r>
    </w:p>
    <w:p w:rsidR="00041E69" w:rsidRPr="00F12789" w:rsidRDefault="00041E69" w:rsidP="00F12789">
      <w:pPr>
        <w:numPr>
          <w:ilvl w:val="0"/>
          <w:numId w:val="33"/>
        </w:numPr>
        <w:spacing w:after="0" w:line="240" w:lineRule="auto"/>
        <w:textAlignment w:val="baseline"/>
        <w:rPr>
          <w:rFonts w:ascii="Times New Roman" w:eastAsia="Times New Roman" w:hAnsi="Times New Roman"/>
          <w:color w:val="0C0C0C"/>
          <w:sz w:val="28"/>
          <w:szCs w:val="28"/>
          <w:lang w:eastAsia="ru-RU"/>
        </w:rPr>
      </w:pPr>
      <w:proofErr w:type="gramStart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п</w:t>
      </w:r>
      <w:proofErr w:type="gramEnd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 xml:space="preserve">ід найвимогливіші культури (томати, перець, баклажани) в квітні ще можна встигнути посіяти сидерати. Через 15-20 днів </w:t>
      </w:r>
      <w:proofErr w:type="gramStart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п</w:t>
      </w:r>
      <w:proofErr w:type="gramEnd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ісля появи сходів перекопайте їх, не скошувавши.</w:t>
      </w:r>
    </w:p>
    <w:p w:rsidR="00041E69" w:rsidRPr="00050B87" w:rsidRDefault="00041E69" w:rsidP="00F12789">
      <w:pPr>
        <w:spacing w:after="0" w:line="240" w:lineRule="auto"/>
        <w:textAlignment w:val="baseline"/>
        <w:outlineLvl w:val="3"/>
        <w:rPr>
          <w:rFonts w:ascii="Times New Roman" w:eastAsia="Times New Roman" w:hAnsi="Times New Roman"/>
          <w:b/>
          <w:color w:val="0C0C0C"/>
          <w:sz w:val="28"/>
          <w:szCs w:val="28"/>
          <w:lang w:eastAsia="ru-RU"/>
        </w:rPr>
      </w:pPr>
      <w:r w:rsidRPr="00050B87">
        <w:rPr>
          <w:rFonts w:ascii="Times New Roman" w:eastAsia="Times New Roman" w:hAnsi="Times New Roman"/>
          <w:b/>
          <w:color w:val="0C0C0C"/>
          <w:sz w:val="28"/>
          <w:szCs w:val="28"/>
          <w:lang w:eastAsia="ru-RU"/>
        </w:rPr>
        <w:t>ВИДИ грядок</w:t>
      </w:r>
    </w:p>
    <w:p w:rsidR="00041E69" w:rsidRPr="00F12789" w:rsidRDefault="00041E69" w:rsidP="00F12789">
      <w:pPr>
        <w:spacing w:after="0" w:line="240" w:lineRule="auto"/>
        <w:textAlignment w:val="baseline"/>
        <w:rPr>
          <w:rFonts w:ascii="Times New Roman" w:eastAsia="Times New Roman" w:hAnsi="Times New Roman"/>
          <w:color w:val="0C0C0C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b/>
          <w:bCs/>
          <w:color w:val="0C0C0C"/>
          <w:sz w:val="28"/>
          <w:szCs w:val="28"/>
          <w:bdr w:val="none" w:sz="0" w:space="0" w:color="auto" w:frame="1"/>
          <w:lang w:eastAsia="ru-RU"/>
        </w:rPr>
        <w:t>високі</w:t>
      </w:r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 xml:space="preserve"> - </w:t>
      </w:r>
      <w:proofErr w:type="gramStart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п</w:t>
      </w:r>
      <w:proofErr w:type="gramEnd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ідняті над землею на рівні від 30 до 80 см. Вони незамінні в регіонах з частими дощами.</w:t>
      </w:r>
    </w:p>
    <w:p w:rsidR="00041E69" w:rsidRPr="00F12789" w:rsidRDefault="00041E69" w:rsidP="00F12789">
      <w:pPr>
        <w:spacing w:after="0" w:line="240" w:lineRule="auto"/>
        <w:textAlignment w:val="baseline"/>
        <w:rPr>
          <w:rFonts w:ascii="Times New Roman" w:eastAsia="Times New Roman" w:hAnsi="Times New Roman"/>
          <w:color w:val="0C0C0C"/>
          <w:sz w:val="28"/>
          <w:szCs w:val="28"/>
          <w:lang w:eastAsia="ru-RU"/>
        </w:rPr>
      </w:pPr>
      <w:proofErr w:type="gramStart"/>
      <w:r w:rsidRPr="00F12789">
        <w:rPr>
          <w:rFonts w:ascii="Times New Roman" w:eastAsia="Times New Roman" w:hAnsi="Times New Roman"/>
          <w:b/>
          <w:bCs/>
          <w:color w:val="0C0C0C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F12789">
        <w:rPr>
          <w:rFonts w:ascii="Times New Roman" w:eastAsia="Times New Roman" w:hAnsi="Times New Roman"/>
          <w:b/>
          <w:bCs/>
          <w:color w:val="0C0C0C"/>
          <w:sz w:val="28"/>
          <w:szCs w:val="28"/>
          <w:bdr w:val="none" w:sz="0" w:space="0" w:color="auto" w:frame="1"/>
          <w:lang w:eastAsia="ru-RU"/>
        </w:rPr>
        <w:t>ідняті</w:t>
      </w:r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 - висотою 15-20 см, легко формуються, для їх створення не потрібні додаткові матеріали.</w:t>
      </w:r>
    </w:p>
    <w:p w:rsidR="00041E69" w:rsidRPr="00F12789" w:rsidRDefault="00041E69" w:rsidP="00F12789">
      <w:pPr>
        <w:spacing w:after="0" w:line="240" w:lineRule="auto"/>
        <w:textAlignment w:val="baseline"/>
        <w:rPr>
          <w:rFonts w:ascii="Times New Roman" w:eastAsia="Times New Roman" w:hAnsi="Times New Roman"/>
          <w:color w:val="0C0C0C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b/>
          <w:bCs/>
          <w:color w:val="0C0C0C"/>
          <w:sz w:val="28"/>
          <w:szCs w:val="28"/>
          <w:bdr w:val="none" w:sz="0" w:space="0" w:color="auto" w:frame="1"/>
          <w:lang w:eastAsia="ru-RU"/>
        </w:rPr>
        <w:t>Грядки-короба</w:t>
      </w:r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 xml:space="preserve"> - це ті ж високі і </w:t>
      </w:r>
      <w:proofErr w:type="gramStart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п</w:t>
      </w:r>
      <w:proofErr w:type="gramEnd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 xml:space="preserve">ідняті грядки, тільки обрамлені бордюром (дерев'яні дошки, Бордюрна стрічка, листи шиферу). </w:t>
      </w:r>
      <w:proofErr w:type="gramStart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Чи не</w:t>
      </w:r>
      <w:proofErr w:type="gramEnd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 xml:space="preserve"> обсипаються, за ними зручно доглядати.</w:t>
      </w:r>
    </w:p>
    <w:p w:rsidR="00041E69" w:rsidRPr="00F12789" w:rsidRDefault="00041E69" w:rsidP="00F12789">
      <w:pPr>
        <w:spacing w:after="0" w:line="240" w:lineRule="auto"/>
        <w:textAlignment w:val="baseline"/>
        <w:rPr>
          <w:rFonts w:ascii="Times New Roman" w:eastAsia="Times New Roman" w:hAnsi="Times New Roman"/>
          <w:color w:val="0C0C0C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b/>
          <w:bCs/>
          <w:color w:val="0C0C0C"/>
          <w:sz w:val="28"/>
          <w:szCs w:val="28"/>
          <w:bdr w:val="none" w:sz="0" w:space="0" w:color="auto" w:frame="1"/>
          <w:lang w:eastAsia="ru-RU"/>
        </w:rPr>
        <w:t>Грядки-ями</w:t>
      </w:r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 xml:space="preserve"> - ідеально </w:t>
      </w:r>
      <w:proofErr w:type="gramStart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п</w:t>
      </w:r>
      <w:proofErr w:type="gramEnd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ідходять для вирощування гарбузів, кабачків, кукурудзи та інших рослин. Їх глибина може досягати 20 см.</w:t>
      </w:r>
    </w:p>
    <w:p w:rsidR="00041E69" w:rsidRPr="00F12789" w:rsidRDefault="00041E69" w:rsidP="00F12789">
      <w:pPr>
        <w:spacing w:after="0" w:line="240" w:lineRule="auto"/>
        <w:textAlignment w:val="baseline"/>
        <w:rPr>
          <w:rFonts w:ascii="Times New Roman" w:eastAsia="Times New Roman" w:hAnsi="Times New Roman"/>
          <w:color w:val="0C0C0C"/>
          <w:sz w:val="28"/>
          <w:szCs w:val="28"/>
          <w:lang w:eastAsia="ru-RU"/>
        </w:rPr>
      </w:pPr>
      <w:proofErr w:type="gramStart"/>
      <w:r w:rsidRPr="00F12789">
        <w:rPr>
          <w:rFonts w:ascii="Times New Roman" w:eastAsia="Times New Roman" w:hAnsi="Times New Roman"/>
          <w:b/>
          <w:bCs/>
          <w:color w:val="0C0C0C"/>
          <w:sz w:val="28"/>
          <w:szCs w:val="28"/>
          <w:bdr w:val="none" w:sz="0" w:space="0" w:color="auto" w:frame="1"/>
          <w:lang w:eastAsia="ru-RU"/>
        </w:rPr>
        <w:t>Грядки-транше</w:t>
      </w:r>
      <w:proofErr w:type="gramEnd"/>
      <w:r w:rsidRPr="00F12789">
        <w:rPr>
          <w:rFonts w:ascii="Times New Roman" w:eastAsia="Times New Roman" w:hAnsi="Times New Roman"/>
          <w:b/>
          <w:bCs/>
          <w:color w:val="0C0C0C"/>
          <w:sz w:val="28"/>
          <w:szCs w:val="28"/>
          <w:bdr w:val="none" w:sz="0" w:space="0" w:color="auto" w:frame="1"/>
          <w:lang w:eastAsia="ru-RU"/>
        </w:rPr>
        <w:t>ї</w:t>
      </w:r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 xml:space="preserve"> - потрібні рослинам-ненажерам »(кавуни, дині, гарбуза, огірки). </w:t>
      </w:r>
      <w:proofErr w:type="gramStart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Для їх створення слід викопати траншею глибиною 40 см. Половину вийнятої землі використовувати для поновлення грунту в теплиці або відправити в компост.</w:t>
      </w:r>
      <w:proofErr w:type="gramEnd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 xml:space="preserve"> Частину, що залишилася грунт змішати з перегноєм (1: 1) і укласти в траншею врівень з доріжками.</w:t>
      </w:r>
    </w:p>
    <w:p w:rsidR="00041E69" w:rsidRPr="00F12789" w:rsidRDefault="00041E69" w:rsidP="00F12789">
      <w:pPr>
        <w:spacing w:after="0" w:line="240" w:lineRule="auto"/>
        <w:textAlignment w:val="baseline"/>
        <w:rPr>
          <w:rFonts w:ascii="Times New Roman" w:eastAsia="Times New Roman" w:hAnsi="Times New Roman"/>
          <w:color w:val="0C0C0C"/>
          <w:sz w:val="28"/>
          <w:szCs w:val="28"/>
          <w:lang w:eastAsia="ru-RU"/>
        </w:rPr>
      </w:pPr>
      <w:r w:rsidRPr="00F12789">
        <w:rPr>
          <w:rFonts w:ascii="Times New Roman" w:eastAsia="Times New Roman" w:hAnsi="Times New Roman"/>
          <w:b/>
          <w:bCs/>
          <w:color w:val="0C0C0C"/>
          <w:sz w:val="28"/>
          <w:szCs w:val="28"/>
          <w:bdr w:val="none" w:sz="0" w:space="0" w:color="auto" w:frame="1"/>
          <w:lang w:eastAsia="ru-RU"/>
        </w:rPr>
        <w:t>вузькі грядки</w:t>
      </w:r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 xml:space="preserve"> - це грядки шириною 40-50 см, розташовані в 1 м один від одного. </w:t>
      </w:r>
      <w:proofErr w:type="gramStart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П</w:t>
      </w:r>
      <w:proofErr w:type="gramEnd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 xml:space="preserve">ідходять власникам великих ділянок. На них овочі не затінюють </w:t>
      </w:r>
      <w:proofErr w:type="gramStart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>один одного</w:t>
      </w:r>
      <w:proofErr w:type="gramEnd"/>
      <w:r w:rsidRPr="00F12789">
        <w:rPr>
          <w:rFonts w:ascii="Times New Roman" w:eastAsia="Times New Roman" w:hAnsi="Times New Roman"/>
          <w:color w:val="0C0C0C"/>
          <w:sz w:val="28"/>
          <w:szCs w:val="28"/>
          <w:lang w:eastAsia="ru-RU"/>
        </w:rPr>
        <w:t xml:space="preserve"> і отримують повноцінне харчування.</w:t>
      </w:r>
    </w:p>
    <w:p w:rsidR="004623E0" w:rsidRPr="00041E69" w:rsidRDefault="00041E69" w:rsidP="00787EC7">
      <w:pPr>
        <w:spacing w:after="0"/>
        <w:ind w:left="2410" w:hanging="2410"/>
        <w:rPr>
          <w:rFonts w:ascii="Times New Roman" w:hAnsi="Times New Roman"/>
          <w:b/>
          <w:sz w:val="28"/>
          <w:szCs w:val="28"/>
        </w:rPr>
      </w:pPr>
      <w:r w:rsidRPr="00041E69">
        <w:rPr>
          <w:rFonts w:ascii="Times New Roman" w:hAnsi="Times New Roman"/>
          <w:b/>
          <w:sz w:val="28"/>
          <w:szCs w:val="28"/>
        </w:rPr>
        <w:t>https://youtu.be/0QqDMV4VLH0</w:t>
      </w:r>
    </w:p>
    <w:p w:rsidR="004623E0" w:rsidRDefault="00924F4B" w:rsidP="004623E0">
      <w:pPr>
        <w:pStyle w:val="a4"/>
        <w:spacing w:after="0" w:line="240" w:lineRule="auto"/>
        <w:ind w:left="360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  <w:r w:rsidRPr="00924F4B">
        <w:rPr>
          <w:rFonts w:ascii="Times New Roman" w:hAnsi="Times New Roman"/>
          <w:b/>
          <w:sz w:val="28"/>
          <w:szCs w:val="28"/>
          <w:lang w:val="uk-UA"/>
        </w:rPr>
        <w:t>https://youtu.be/4hsmQuyRWQ4</w:t>
      </w:r>
    </w:p>
    <w:p w:rsidR="00C55C37" w:rsidRDefault="00C55C37" w:rsidP="004623E0">
      <w:pPr>
        <w:spacing w:after="0" w:line="240" w:lineRule="auto"/>
        <w:ind w:left="142"/>
        <w:textAlignment w:val="baseline"/>
        <w:rPr>
          <w:rFonts w:ascii="Times New Roman" w:hAnsi="Times New Roman"/>
          <w:sz w:val="28"/>
          <w:szCs w:val="28"/>
          <w:lang w:val="uk-UA"/>
        </w:rPr>
      </w:pPr>
    </w:p>
    <w:p w:rsidR="00F12789" w:rsidRDefault="00041E69" w:rsidP="004623E0">
      <w:pPr>
        <w:spacing w:after="0" w:line="240" w:lineRule="auto"/>
        <w:ind w:left="142"/>
        <w:textAlignment w:val="baseline"/>
        <w:rPr>
          <w:rFonts w:ascii="Arial" w:hAnsi="Arial" w:cs="Arial"/>
          <w:lang w:val="uk-UA"/>
        </w:rPr>
      </w:pPr>
      <w:r w:rsidRPr="008D51C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B369920" wp14:editId="289D4E3F">
            <wp:simplePos x="0" y="0"/>
            <wp:positionH relativeFrom="column">
              <wp:posOffset>86995</wp:posOffset>
            </wp:positionH>
            <wp:positionV relativeFrom="paragraph">
              <wp:posOffset>2540</wp:posOffset>
            </wp:positionV>
            <wp:extent cx="2112645" cy="1585595"/>
            <wp:effectExtent l="0" t="0" r="1905" b="0"/>
            <wp:wrapSquare wrapText="bothSides"/>
            <wp:docPr id="24" name="Рисунок 24" descr="Посадка редису у відкритий ґрунт у берез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осадка редису у відкритий ґрунт у березні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1CD" w:rsidRPr="008D51CD">
        <w:rPr>
          <w:rFonts w:ascii="Times New Roman" w:hAnsi="Times New Roman"/>
          <w:color w:val="62615F"/>
          <w:sz w:val="28"/>
          <w:szCs w:val="28"/>
          <w:shd w:val="clear" w:color="auto" w:fill="EFEFEF"/>
        </w:rPr>
        <w:t xml:space="preserve"> </w:t>
      </w:r>
      <w:r w:rsidR="008D51CD" w:rsidRPr="008D51CD">
        <w:rPr>
          <w:rFonts w:ascii="Times New Roman" w:hAnsi="Times New Roman"/>
          <w:b/>
          <w:sz w:val="28"/>
          <w:szCs w:val="28"/>
        </w:rPr>
        <w:t>Редис</w:t>
      </w:r>
      <w:r w:rsidR="008D51CD" w:rsidRPr="008D51CD">
        <w:rPr>
          <w:rFonts w:ascii="Times New Roman" w:hAnsi="Times New Roman"/>
          <w:sz w:val="28"/>
          <w:szCs w:val="28"/>
        </w:rPr>
        <w:t xml:space="preserve"> Посадці насіння овочів у ґрунт передує їхня передпосівна обробка, яка дозволяє отримати сходи як </w:t>
      </w:r>
      <w:proofErr w:type="gramStart"/>
      <w:r w:rsidR="008D51CD" w:rsidRPr="008D51CD">
        <w:rPr>
          <w:rFonts w:ascii="Times New Roman" w:hAnsi="Times New Roman"/>
          <w:sz w:val="28"/>
          <w:szCs w:val="28"/>
        </w:rPr>
        <w:t>м</w:t>
      </w:r>
      <w:proofErr w:type="gramEnd"/>
      <w:r w:rsidR="008D51CD" w:rsidRPr="008D51CD">
        <w:rPr>
          <w:rFonts w:ascii="Times New Roman" w:hAnsi="Times New Roman"/>
          <w:sz w:val="28"/>
          <w:szCs w:val="28"/>
        </w:rPr>
        <w:t xml:space="preserve">інімум на тиждень раніше. Перед </w:t>
      </w:r>
      <w:proofErr w:type="gramStart"/>
      <w:r w:rsidR="008D51CD" w:rsidRPr="008D51CD">
        <w:rPr>
          <w:rFonts w:ascii="Times New Roman" w:hAnsi="Times New Roman"/>
          <w:sz w:val="28"/>
          <w:szCs w:val="28"/>
        </w:rPr>
        <w:t>пос</w:t>
      </w:r>
      <w:proofErr w:type="gramEnd"/>
      <w:r w:rsidR="008D51CD" w:rsidRPr="008D51CD">
        <w:rPr>
          <w:rFonts w:ascii="Times New Roman" w:hAnsi="Times New Roman"/>
          <w:sz w:val="28"/>
          <w:szCs w:val="28"/>
        </w:rPr>
        <w:t>івом найбільше насіння редиски, просіяне через сито з чарунками розміром 2 мм, замочують на 3-4 дні в воді і змінюють її кілька разів на день. Поті</w:t>
      </w:r>
      <w:proofErr w:type="gramStart"/>
      <w:r w:rsidR="008D51CD" w:rsidRPr="008D51CD">
        <w:rPr>
          <w:rFonts w:ascii="Times New Roman" w:hAnsi="Times New Roman"/>
          <w:sz w:val="28"/>
          <w:szCs w:val="28"/>
        </w:rPr>
        <w:t>м</w:t>
      </w:r>
      <w:proofErr w:type="gramEnd"/>
      <w:r w:rsidR="008D51CD" w:rsidRPr="008D51CD">
        <w:rPr>
          <w:rFonts w:ascii="Times New Roman" w:hAnsi="Times New Roman"/>
          <w:sz w:val="28"/>
          <w:szCs w:val="28"/>
        </w:rPr>
        <w:t xml:space="preserve"> насінню дають просохнути. Якщо воно темного відтінку, його змішують із крейдяним порошком, щоб видно було, куди воно впало при </w:t>
      </w:r>
      <w:proofErr w:type="gramStart"/>
      <w:r w:rsidR="008D51CD" w:rsidRPr="008D51CD">
        <w:rPr>
          <w:rFonts w:ascii="Times New Roman" w:hAnsi="Times New Roman"/>
          <w:sz w:val="28"/>
          <w:szCs w:val="28"/>
        </w:rPr>
        <w:t>пос</w:t>
      </w:r>
      <w:proofErr w:type="gramEnd"/>
      <w:r w:rsidR="008D51CD" w:rsidRPr="008D51CD">
        <w:rPr>
          <w:rFonts w:ascii="Times New Roman" w:hAnsi="Times New Roman"/>
          <w:sz w:val="28"/>
          <w:szCs w:val="28"/>
        </w:rPr>
        <w:t>іві. Є спосіб розподілити насіння в борозні рівномірно: туалетний папір нарізають на поздовжні смуги і проставляють на них борошняним клейстером крапки на відстані 5 см. У кожну краплю клейстеру кладуть по насінині. Коли клейстер висохне, папі</w:t>
      </w:r>
      <w:proofErr w:type="gramStart"/>
      <w:r w:rsidR="008D51CD" w:rsidRPr="008D51CD">
        <w:rPr>
          <w:rFonts w:ascii="Times New Roman" w:hAnsi="Times New Roman"/>
          <w:sz w:val="28"/>
          <w:szCs w:val="28"/>
        </w:rPr>
        <w:t>р</w:t>
      </w:r>
      <w:proofErr w:type="gramEnd"/>
      <w:r w:rsidR="008D51CD" w:rsidRPr="008D51CD">
        <w:rPr>
          <w:rFonts w:ascii="Times New Roman" w:hAnsi="Times New Roman"/>
          <w:sz w:val="28"/>
          <w:szCs w:val="28"/>
        </w:rPr>
        <w:t xml:space="preserve"> обережно згортають у рулон. Зробіть на ділянці борозенки на відстані 15 см одна від одної. Глибина борозни на супіщаних ґрунтах повинна бути 2-2,5 см, на більш важких ґрунтах – 1,5-2 см. По борозенці прокладіть паперову </w:t>
      </w:r>
      <w:proofErr w:type="gramStart"/>
      <w:r w:rsidR="008D51CD" w:rsidRPr="008D51CD">
        <w:rPr>
          <w:rFonts w:ascii="Times New Roman" w:hAnsi="Times New Roman"/>
          <w:sz w:val="28"/>
          <w:szCs w:val="28"/>
        </w:rPr>
        <w:t>стр</w:t>
      </w:r>
      <w:proofErr w:type="gramEnd"/>
      <w:r w:rsidR="008D51CD" w:rsidRPr="008D51CD">
        <w:rPr>
          <w:rFonts w:ascii="Times New Roman" w:hAnsi="Times New Roman"/>
          <w:sz w:val="28"/>
          <w:szCs w:val="28"/>
        </w:rPr>
        <w:t xml:space="preserve">ічку з наклеєним </w:t>
      </w:r>
      <w:r w:rsidR="008D51CD" w:rsidRPr="008D51CD">
        <w:rPr>
          <w:rFonts w:ascii="Times New Roman" w:hAnsi="Times New Roman"/>
          <w:sz w:val="28"/>
          <w:szCs w:val="28"/>
        </w:rPr>
        <w:lastRenderedPageBreak/>
        <w:t xml:space="preserve">насінням, закидайте борозенку ґрунтом, ущільніть ґрунт і полийте. Для захисту від бур'янів і заморозків накрийте </w:t>
      </w:r>
      <w:proofErr w:type="gramStart"/>
      <w:r w:rsidR="008D51CD" w:rsidRPr="008D51CD">
        <w:rPr>
          <w:rFonts w:ascii="Times New Roman" w:hAnsi="Times New Roman"/>
          <w:sz w:val="28"/>
          <w:szCs w:val="28"/>
        </w:rPr>
        <w:t>пос</w:t>
      </w:r>
      <w:proofErr w:type="gramEnd"/>
      <w:r w:rsidR="008D51CD" w:rsidRPr="008D51CD">
        <w:rPr>
          <w:rFonts w:ascii="Times New Roman" w:hAnsi="Times New Roman"/>
          <w:sz w:val="28"/>
          <w:szCs w:val="28"/>
        </w:rPr>
        <w:t>іви редису плівкою, яку можна буде відразу зняти, як тільки з'являться сходи.</w:t>
      </w:r>
      <w:r w:rsidR="008D51CD" w:rsidRPr="008D51CD">
        <w:rPr>
          <w:rFonts w:ascii="Arial" w:hAnsi="Arial" w:cs="Arial"/>
        </w:rPr>
        <w:t xml:space="preserve"> </w:t>
      </w:r>
    </w:p>
    <w:p w:rsidR="00F12789" w:rsidRDefault="00F12789" w:rsidP="004623E0">
      <w:pPr>
        <w:spacing w:after="0" w:line="240" w:lineRule="auto"/>
        <w:ind w:left="142"/>
        <w:textAlignment w:val="baseline"/>
        <w:rPr>
          <w:rFonts w:ascii="Times New Roman" w:hAnsi="Times New Roman"/>
          <w:sz w:val="28"/>
          <w:szCs w:val="28"/>
          <w:lang w:val="uk-UA"/>
        </w:rPr>
      </w:pPr>
    </w:p>
    <w:p w:rsidR="00C55C37" w:rsidRDefault="00F12789" w:rsidP="004623E0">
      <w:pPr>
        <w:spacing w:after="0" w:line="240" w:lineRule="auto"/>
        <w:ind w:left="142"/>
        <w:textAlignment w:val="baseline"/>
        <w:rPr>
          <w:rFonts w:ascii="Times New Roman" w:hAnsi="Times New Roman"/>
          <w:sz w:val="28"/>
          <w:szCs w:val="28"/>
          <w:shd w:val="clear" w:color="auto" w:fill="EFEFEF"/>
          <w:lang w:val="uk-UA"/>
        </w:rPr>
      </w:pPr>
      <w:r w:rsidRPr="00F1278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5844ED6" wp14:editId="3FD129E7">
            <wp:simplePos x="0" y="0"/>
            <wp:positionH relativeFrom="column">
              <wp:posOffset>86995</wp:posOffset>
            </wp:positionH>
            <wp:positionV relativeFrom="paragraph">
              <wp:posOffset>-1270</wp:posOffset>
            </wp:positionV>
            <wp:extent cx="2677795" cy="2009775"/>
            <wp:effectExtent l="0" t="0" r="8255" b="9525"/>
            <wp:wrapSquare wrapText="bothSides"/>
            <wp:docPr id="25" name="Рисунок 25" descr="Посадка моркви у відкритий ґрунт у берез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садка моркви у відкритий ґрунт у березні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789">
        <w:rPr>
          <w:rFonts w:ascii="Times New Roman" w:hAnsi="Times New Roman"/>
          <w:color w:val="62615F"/>
          <w:sz w:val="28"/>
          <w:szCs w:val="28"/>
          <w:shd w:val="clear" w:color="auto" w:fill="EFEFEF"/>
        </w:rPr>
        <w:t xml:space="preserve"> </w:t>
      </w:r>
      <w:r w:rsidRPr="007D651B">
        <w:rPr>
          <w:rFonts w:ascii="Times New Roman" w:hAnsi="Times New Roman"/>
          <w:b/>
          <w:sz w:val="28"/>
          <w:szCs w:val="28"/>
        </w:rPr>
        <w:t xml:space="preserve">Морква </w:t>
      </w:r>
      <w:r w:rsidRPr="007D651B">
        <w:rPr>
          <w:rFonts w:ascii="Times New Roman" w:hAnsi="Times New Roman"/>
          <w:sz w:val="28"/>
          <w:szCs w:val="28"/>
        </w:rPr>
        <w:t>У районах із теплими зимами</w:t>
      </w:r>
      <w:r w:rsidRPr="007D651B">
        <w:rPr>
          <w:rFonts w:ascii="Times New Roman" w:hAnsi="Times New Roman"/>
          <w:sz w:val="28"/>
          <w:szCs w:val="28"/>
          <w:shd w:val="clear" w:color="auto" w:fill="EFEFEF"/>
        </w:rPr>
        <w:t xml:space="preserve"> </w:t>
      </w:r>
      <w:r w:rsidRPr="007D651B">
        <w:rPr>
          <w:rFonts w:ascii="Times New Roman" w:hAnsi="Times New Roman"/>
          <w:sz w:val="28"/>
          <w:szCs w:val="28"/>
        </w:rPr>
        <w:t>і ранніми веснами посадка овочів</w:t>
      </w:r>
      <w:r w:rsidRPr="007D651B">
        <w:rPr>
          <w:rFonts w:ascii="Times New Roman" w:hAnsi="Times New Roman"/>
          <w:sz w:val="28"/>
          <w:szCs w:val="28"/>
          <w:shd w:val="clear" w:color="auto" w:fill="EFEFEF"/>
        </w:rPr>
        <w:t xml:space="preserve"> </w:t>
      </w:r>
      <w:r w:rsidRPr="007D651B">
        <w:rPr>
          <w:rFonts w:ascii="Times New Roman" w:hAnsi="Times New Roman"/>
          <w:sz w:val="28"/>
          <w:szCs w:val="28"/>
        </w:rPr>
        <w:t xml:space="preserve">навесні здійснюється на два-три тижні раніше, ніж у </w:t>
      </w:r>
      <w:proofErr w:type="gramStart"/>
      <w:r w:rsidRPr="007D651B">
        <w:rPr>
          <w:rFonts w:ascii="Times New Roman" w:hAnsi="Times New Roman"/>
          <w:sz w:val="28"/>
          <w:szCs w:val="28"/>
        </w:rPr>
        <w:t>п</w:t>
      </w:r>
      <w:proofErr w:type="gramEnd"/>
      <w:r w:rsidRPr="007D651B">
        <w:rPr>
          <w:rFonts w:ascii="Times New Roman" w:hAnsi="Times New Roman"/>
          <w:sz w:val="28"/>
          <w:szCs w:val="28"/>
        </w:rPr>
        <w:t xml:space="preserve">івнічних районах. Так, якщо на Уралі і в Сибіру насіння моркви у відкритий ґрунт сіють у квітні, а то і в травні, то в Україні термін </w:t>
      </w:r>
      <w:proofErr w:type="gramStart"/>
      <w:r w:rsidRPr="007D651B">
        <w:rPr>
          <w:rFonts w:ascii="Times New Roman" w:hAnsi="Times New Roman"/>
          <w:sz w:val="28"/>
          <w:szCs w:val="28"/>
        </w:rPr>
        <w:t>пос</w:t>
      </w:r>
      <w:proofErr w:type="gramEnd"/>
      <w:r w:rsidRPr="007D651B">
        <w:rPr>
          <w:rFonts w:ascii="Times New Roman" w:hAnsi="Times New Roman"/>
          <w:sz w:val="28"/>
          <w:szCs w:val="28"/>
        </w:rPr>
        <w:t>іву зсувається до середини березня, коли ґрунт прогріється до 5-8</w:t>
      </w:r>
      <w:r w:rsidRPr="007D651B">
        <w:rPr>
          <w:rFonts w:ascii="Times New Roman" w:hAnsi="Times New Roman"/>
          <w:sz w:val="28"/>
          <w:szCs w:val="28"/>
          <w:shd w:val="clear" w:color="auto" w:fill="EFEFEF"/>
        </w:rPr>
        <w:t xml:space="preserve"> </w:t>
      </w:r>
      <w:r w:rsidRPr="007D651B">
        <w:rPr>
          <w:rFonts w:ascii="Times New Roman" w:hAnsi="Times New Roman"/>
          <w:sz w:val="28"/>
          <w:szCs w:val="28"/>
        </w:rPr>
        <w:t xml:space="preserve">ºC. Грядки для моркви готують з осені, вносячи </w:t>
      </w:r>
      <w:proofErr w:type="gramStart"/>
      <w:r w:rsidRPr="007D651B">
        <w:rPr>
          <w:rFonts w:ascii="Times New Roman" w:hAnsi="Times New Roman"/>
          <w:sz w:val="28"/>
          <w:szCs w:val="28"/>
        </w:rPr>
        <w:t>п</w:t>
      </w:r>
      <w:proofErr w:type="gramEnd"/>
      <w:r w:rsidRPr="007D651B">
        <w:rPr>
          <w:rFonts w:ascii="Times New Roman" w:hAnsi="Times New Roman"/>
          <w:sz w:val="28"/>
          <w:szCs w:val="28"/>
        </w:rPr>
        <w:t xml:space="preserve">ід перекопування перегній. Ніколи не вносьте в ґрунт для моркви гній – ні </w:t>
      </w:r>
      <w:proofErr w:type="gramStart"/>
      <w:r w:rsidRPr="007D651B">
        <w:rPr>
          <w:rFonts w:ascii="Times New Roman" w:hAnsi="Times New Roman"/>
          <w:sz w:val="28"/>
          <w:szCs w:val="28"/>
        </w:rPr>
        <w:t>св</w:t>
      </w:r>
      <w:proofErr w:type="gramEnd"/>
      <w:r w:rsidRPr="007D651B">
        <w:rPr>
          <w:rFonts w:ascii="Times New Roman" w:hAnsi="Times New Roman"/>
          <w:sz w:val="28"/>
          <w:szCs w:val="28"/>
        </w:rPr>
        <w:t xml:space="preserve">іжий, ні перепрілий. Навесні розпушіть ґрунт, додавши в нього золу, і зробіть борозни завглибшки 5-6 см на відстані 18-20 см одна від одної. Потім на дно борозенок насипте пухкий ґрунт, полийте його і прикатайте. Насіння перед </w:t>
      </w:r>
      <w:proofErr w:type="gramStart"/>
      <w:r w:rsidRPr="007D651B">
        <w:rPr>
          <w:rFonts w:ascii="Times New Roman" w:hAnsi="Times New Roman"/>
          <w:sz w:val="28"/>
          <w:szCs w:val="28"/>
        </w:rPr>
        <w:t>пос</w:t>
      </w:r>
      <w:proofErr w:type="gramEnd"/>
      <w:r w:rsidRPr="007D651B">
        <w:rPr>
          <w:rFonts w:ascii="Times New Roman" w:hAnsi="Times New Roman"/>
          <w:sz w:val="28"/>
          <w:szCs w:val="28"/>
        </w:rPr>
        <w:t>івом потрібно вимочити в кімнатної температури розчині мікроелементів, потім на тиждень помістити в овочевий ящик холодильника, а перед посівом вийняти і просушити. Сіють</w:t>
      </w:r>
      <w:r w:rsidRPr="007D651B">
        <w:rPr>
          <w:rFonts w:ascii="Times New Roman" w:hAnsi="Times New Roman"/>
          <w:sz w:val="28"/>
          <w:szCs w:val="28"/>
          <w:shd w:val="clear" w:color="auto" w:fill="EFEFEF"/>
        </w:rPr>
        <w:t xml:space="preserve"> </w:t>
      </w:r>
      <w:r w:rsidRPr="007D651B">
        <w:rPr>
          <w:rFonts w:ascii="Times New Roman" w:hAnsi="Times New Roman"/>
          <w:sz w:val="28"/>
          <w:szCs w:val="28"/>
        </w:rPr>
        <w:t xml:space="preserve">насіння моркви на </w:t>
      </w:r>
      <w:proofErr w:type="gramStart"/>
      <w:r w:rsidRPr="007D651B">
        <w:rPr>
          <w:rFonts w:ascii="Times New Roman" w:hAnsi="Times New Roman"/>
          <w:sz w:val="28"/>
          <w:szCs w:val="28"/>
        </w:rPr>
        <w:t>стр</w:t>
      </w:r>
      <w:proofErr w:type="gramEnd"/>
      <w:r w:rsidRPr="007D651B">
        <w:rPr>
          <w:rFonts w:ascii="Times New Roman" w:hAnsi="Times New Roman"/>
          <w:sz w:val="28"/>
          <w:szCs w:val="28"/>
        </w:rPr>
        <w:t>ічці, як насіння редису, або поодинці. Можна сіяти гранульоване насіння, яке є у продажу. Його перевага в тому, що гранули,</w:t>
      </w:r>
      <w:r w:rsidRPr="007D651B">
        <w:rPr>
          <w:rFonts w:ascii="Times New Roman" w:hAnsi="Times New Roman"/>
          <w:sz w:val="28"/>
          <w:szCs w:val="28"/>
          <w:shd w:val="clear" w:color="auto" w:fill="EFEFEF"/>
        </w:rPr>
        <w:t xml:space="preserve"> </w:t>
      </w:r>
      <w:proofErr w:type="gramStart"/>
      <w:r w:rsidRPr="007D651B">
        <w:rPr>
          <w:rFonts w:ascii="Times New Roman" w:hAnsi="Times New Roman"/>
          <w:sz w:val="28"/>
          <w:szCs w:val="28"/>
        </w:rPr>
        <w:t>кр</w:t>
      </w:r>
      <w:proofErr w:type="gramEnd"/>
      <w:r w:rsidRPr="007D651B">
        <w:rPr>
          <w:rFonts w:ascii="Times New Roman" w:hAnsi="Times New Roman"/>
          <w:sz w:val="28"/>
          <w:szCs w:val="28"/>
        </w:rPr>
        <w:t xml:space="preserve">ім насіння, містять необхідні для їхнього розвитку мікроелементи. До речі, продаються в спеціалізованих крамницях і готові паперові </w:t>
      </w:r>
      <w:proofErr w:type="gramStart"/>
      <w:r w:rsidRPr="007D651B">
        <w:rPr>
          <w:rFonts w:ascii="Times New Roman" w:hAnsi="Times New Roman"/>
          <w:sz w:val="28"/>
          <w:szCs w:val="28"/>
        </w:rPr>
        <w:t>стр</w:t>
      </w:r>
      <w:proofErr w:type="gramEnd"/>
      <w:r w:rsidRPr="007D651B">
        <w:rPr>
          <w:rFonts w:ascii="Times New Roman" w:hAnsi="Times New Roman"/>
          <w:sz w:val="28"/>
          <w:szCs w:val="28"/>
        </w:rPr>
        <w:t>ічки з насінням моркви, однак сходів такого насіння доведеться чекати трохи</w:t>
      </w:r>
      <w:r w:rsidRPr="007D651B">
        <w:rPr>
          <w:rFonts w:ascii="Times New Roman" w:hAnsi="Times New Roman"/>
          <w:sz w:val="28"/>
          <w:szCs w:val="28"/>
          <w:shd w:val="clear" w:color="auto" w:fill="EFEFEF"/>
        </w:rPr>
        <w:t xml:space="preserve"> </w:t>
      </w:r>
      <w:r w:rsidRPr="007D651B">
        <w:rPr>
          <w:rFonts w:ascii="Times New Roman" w:hAnsi="Times New Roman"/>
          <w:sz w:val="28"/>
          <w:szCs w:val="28"/>
        </w:rPr>
        <w:t xml:space="preserve">довше, оскільки воно навряд чи піддавалося передпосівній обробці. Свіже насіння моркви розташовують на відстані 5 см одне від одного, але якщо воно довго зберігалося, посійте його </w:t>
      </w:r>
      <w:proofErr w:type="gramStart"/>
      <w:r w:rsidRPr="007D651B">
        <w:rPr>
          <w:rFonts w:ascii="Times New Roman" w:hAnsi="Times New Roman"/>
          <w:sz w:val="28"/>
          <w:szCs w:val="28"/>
        </w:rPr>
        <w:t>густ</w:t>
      </w:r>
      <w:proofErr w:type="gramEnd"/>
      <w:r w:rsidRPr="007D651B">
        <w:rPr>
          <w:rFonts w:ascii="Times New Roman" w:hAnsi="Times New Roman"/>
          <w:sz w:val="28"/>
          <w:szCs w:val="28"/>
        </w:rPr>
        <w:t>іше – сантиметри через три. Засипте борозни ґрунтом, ущільніть його, добре</w:t>
      </w:r>
      <w:r w:rsidRPr="007D651B">
        <w:rPr>
          <w:rFonts w:ascii="Times New Roman" w:hAnsi="Times New Roman"/>
          <w:sz w:val="28"/>
          <w:szCs w:val="28"/>
          <w:shd w:val="clear" w:color="auto" w:fill="EFEFEF"/>
        </w:rPr>
        <w:t xml:space="preserve"> </w:t>
      </w:r>
      <w:r w:rsidRPr="007D651B">
        <w:rPr>
          <w:rFonts w:ascii="Times New Roman" w:hAnsi="Times New Roman"/>
          <w:sz w:val="28"/>
          <w:szCs w:val="28"/>
        </w:rPr>
        <w:t>полийте грядку, потім</w:t>
      </w:r>
      <w:r w:rsidRPr="007D651B">
        <w:rPr>
          <w:rFonts w:ascii="Times New Roman" w:hAnsi="Times New Roman"/>
          <w:sz w:val="28"/>
          <w:szCs w:val="28"/>
          <w:shd w:val="clear" w:color="auto" w:fill="EFEFEF"/>
        </w:rPr>
        <w:t xml:space="preserve"> </w:t>
      </w:r>
      <w:r w:rsidRPr="007D651B">
        <w:rPr>
          <w:rFonts w:ascii="Times New Roman" w:hAnsi="Times New Roman"/>
          <w:sz w:val="28"/>
          <w:szCs w:val="28"/>
        </w:rPr>
        <w:t xml:space="preserve">замульчуйте </w:t>
      </w:r>
      <w:proofErr w:type="gramStart"/>
      <w:r w:rsidRPr="007D651B">
        <w:rPr>
          <w:rFonts w:ascii="Times New Roman" w:hAnsi="Times New Roman"/>
          <w:sz w:val="28"/>
          <w:szCs w:val="28"/>
        </w:rPr>
        <w:t>пос</w:t>
      </w:r>
      <w:proofErr w:type="gramEnd"/>
      <w:r w:rsidRPr="007D651B">
        <w:rPr>
          <w:rFonts w:ascii="Times New Roman" w:hAnsi="Times New Roman"/>
          <w:sz w:val="28"/>
          <w:szCs w:val="28"/>
        </w:rPr>
        <w:t>іви перегноєм. Накрийте грядку до появи сходів</w:t>
      </w:r>
      <w:r w:rsidRPr="007D651B">
        <w:rPr>
          <w:rFonts w:ascii="Times New Roman" w:hAnsi="Times New Roman"/>
          <w:sz w:val="28"/>
          <w:szCs w:val="28"/>
          <w:shd w:val="clear" w:color="auto" w:fill="EFEFEF"/>
        </w:rPr>
        <w:t xml:space="preserve"> </w:t>
      </w:r>
      <w:r w:rsidRPr="007D651B">
        <w:rPr>
          <w:rFonts w:ascii="Times New Roman" w:hAnsi="Times New Roman"/>
          <w:sz w:val="28"/>
          <w:szCs w:val="28"/>
        </w:rPr>
        <w:t>поліетиленовою плівкою або покривним матеріалом.</w:t>
      </w:r>
      <w:r w:rsidRPr="007D651B">
        <w:rPr>
          <w:rFonts w:ascii="Times New Roman" w:hAnsi="Times New Roman"/>
          <w:sz w:val="28"/>
          <w:szCs w:val="28"/>
          <w:shd w:val="clear" w:color="auto" w:fill="EFEFEF"/>
        </w:rPr>
        <w:t xml:space="preserve"> </w:t>
      </w:r>
    </w:p>
    <w:p w:rsidR="007D651B" w:rsidRDefault="007D651B" w:rsidP="004623E0">
      <w:pPr>
        <w:spacing w:after="0" w:line="240" w:lineRule="auto"/>
        <w:ind w:left="142"/>
        <w:textAlignment w:val="baseline"/>
        <w:rPr>
          <w:rFonts w:ascii="Arial" w:hAnsi="Arial" w:cs="Arial"/>
          <w:color w:val="62615F"/>
          <w:shd w:val="clear" w:color="auto" w:fill="EFEFEF"/>
          <w:lang w:val="uk-UA"/>
        </w:rPr>
      </w:pPr>
    </w:p>
    <w:p w:rsidR="007D651B" w:rsidRDefault="007D651B" w:rsidP="004623E0">
      <w:pPr>
        <w:spacing w:after="0" w:line="240" w:lineRule="auto"/>
        <w:ind w:left="142"/>
        <w:textAlignment w:val="baseline"/>
        <w:rPr>
          <w:rFonts w:ascii="Times New Roman" w:hAnsi="Times New Roman"/>
          <w:sz w:val="28"/>
          <w:szCs w:val="28"/>
          <w:shd w:val="clear" w:color="auto" w:fill="EFEFEF"/>
          <w:lang w:val="uk-UA"/>
        </w:rPr>
      </w:pPr>
      <w:r w:rsidRPr="007D651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77BF4EA" wp14:editId="696FA04E">
            <wp:simplePos x="0" y="0"/>
            <wp:positionH relativeFrom="column">
              <wp:posOffset>86995</wp:posOffset>
            </wp:positionH>
            <wp:positionV relativeFrom="paragraph">
              <wp:posOffset>3810</wp:posOffset>
            </wp:positionV>
            <wp:extent cx="2332990" cy="1750695"/>
            <wp:effectExtent l="0" t="0" r="0" b="1905"/>
            <wp:wrapSquare wrapText="bothSides"/>
            <wp:docPr id="26" name="Рисунок 26" descr="Посадка буряків у відкритий ґрунт у берез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садка буряків у відкритий ґрунт у березні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51B">
        <w:rPr>
          <w:rFonts w:ascii="Times New Roman" w:hAnsi="Times New Roman"/>
          <w:b/>
          <w:sz w:val="28"/>
          <w:szCs w:val="28"/>
          <w:shd w:val="clear" w:color="auto" w:fill="EFEFEF"/>
          <w:lang w:val="uk-UA"/>
        </w:rPr>
        <w:t>БУРЯК.</w:t>
      </w:r>
      <w:r w:rsidRPr="007D651B">
        <w:rPr>
          <w:rFonts w:ascii="Times New Roman" w:hAnsi="Times New Roman"/>
          <w:sz w:val="28"/>
          <w:szCs w:val="28"/>
          <w:shd w:val="clear" w:color="auto" w:fill="EFEFEF"/>
          <w:lang w:val="uk-UA"/>
        </w:rPr>
        <w:t xml:space="preserve"> </w:t>
      </w:r>
      <w:r w:rsidRPr="007D651B">
        <w:rPr>
          <w:rFonts w:ascii="Times New Roman" w:hAnsi="Times New Roman"/>
          <w:sz w:val="28"/>
          <w:szCs w:val="28"/>
          <w:shd w:val="clear" w:color="auto" w:fill="EFEFEF"/>
          <w:lang w:val="uk-UA"/>
        </w:rPr>
        <w:t>У місцевості з теплим кліматом посадка овочів на городі починається вже з середини березня, проте буряк краще сіяти ближче до кінця місяця, коли ґрунт на глибині 10 см прогріється до 8-10 º</w:t>
      </w:r>
      <w:r w:rsidRPr="007D651B">
        <w:rPr>
          <w:rFonts w:ascii="Times New Roman" w:hAnsi="Times New Roman"/>
          <w:sz w:val="28"/>
          <w:szCs w:val="28"/>
          <w:shd w:val="clear" w:color="auto" w:fill="EFEFEF"/>
        </w:rPr>
        <w:t>C</w:t>
      </w:r>
      <w:r w:rsidRPr="007D651B">
        <w:rPr>
          <w:rFonts w:ascii="Times New Roman" w:hAnsi="Times New Roman"/>
          <w:sz w:val="28"/>
          <w:szCs w:val="28"/>
          <w:shd w:val="clear" w:color="auto" w:fill="EFEFEF"/>
          <w:lang w:val="uk-UA"/>
        </w:rPr>
        <w:t xml:space="preserve">. Грядку під культуру готують з осені, </w:t>
      </w:r>
      <w:r w:rsidRPr="007D651B">
        <w:rPr>
          <w:rFonts w:ascii="Times New Roman" w:hAnsi="Times New Roman"/>
          <w:sz w:val="28"/>
          <w:szCs w:val="28"/>
          <w:lang w:val="uk-UA"/>
        </w:rPr>
        <w:t>закладаючи в ґрунт під перекопування органічні добрива і за необхідності вносячи розкислювачі – вапно або доломітове борошно, оскільки в кислому ґрунті коренеплід розвивається погано.</w:t>
      </w:r>
      <w:r w:rsidRPr="007D651B">
        <w:rPr>
          <w:rFonts w:ascii="Times New Roman" w:hAnsi="Times New Roman"/>
          <w:sz w:val="28"/>
          <w:szCs w:val="28"/>
          <w:shd w:val="clear" w:color="auto" w:fill="EFEFEF"/>
          <w:lang w:val="uk-UA"/>
        </w:rPr>
        <w:t xml:space="preserve"> </w:t>
      </w:r>
      <w:r w:rsidRPr="007D651B">
        <w:rPr>
          <w:rFonts w:ascii="Times New Roman" w:hAnsi="Times New Roman"/>
          <w:sz w:val="28"/>
          <w:szCs w:val="28"/>
          <w:lang w:val="uk-UA"/>
        </w:rPr>
        <w:t>Насіння перед посівом замочують на добу в теплій воді, використовуючи для підтримки потрібної температури термос. Після зам</w:t>
      </w:r>
      <w:r w:rsidRPr="007D651B">
        <w:rPr>
          <w:rFonts w:ascii="Times New Roman" w:hAnsi="Times New Roman"/>
          <w:sz w:val="28"/>
          <w:szCs w:val="28"/>
        </w:rPr>
        <w:t>очування насіння</w:t>
      </w:r>
      <w:r w:rsidRPr="007D651B">
        <w:rPr>
          <w:rFonts w:ascii="Times New Roman" w:hAnsi="Times New Roman"/>
          <w:sz w:val="28"/>
          <w:szCs w:val="28"/>
          <w:shd w:val="clear" w:color="auto" w:fill="EFEFEF"/>
        </w:rPr>
        <w:t xml:space="preserve"> </w:t>
      </w:r>
      <w:r w:rsidRPr="007D651B">
        <w:rPr>
          <w:rFonts w:ascii="Times New Roman" w:hAnsi="Times New Roman"/>
          <w:sz w:val="28"/>
          <w:szCs w:val="28"/>
        </w:rPr>
        <w:lastRenderedPageBreak/>
        <w:t xml:space="preserve">просушують. Якщо у вас є акваріумний процесор, можна </w:t>
      </w:r>
      <w:proofErr w:type="gramStart"/>
      <w:r w:rsidRPr="007D651B">
        <w:rPr>
          <w:rFonts w:ascii="Times New Roman" w:hAnsi="Times New Roman"/>
          <w:sz w:val="28"/>
          <w:szCs w:val="28"/>
        </w:rPr>
        <w:t>п</w:t>
      </w:r>
      <w:proofErr w:type="gramEnd"/>
      <w:r w:rsidRPr="007D651B">
        <w:rPr>
          <w:rFonts w:ascii="Times New Roman" w:hAnsi="Times New Roman"/>
          <w:sz w:val="28"/>
          <w:szCs w:val="28"/>
        </w:rPr>
        <w:t xml:space="preserve">іддати насіння буряка барботуванню – насиченню киснем, що дозволить отримати сходи набагато швидше. Борозенки для буряка роблять на відстані 18-20 см, глибина </w:t>
      </w:r>
      <w:proofErr w:type="gramStart"/>
      <w:r w:rsidRPr="007D651B">
        <w:rPr>
          <w:rFonts w:ascii="Times New Roman" w:hAnsi="Times New Roman"/>
          <w:sz w:val="28"/>
          <w:szCs w:val="28"/>
        </w:rPr>
        <w:t>пос</w:t>
      </w:r>
      <w:proofErr w:type="gramEnd"/>
      <w:r w:rsidRPr="007D651B">
        <w:rPr>
          <w:rFonts w:ascii="Times New Roman" w:hAnsi="Times New Roman"/>
          <w:sz w:val="28"/>
          <w:szCs w:val="28"/>
        </w:rPr>
        <w:t>іву 2-3 см, відстань між насінинами 5-8 см. Борозенки</w:t>
      </w:r>
      <w:r w:rsidRPr="007D651B">
        <w:rPr>
          <w:rFonts w:ascii="Times New Roman" w:hAnsi="Times New Roman"/>
          <w:sz w:val="28"/>
          <w:szCs w:val="28"/>
          <w:shd w:val="clear" w:color="auto" w:fill="EFEFEF"/>
        </w:rPr>
        <w:t xml:space="preserve"> </w:t>
      </w:r>
      <w:r w:rsidRPr="007D651B">
        <w:rPr>
          <w:rFonts w:ascii="Times New Roman" w:hAnsi="Times New Roman"/>
          <w:sz w:val="28"/>
          <w:szCs w:val="28"/>
        </w:rPr>
        <w:t xml:space="preserve">засипають землею, притоптують її, поливають, а потім накривають ділянку плівкою. Проростання насіння починається на 4-5 день, і як тільки з’являться перші паростки, </w:t>
      </w:r>
      <w:proofErr w:type="gramStart"/>
      <w:r w:rsidRPr="007D651B">
        <w:rPr>
          <w:rFonts w:ascii="Times New Roman" w:hAnsi="Times New Roman"/>
          <w:sz w:val="28"/>
          <w:szCs w:val="28"/>
        </w:rPr>
        <w:t>пл</w:t>
      </w:r>
      <w:proofErr w:type="gramEnd"/>
      <w:r w:rsidRPr="007D651B">
        <w:rPr>
          <w:rFonts w:ascii="Times New Roman" w:hAnsi="Times New Roman"/>
          <w:sz w:val="28"/>
          <w:szCs w:val="28"/>
        </w:rPr>
        <w:t xml:space="preserve">івку знімають. Якщо зелень зійшла густо, її проріджують </w:t>
      </w:r>
      <w:proofErr w:type="gramStart"/>
      <w:r w:rsidRPr="007D651B">
        <w:rPr>
          <w:rFonts w:ascii="Times New Roman" w:hAnsi="Times New Roman"/>
          <w:sz w:val="28"/>
          <w:szCs w:val="28"/>
        </w:rPr>
        <w:t>п</w:t>
      </w:r>
      <w:proofErr w:type="gramEnd"/>
      <w:r w:rsidRPr="007D651B">
        <w:rPr>
          <w:rFonts w:ascii="Times New Roman" w:hAnsi="Times New Roman"/>
          <w:sz w:val="28"/>
          <w:szCs w:val="28"/>
        </w:rPr>
        <w:t>ісля дощу або поливання.</w:t>
      </w:r>
      <w:r w:rsidRPr="007D651B">
        <w:rPr>
          <w:rFonts w:ascii="Times New Roman" w:hAnsi="Times New Roman"/>
          <w:sz w:val="28"/>
          <w:szCs w:val="28"/>
          <w:shd w:val="clear" w:color="auto" w:fill="EFEFEF"/>
        </w:rPr>
        <w:t xml:space="preserve"> </w:t>
      </w:r>
    </w:p>
    <w:p w:rsidR="007D651B" w:rsidRPr="007D651B" w:rsidRDefault="007D651B" w:rsidP="004623E0">
      <w:pPr>
        <w:spacing w:after="0" w:line="240" w:lineRule="auto"/>
        <w:ind w:left="142"/>
        <w:textAlignment w:val="baseline"/>
        <w:rPr>
          <w:rFonts w:ascii="Times New Roman" w:hAnsi="Times New Roman"/>
          <w:sz w:val="28"/>
          <w:szCs w:val="28"/>
          <w:shd w:val="clear" w:color="auto" w:fill="EFEFEF"/>
          <w:lang w:val="uk-UA"/>
        </w:rPr>
      </w:pPr>
    </w:p>
    <w:p w:rsidR="007D651B" w:rsidRDefault="007D651B" w:rsidP="004623E0">
      <w:pPr>
        <w:spacing w:after="0" w:line="240" w:lineRule="auto"/>
        <w:ind w:left="142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-1905</wp:posOffset>
            </wp:positionV>
            <wp:extent cx="2741295" cy="2052320"/>
            <wp:effectExtent l="0" t="0" r="1905" b="5080"/>
            <wp:wrapSquare wrapText="bothSides"/>
            <wp:docPr id="27" name="Рисунок 27" descr="Посадка гороху у відкритий ґрунт у берез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садка гороху у відкритий ґрунт у березні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51B">
        <w:rPr>
          <w:rFonts w:ascii="Arial" w:hAnsi="Arial" w:cs="Arial"/>
          <w:color w:val="62615F"/>
          <w:shd w:val="clear" w:color="auto" w:fill="EFEFEF"/>
        </w:rPr>
        <w:t xml:space="preserve"> </w:t>
      </w:r>
      <w:r w:rsidRPr="007D651B">
        <w:rPr>
          <w:rFonts w:ascii="Times New Roman" w:hAnsi="Times New Roman"/>
          <w:b/>
          <w:sz w:val="28"/>
          <w:szCs w:val="28"/>
        </w:rPr>
        <w:t>Горох</w:t>
      </w:r>
      <w:r w:rsidRPr="007D651B">
        <w:rPr>
          <w:rFonts w:ascii="Times New Roman" w:hAnsi="Times New Roman"/>
          <w:sz w:val="28"/>
          <w:szCs w:val="28"/>
        </w:rPr>
        <w:t xml:space="preserve"> Грядку для весняного </w:t>
      </w:r>
      <w:proofErr w:type="gramStart"/>
      <w:r w:rsidRPr="007D651B">
        <w:rPr>
          <w:rFonts w:ascii="Times New Roman" w:hAnsi="Times New Roman"/>
          <w:sz w:val="28"/>
          <w:szCs w:val="28"/>
        </w:rPr>
        <w:t>пос</w:t>
      </w:r>
      <w:proofErr w:type="gramEnd"/>
      <w:r w:rsidRPr="007D651B">
        <w:rPr>
          <w:rFonts w:ascii="Times New Roman" w:hAnsi="Times New Roman"/>
          <w:sz w:val="28"/>
          <w:szCs w:val="28"/>
        </w:rPr>
        <w:t xml:space="preserve">іву гороху теж готують з осені: ґрунт перекопують на глибину штиха лопати з компостом або перегноєм, а також вносять під перекопування інші добрива. Навесні грядку перед </w:t>
      </w:r>
      <w:proofErr w:type="gramStart"/>
      <w:r w:rsidRPr="007D651B">
        <w:rPr>
          <w:rFonts w:ascii="Times New Roman" w:hAnsi="Times New Roman"/>
          <w:sz w:val="28"/>
          <w:szCs w:val="28"/>
        </w:rPr>
        <w:t>пос</w:t>
      </w:r>
      <w:proofErr w:type="gramEnd"/>
      <w:r w:rsidRPr="007D651B">
        <w:rPr>
          <w:rFonts w:ascii="Times New Roman" w:hAnsi="Times New Roman"/>
          <w:sz w:val="28"/>
          <w:szCs w:val="28"/>
        </w:rPr>
        <w:t xml:space="preserve">івом розпушують, водночас розподіляючи по ділянці деревну золу. Насіння гороху напередодні </w:t>
      </w:r>
      <w:proofErr w:type="gramStart"/>
      <w:r w:rsidRPr="007D651B">
        <w:rPr>
          <w:rFonts w:ascii="Times New Roman" w:hAnsi="Times New Roman"/>
          <w:sz w:val="28"/>
          <w:szCs w:val="28"/>
        </w:rPr>
        <w:t>пос</w:t>
      </w:r>
      <w:proofErr w:type="gramEnd"/>
      <w:r w:rsidRPr="007D651B">
        <w:rPr>
          <w:rFonts w:ascii="Times New Roman" w:hAnsi="Times New Roman"/>
          <w:sz w:val="28"/>
          <w:szCs w:val="28"/>
        </w:rPr>
        <w:t xml:space="preserve">іву заливають водою на 12-18 годин, міняючи воду за цей час 3-4 рази. Потім для стимулювання зростання </w:t>
      </w:r>
      <w:proofErr w:type="gramStart"/>
      <w:r w:rsidRPr="007D651B">
        <w:rPr>
          <w:rFonts w:ascii="Times New Roman" w:hAnsi="Times New Roman"/>
          <w:sz w:val="28"/>
          <w:szCs w:val="28"/>
        </w:rPr>
        <w:t>пос</w:t>
      </w:r>
      <w:proofErr w:type="gramEnd"/>
      <w:r w:rsidRPr="007D651B">
        <w:rPr>
          <w:rFonts w:ascii="Times New Roman" w:hAnsi="Times New Roman"/>
          <w:sz w:val="28"/>
          <w:szCs w:val="28"/>
        </w:rPr>
        <w:t xml:space="preserve">івний матеріал прогрівають 5 хвилин у гарячому розчині мікродобрив або тримають 2-3 години у розчині Епіну. Проростає горох при 4-7 ºC, і його сходи здатні витримати заморозки до -6 ºC. Горох зазвичай сіють кілька разів з інтервалом 10 днів. Відстань між рядами має бути 15-20 см, а між насінням у ряду – 5-6 см, глибина посадки 3-4 см. </w:t>
      </w:r>
      <w:proofErr w:type="gramStart"/>
      <w:r w:rsidRPr="007D651B">
        <w:rPr>
          <w:rFonts w:ascii="Times New Roman" w:hAnsi="Times New Roman"/>
          <w:sz w:val="28"/>
          <w:szCs w:val="28"/>
        </w:rPr>
        <w:t>П</w:t>
      </w:r>
      <w:proofErr w:type="gramEnd"/>
      <w:r w:rsidRPr="007D651B">
        <w:rPr>
          <w:rFonts w:ascii="Times New Roman" w:hAnsi="Times New Roman"/>
          <w:sz w:val="28"/>
          <w:szCs w:val="28"/>
        </w:rPr>
        <w:t>ісля розкладки насіння борозенки засипають ґрунтом, ущільнюють його і поливають грядку, потім до появи сходів ділянку накривають нетканим матеріалом, щоб насіння не виклювали птиці. Сходи з'являться за 7-10 дні</w:t>
      </w:r>
      <w:proofErr w:type="gramStart"/>
      <w:r w:rsidRPr="007D651B">
        <w:rPr>
          <w:rFonts w:ascii="Times New Roman" w:hAnsi="Times New Roman"/>
          <w:sz w:val="28"/>
          <w:szCs w:val="28"/>
        </w:rPr>
        <w:t>в</w:t>
      </w:r>
      <w:proofErr w:type="gramEnd"/>
      <w:r w:rsidRPr="007D651B">
        <w:rPr>
          <w:rFonts w:ascii="Times New Roman" w:hAnsi="Times New Roman"/>
          <w:sz w:val="28"/>
          <w:szCs w:val="28"/>
        </w:rPr>
        <w:t xml:space="preserve">. </w:t>
      </w:r>
    </w:p>
    <w:p w:rsidR="007D651B" w:rsidRDefault="007D651B" w:rsidP="004623E0">
      <w:pPr>
        <w:spacing w:after="0" w:line="240" w:lineRule="auto"/>
        <w:ind w:left="142"/>
        <w:textAlignment w:val="baseline"/>
        <w:rPr>
          <w:rFonts w:ascii="Arial" w:hAnsi="Arial" w:cs="Arial"/>
          <w:shd w:val="clear" w:color="auto" w:fill="EFEFEF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4445</wp:posOffset>
            </wp:positionV>
            <wp:extent cx="2444750" cy="1834515"/>
            <wp:effectExtent l="0" t="0" r="0" b="0"/>
            <wp:wrapSquare wrapText="bothSides"/>
            <wp:docPr id="28" name="Рисунок 28" descr="Посадка бобів у відкритий ґрунт у берез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садка бобів у відкритий ґрунт у березні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51B">
        <w:rPr>
          <w:rFonts w:ascii="Arial" w:hAnsi="Arial" w:cs="Arial"/>
          <w:color w:val="62615F"/>
          <w:shd w:val="clear" w:color="auto" w:fill="EFEFEF"/>
          <w:lang w:val="uk-UA"/>
        </w:rPr>
        <w:t xml:space="preserve"> </w:t>
      </w:r>
      <w:r w:rsidRPr="007D651B">
        <w:rPr>
          <w:rFonts w:ascii="Times New Roman" w:hAnsi="Times New Roman"/>
          <w:b/>
          <w:sz w:val="28"/>
          <w:szCs w:val="28"/>
          <w:lang w:val="uk-UA"/>
        </w:rPr>
        <w:t xml:space="preserve">Боби </w:t>
      </w:r>
      <w:r w:rsidRPr="007D651B">
        <w:rPr>
          <w:rFonts w:ascii="Times New Roman" w:hAnsi="Times New Roman"/>
          <w:sz w:val="28"/>
          <w:szCs w:val="28"/>
          <w:lang w:val="uk-UA"/>
        </w:rPr>
        <w:t>Боби також є холодостійкою культурою, їхнє насіння проростає при температурі 1 º</w:t>
      </w:r>
      <w:r w:rsidRPr="007D651B">
        <w:rPr>
          <w:rFonts w:ascii="Times New Roman" w:hAnsi="Times New Roman"/>
          <w:sz w:val="28"/>
          <w:szCs w:val="28"/>
        </w:rPr>
        <w:t>C</w:t>
      </w:r>
      <w:r w:rsidRPr="007D651B">
        <w:rPr>
          <w:rFonts w:ascii="Times New Roman" w:hAnsi="Times New Roman"/>
          <w:sz w:val="28"/>
          <w:szCs w:val="28"/>
          <w:lang w:val="uk-UA"/>
        </w:rPr>
        <w:t>, вони здатні витримати похолодання до -4 º</w:t>
      </w:r>
      <w:r w:rsidRPr="007D651B">
        <w:rPr>
          <w:rFonts w:ascii="Times New Roman" w:hAnsi="Times New Roman"/>
          <w:sz w:val="28"/>
          <w:szCs w:val="28"/>
        </w:rPr>
        <w:t>C</w:t>
      </w:r>
      <w:r w:rsidRPr="007D651B">
        <w:rPr>
          <w:rFonts w:ascii="Times New Roman" w:hAnsi="Times New Roman"/>
          <w:sz w:val="28"/>
          <w:szCs w:val="28"/>
          <w:lang w:val="uk-UA"/>
        </w:rPr>
        <w:t xml:space="preserve">. У зерен бобів щільна оболонка, тому перед посівом їх на 5-6 годин замочують у воді кімнатної температури, а потім на п'ять хвилин опускають у воду температурою </w:t>
      </w:r>
      <w:r w:rsidRPr="007D651B">
        <w:rPr>
          <w:rFonts w:ascii="Times New Roman" w:hAnsi="Times New Roman"/>
          <w:sz w:val="28"/>
          <w:szCs w:val="28"/>
        </w:rPr>
        <w:t xml:space="preserve">50 ºC, після чого знову опускають у холодну воду. Роблять це безпосередньо перед </w:t>
      </w:r>
      <w:proofErr w:type="gramStart"/>
      <w:r w:rsidRPr="007D651B">
        <w:rPr>
          <w:rFonts w:ascii="Times New Roman" w:hAnsi="Times New Roman"/>
          <w:sz w:val="28"/>
          <w:szCs w:val="28"/>
        </w:rPr>
        <w:t>пос</w:t>
      </w:r>
      <w:proofErr w:type="gramEnd"/>
      <w:r w:rsidRPr="007D651B">
        <w:rPr>
          <w:rFonts w:ascii="Times New Roman" w:hAnsi="Times New Roman"/>
          <w:sz w:val="28"/>
          <w:szCs w:val="28"/>
        </w:rPr>
        <w:t xml:space="preserve">івом насіння в ґрунт. При вирощуванні низькорослих сортів схема посадки бобів 20х20 см, насіння вищих сортів розміщують у борозні на відстані 10-12 см, а міжряддя залишають близько </w:t>
      </w:r>
      <w:proofErr w:type="gramStart"/>
      <w:r w:rsidRPr="007D651B">
        <w:rPr>
          <w:rFonts w:ascii="Times New Roman" w:hAnsi="Times New Roman"/>
          <w:sz w:val="28"/>
          <w:szCs w:val="28"/>
        </w:rPr>
        <w:t>п</w:t>
      </w:r>
      <w:proofErr w:type="gramEnd"/>
      <w:r w:rsidRPr="007D651B">
        <w:rPr>
          <w:rFonts w:ascii="Times New Roman" w:hAnsi="Times New Roman"/>
          <w:sz w:val="28"/>
          <w:szCs w:val="28"/>
        </w:rPr>
        <w:t xml:space="preserve">івметра. Глибина посадки 7-8 см. </w:t>
      </w:r>
      <w:proofErr w:type="gramStart"/>
      <w:r w:rsidRPr="007D651B">
        <w:rPr>
          <w:rFonts w:ascii="Times New Roman" w:hAnsi="Times New Roman"/>
          <w:sz w:val="28"/>
          <w:szCs w:val="28"/>
        </w:rPr>
        <w:t>Пос</w:t>
      </w:r>
      <w:proofErr w:type="gramEnd"/>
      <w:r w:rsidRPr="007D651B">
        <w:rPr>
          <w:rFonts w:ascii="Times New Roman" w:hAnsi="Times New Roman"/>
          <w:sz w:val="28"/>
          <w:szCs w:val="28"/>
        </w:rPr>
        <w:t>іви поливають і накривають плівкою до появи сходів.</w:t>
      </w:r>
      <w:r w:rsidRPr="007D651B">
        <w:rPr>
          <w:rFonts w:ascii="Arial" w:hAnsi="Arial" w:cs="Arial"/>
          <w:shd w:val="clear" w:color="auto" w:fill="EFEFEF"/>
        </w:rPr>
        <w:t xml:space="preserve"> </w:t>
      </w:r>
    </w:p>
    <w:p w:rsidR="007D651B" w:rsidRDefault="007D651B" w:rsidP="004623E0">
      <w:pPr>
        <w:spacing w:after="0" w:line="240" w:lineRule="auto"/>
        <w:ind w:left="142"/>
        <w:textAlignment w:val="baseline"/>
        <w:rPr>
          <w:rFonts w:ascii="Times New Roman" w:hAnsi="Times New Roman"/>
          <w:sz w:val="28"/>
          <w:szCs w:val="28"/>
          <w:lang w:val="uk-UA"/>
        </w:rPr>
      </w:pPr>
    </w:p>
    <w:p w:rsidR="007D651B" w:rsidRDefault="007D651B" w:rsidP="004623E0">
      <w:pPr>
        <w:spacing w:after="0" w:line="240" w:lineRule="auto"/>
        <w:ind w:left="142"/>
        <w:textAlignment w:val="baseline"/>
        <w:rPr>
          <w:rFonts w:ascii="Times New Roman" w:hAnsi="Times New Roman"/>
          <w:sz w:val="28"/>
          <w:szCs w:val="28"/>
          <w:shd w:val="clear" w:color="auto" w:fill="EFEFEF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-635</wp:posOffset>
            </wp:positionV>
            <wp:extent cx="2618105" cy="1964690"/>
            <wp:effectExtent l="0" t="0" r="0" b="0"/>
            <wp:wrapSquare wrapText="bothSides"/>
            <wp:docPr id="29" name="Рисунок 29" descr="Посадка петрушки у відкритий ґрунт у берез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садка петрушки у відкритий ґрунт у березні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51B">
        <w:rPr>
          <w:rFonts w:ascii="Arial" w:hAnsi="Arial" w:cs="Arial"/>
          <w:color w:val="62615F"/>
          <w:shd w:val="clear" w:color="auto" w:fill="EFEFEF"/>
          <w:lang w:val="uk-UA"/>
        </w:rPr>
        <w:t xml:space="preserve"> </w:t>
      </w:r>
      <w:r w:rsidRPr="007D651B">
        <w:rPr>
          <w:rFonts w:ascii="Times New Roman" w:hAnsi="Times New Roman"/>
          <w:b/>
          <w:sz w:val="28"/>
          <w:szCs w:val="28"/>
          <w:lang w:val="uk-UA"/>
        </w:rPr>
        <w:t>Петрушка</w:t>
      </w:r>
      <w:r w:rsidRPr="007D651B">
        <w:rPr>
          <w:rFonts w:ascii="Times New Roman" w:hAnsi="Times New Roman"/>
          <w:sz w:val="28"/>
          <w:szCs w:val="28"/>
          <w:lang w:val="uk-UA"/>
        </w:rPr>
        <w:t xml:space="preserve"> – рослина невибаглива, і вирощувати її нескладно, а якщо ви організуєте для неї оптимальні умови, що зовсім неважко зробити, то урожай цієї культури перевершить усі ваші</w:t>
      </w:r>
      <w:r w:rsidRPr="007D651B">
        <w:rPr>
          <w:rFonts w:ascii="Times New Roman" w:hAnsi="Times New Roman"/>
          <w:sz w:val="28"/>
          <w:szCs w:val="28"/>
          <w:shd w:val="clear" w:color="auto" w:fill="EFEFEF"/>
          <w:lang w:val="uk-UA"/>
        </w:rPr>
        <w:t xml:space="preserve"> </w:t>
      </w:r>
      <w:r w:rsidRPr="007D651B">
        <w:rPr>
          <w:rFonts w:ascii="Times New Roman" w:hAnsi="Times New Roman"/>
          <w:sz w:val="28"/>
          <w:szCs w:val="28"/>
          <w:lang w:val="uk-UA"/>
        </w:rPr>
        <w:t xml:space="preserve">сподівання. Сіють насіння петрушки в підготовлений з осені ґрунт нейтральної або трохи кислої реакції, додатково внісши в нього навесні комплексні мінеральні добрива. </w:t>
      </w:r>
      <w:r w:rsidRPr="007D651B">
        <w:rPr>
          <w:rFonts w:ascii="Times New Roman" w:hAnsi="Times New Roman"/>
          <w:sz w:val="28"/>
          <w:szCs w:val="28"/>
        </w:rPr>
        <w:t>Насіння перед</w:t>
      </w:r>
      <w:r w:rsidRPr="007D651B">
        <w:rPr>
          <w:rFonts w:ascii="Times New Roman" w:hAnsi="Times New Roman"/>
          <w:sz w:val="28"/>
          <w:szCs w:val="28"/>
          <w:shd w:val="clear" w:color="auto" w:fill="EFEFEF"/>
        </w:rPr>
        <w:t xml:space="preserve"> </w:t>
      </w:r>
      <w:proofErr w:type="gramStart"/>
      <w:r w:rsidRPr="007D651B">
        <w:rPr>
          <w:rFonts w:ascii="Times New Roman" w:hAnsi="Times New Roman"/>
          <w:sz w:val="28"/>
          <w:szCs w:val="28"/>
        </w:rPr>
        <w:t>пос</w:t>
      </w:r>
      <w:proofErr w:type="gramEnd"/>
      <w:r w:rsidRPr="007D651B">
        <w:rPr>
          <w:rFonts w:ascii="Times New Roman" w:hAnsi="Times New Roman"/>
          <w:sz w:val="28"/>
          <w:szCs w:val="28"/>
        </w:rPr>
        <w:t xml:space="preserve">івом замочують на добу в двопроцентному розчині марганцівки, після чого поміщають у марлю і пророщують. Можна, звичайно, </w:t>
      </w:r>
      <w:proofErr w:type="gramStart"/>
      <w:r w:rsidRPr="007D651B">
        <w:rPr>
          <w:rFonts w:ascii="Times New Roman" w:hAnsi="Times New Roman"/>
          <w:sz w:val="28"/>
          <w:szCs w:val="28"/>
        </w:rPr>
        <w:t>пос</w:t>
      </w:r>
      <w:proofErr w:type="gramEnd"/>
      <w:r w:rsidRPr="007D651B">
        <w:rPr>
          <w:rFonts w:ascii="Times New Roman" w:hAnsi="Times New Roman"/>
          <w:sz w:val="28"/>
          <w:szCs w:val="28"/>
        </w:rPr>
        <w:t>іяти в ґрунт</w:t>
      </w:r>
      <w:r w:rsidRPr="007D651B">
        <w:rPr>
          <w:rFonts w:ascii="Times New Roman" w:hAnsi="Times New Roman"/>
          <w:sz w:val="28"/>
          <w:szCs w:val="28"/>
          <w:shd w:val="clear" w:color="auto" w:fill="EFEFEF"/>
        </w:rPr>
        <w:t xml:space="preserve"> </w:t>
      </w:r>
      <w:r w:rsidRPr="007D651B">
        <w:rPr>
          <w:rFonts w:ascii="Times New Roman" w:hAnsi="Times New Roman"/>
          <w:sz w:val="28"/>
          <w:szCs w:val="28"/>
        </w:rPr>
        <w:t>сухе насіння, але в такому разі сходи з'являться на тиждень пізніше. Борозенки завглибшки 2-3 см розташовують на грядці на відстані 15 см</w:t>
      </w:r>
      <w:r w:rsidRPr="007D651B">
        <w:rPr>
          <w:rFonts w:ascii="Times New Roman" w:hAnsi="Times New Roman"/>
          <w:sz w:val="28"/>
          <w:szCs w:val="28"/>
          <w:shd w:val="clear" w:color="auto" w:fill="EFEFEF"/>
        </w:rPr>
        <w:t xml:space="preserve"> </w:t>
      </w:r>
      <w:r w:rsidRPr="007D651B">
        <w:rPr>
          <w:rFonts w:ascii="Times New Roman" w:hAnsi="Times New Roman"/>
          <w:sz w:val="28"/>
          <w:szCs w:val="28"/>
        </w:rPr>
        <w:t>одна від одної, в них розсипають насіння петрушки, потім засипають рядки ґрунтом, поливають і мульчують ділянку торфом, а потім до появи сходів</w:t>
      </w:r>
      <w:r w:rsidRPr="007D651B">
        <w:rPr>
          <w:rFonts w:ascii="Times New Roman" w:hAnsi="Times New Roman"/>
          <w:sz w:val="28"/>
          <w:szCs w:val="28"/>
          <w:shd w:val="clear" w:color="auto" w:fill="EFEFEF"/>
        </w:rPr>
        <w:t xml:space="preserve"> </w:t>
      </w:r>
      <w:r w:rsidRPr="007D651B">
        <w:rPr>
          <w:rFonts w:ascii="Times New Roman" w:hAnsi="Times New Roman"/>
          <w:sz w:val="28"/>
          <w:szCs w:val="28"/>
        </w:rPr>
        <w:t xml:space="preserve">накривають </w:t>
      </w:r>
      <w:proofErr w:type="gramStart"/>
      <w:r w:rsidRPr="007D651B">
        <w:rPr>
          <w:rFonts w:ascii="Times New Roman" w:hAnsi="Times New Roman"/>
          <w:sz w:val="28"/>
          <w:szCs w:val="28"/>
        </w:rPr>
        <w:t>пл</w:t>
      </w:r>
      <w:proofErr w:type="gramEnd"/>
      <w:r w:rsidRPr="007D651B">
        <w:rPr>
          <w:rFonts w:ascii="Times New Roman" w:hAnsi="Times New Roman"/>
          <w:sz w:val="28"/>
          <w:szCs w:val="28"/>
        </w:rPr>
        <w:t>івкою.</w:t>
      </w:r>
      <w:r w:rsidRPr="007D651B">
        <w:rPr>
          <w:rFonts w:ascii="Times New Roman" w:hAnsi="Times New Roman"/>
          <w:sz w:val="28"/>
          <w:szCs w:val="28"/>
          <w:shd w:val="clear" w:color="auto" w:fill="EFEFEF"/>
        </w:rPr>
        <w:t xml:space="preserve"> </w:t>
      </w:r>
    </w:p>
    <w:p w:rsidR="00172127" w:rsidRPr="00172127" w:rsidRDefault="00172127" w:rsidP="004623E0">
      <w:pPr>
        <w:spacing w:after="0" w:line="240" w:lineRule="auto"/>
        <w:ind w:left="142"/>
        <w:textAlignment w:val="baseline"/>
        <w:rPr>
          <w:rFonts w:ascii="Times New Roman" w:hAnsi="Times New Roman"/>
          <w:sz w:val="28"/>
          <w:szCs w:val="28"/>
          <w:shd w:val="clear" w:color="auto" w:fill="EFEFEF"/>
          <w:lang w:val="uk-UA"/>
        </w:rPr>
      </w:pPr>
    </w:p>
    <w:p w:rsidR="00172127" w:rsidRDefault="00172127" w:rsidP="004623E0">
      <w:pPr>
        <w:spacing w:after="0" w:line="240" w:lineRule="auto"/>
        <w:ind w:left="142"/>
        <w:textAlignment w:val="baseline"/>
        <w:rPr>
          <w:rFonts w:ascii="Times New Roman" w:hAnsi="Times New Roman"/>
          <w:sz w:val="28"/>
          <w:szCs w:val="28"/>
          <w:shd w:val="clear" w:color="auto" w:fill="EFEFEF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EBA6DF7" wp14:editId="21195335">
            <wp:simplePos x="0" y="0"/>
            <wp:positionH relativeFrom="column">
              <wp:posOffset>86995</wp:posOffset>
            </wp:positionH>
            <wp:positionV relativeFrom="paragraph">
              <wp:posOffset>-3810</wp:posOffset>
            </wp:positionV>
            <wp:extent cx="2208530" cy="1653540"/>
            <wp:effectExtent l="0" t="0" r="1270" b="3810"/>
            <wp:wrapSquare wrapText="bothSides"/>
            <wp:docPr id="30" name="Рисунок 30" descr="Посадка кропу у відкритий ґрунт у берез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садка кропу у відкритий ґрунт у березні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127">
        <w:rPr>
          <w:rFonts w:ascii="Arial" w:hAnsi="Arial" w:cs="Arial"/>
          <w:color w:val="62615F"/>
          <w:shd w:val="clear" w:color="auto" w:fill="EFEFEF"/>
        </w:rPr>
        <w:t xml:space="preserve"> </w:t>
      </w:r>
      <w:proofErr w:type="gramStart"/>
      <w:r w:rsidRPr="00172127">
        <w:rPr>
          <w:rFonts w:ascii="Times New Roman" w:hAnsi="Times New Roman"/>
          <w:b/>
          <w:sz w:val="28"/>
          <w:szCs w:val="28"/>
        </w:rPr>
        <w:t>Кр</w:t>
      </w:r>
      <w:proofErr w:type="gramEnd"/>
      <w:r w:rsidRPr="00172127">
        <w:rPr>
          <w:rFonts w:ascii="Times New Roman" w:hAnsi="Times New Roman"/>
          <w:b/>
          <w:sz w:val="28"/>
          <w:szCs w:val="28"/>
        </w:rPr>
        <w:t xml:space="preserve">іп </w:t>
      </w:r>
      <w:r w:rsidRPr="00172127">
        <w:rPr>
          <w:rFonts w:ascii="Times New Roman" w:hAnsi="Times New Roman"/>
          <w:sz w:val="28"/>
          <w:szCs w:val="28"/>
        </w:rPr>
        <w:t>Ця культура зносить заморозки до -4 ºC, тому сіяти в ґрунт насіння кропу можна відразу, як зійде сніг. Проростає воно вже при температурі 3 ºC. Утруднити прорісність можуть ефірні олії, що містяться в насінні,</w:t>
      </w:r>
      <w:r w:rsidRPr="00172127">
        <w:rPr>
          <w:rFonts w:ascii="Times New Roman" w:hAnsi="Times New Roman"/>
          <w:sz w:val="28"/>
          <w:szCs w:val="28"/>
          <w:shd w:val="clear" w:color="auto" w:fill="EFEFEF"/>
        </w:rPr>
        <w:t xml:space="preserve"> </w:t>
      </w:r>
      <w:r w:rsidRPr="00172127">
        <w:rPr>
          <w:rFonts w:ascii="Times New Roman" w:hAnsi="Times New Roman"/>
          <w:sz w:val="28"/>
          <w:szCs w:val="28"/>
        </w:rPr>
        <w:t xml:space="preserve">тому перед </w:t>
      </w:r>
      <w:proofErr w:type="gramStart"/>
      <w:r w:rsidRPr="00172127">
        <w:rPr>
          <w:rFonts w:ascii="Times New Roman" w:hAnsi="Times New Roman"/>
          <w:sz w:val="28"/>
          <w:szCs w:val="28"/>
        </w:rPr>
        <w:t>пос</w:t>
      </w:r>
      <w:proofErr w:type="gramEnd"/>
      <w:r w:rsidRPr="00172127">
        <w:rPr>
          <w:rFonts w:ascii="Times New Roman" w:hAnsi="Times New Roman"/>
          <w:sz w:val="28"/>
          <w:szCs w:val="28"/>
        </w:rPr>
        <w:t xml:space="preserve">івом посівний матеріал зсипають у марлевий мішечок і на три дні замочують у гарячій воді 50 ºC, замінюючи її свіжою до п'яти разів на добу. </w:t>
      </w:r>
      <w:proofErr w:type="gramStart"/>
      <w:r w:rsidRPr="00172127">
        <w:rPr>
          <w:rFonts w:ascii="Times New Roman" w:hAnsi="Times New Roman"/>
          <w:sz w:val="28"/>
          <w:szCs w:val="28"/>
        </w:rPr>
        <w:t>П</w:t>
      </w:r>
      <w:proofErr w:type="gramEnd"/>
      <w:r w:rsidRPr="00172127">
        <w:rPr>
          <w:rFonts w:ascii="Times New Roman" w:hAnsi="Times New Roman"/>
          <w:sz w:val="28"/>
          <w:szCs w:val="28"/>
        </w:rPr>
        <w:t>ісля цієї</w:t>
      </w:r>
      <w:r w:rsidRPr="00172127">
        <w:rPr>
          <w:rFonts w:ascii="Times New Roman" w:hAnsi="Times New Roman"/>
          <w:sz w:val="28"/>
          <w:szCs w:val="28"/>
          <w:shd w:val="clear" w:color="auto" w:fill="EFEFEF"/>
        </w:rPr>
        <w:t xml:space="preserve"> </w:t>
      </w:r>
      <w:r w:rsidRPr="00172127">
        <w:rPr>
          <w:rFonts w:ascii="Times New Roman" w:hAnsi="Times New Roman"/>
          <w:sz w:val="28"/>
          <w:szCs w:val="28"/>
        </w:rPr>
        <w:t>процедури викладіть насіння на вологу марлю або тканину, зверху теж накрийте вологою марлею і залиште на чотири дні при температурі 20 ºC, підтримуючи вологе середовище, до появи білих росточків. Потім підсушіть</w:t>
      </w:r>
      <w:r w:rsidRPr="00172127">
        <w:rPr>
          <w:rFonts w:ascii="Times New Roman" w:hAnsi="Times New Roman"/>
          <w:sz w:val="28"/>
          <w:szCs w:val="28"/>
          <w:shd w:val="clear" w:color="auto" w:fill="EFEFEF"/>
        </w:rPr>
        <w:t xml:space="preserve"> </w:t>
      </w:r>
      <w:r w:rsidRPr="00172127">
        <w:rPr>
          <w:rFonts w:ascii="Times New Roman" w:hAnsi="Times New Roman"/>
          <w:sz w:val="28"/>
          <w:szCs w:val="28"/>
        </w:rPr>
        <w:t xml:space="preserve">насіння протягом півгодини і беріться до посіву. У </w:t>
      </w:r>
      <w:proofErr w:type="gramStart"/>
      <w:r w:rsidRPr="00172127">
        <w:rPr>
          <w:rFonts w:ascii="Times New Roman" w:hAnsi="Times New Roman"/>
          <w:sz w:val="28"/>
          <w:szCs w:val="28"/>
        </w:rPr>
        <w:t>п</w:t>
      </w:r>
      <w:proofErr w:type="gramEnd"/>
      <w:r w:rsidRPr="00172127">
        <w:rPr>
          <w:rFonts w:ascii="Times New Roman" w:hAnsi="Times New Roman"/>
          <w:sz w:val="28"/>
          <w:szCs w:val="28"/>
        </w:rPr>
        <w:t>ідготовленому з осені і зволоженому перед посівом ґрунті роблять борозну, продавивши ґрунт дошкою завширшки 5 см на глибину 1-2 см, і в цю борозну зигзагоподібно</w:t>
      </w:r>
      <w:r w:rsidRPr="00172127">
        <w:rPr>
          <w:rFonts w:ascii="Times New Roman" w:hAnsi="Times New Roman"/>
          <w:sz w:val="28"/>
          <w:szCs w:val="28"/>
          <w:shd w:val="clear" w:color="auto" w:fill="EFEFEF"/>
        </w:rPr>
        <w:t xml:space="preserve"> </w:t>
      </w:r>
      <w:r w:rsidRPr="00172127">
        <w:rPr>
          <w:rFonts w:ascii="Times New Roman" w:hAnsi="Times New Roman"/>
          <w:sz w:val="28"/>
          <w:szCs w:val="28"/>
        </w:rPr>
        <w:t>сіють насіння, після чого засипають її ґрунтом, ущільнюють поверхню, але не поливають. Борозни розташовують на відстані 10-12 см одна від одної.</w:t>
      </w:r>
      <w:r w:rsidRPr="00172127">
        <w:rPr>
          <w:rFonts w:ascii="Times New Roman" w:hAnsi="Times New Roman"/>
          <w:sz w:val="28"/>
          <w:szCs w:val="28"/>
          <w:shd w:val="clear" w:color="auto" w:fill="EFEFEF"/>
        </w:rPr>
        <w:t xml:space="preserve"> </w:t>
      </w:r>
      <w:proofErr w:type="gramStart"/>
      <w:r w:rsidRPr="00172127">
        <w:rPr>
          <w:rFonts w:ascii="Times New Roman" w:hAnsi="Times New Roman"/>
          <w:sz w:val="28"/>
          <w:szCs w:val="28"/>
        </w:rPr>
        <w:t>П</w:t>
      </w:r>
      <w:proofErr w:type="gramEnd"/>
      <w:r w:rsidRPr="00172127">
        <w:rPr>
          <w:rFonts w:ascii="Times New Roman" w:hAnsi="Times New Roman"/>
          <w:sz w:val="28"/>
          <w:szCs w:val="28"/>
        </w:rPr>
        <w:t>ісля появи сходів їх проріджують, залишаючи інтервал між рослинами 8-10 см.</w:t>
      </w:r>
      <w:r w:rsidRPr="00172127">
        <w:rPr>
          <w:rFonts w:ascii="Times New Roman" w:hAnsi="Times New Roman"/>
          <w:sz w:val="28"/>
          <w:szCs w:val="28"/>
          <w:shd w:val="clear" w:color="auto" w:fill="EFEFEF"/>
        </w:rPr>
        <w:t xml:space="preserve"> </w:t>
      </w:r>
    </w:p>
    <w:p w:rsidR="00172127" w:rsidRDefault="00172127" w:rsidP="004623E0">
      <w:pPr>
        <w:spacing w:after="0" w:line="240" w:lineRule="auto"/>
        <w:ind w:left="142"/>
        <w:textAlignment w:val="baseline"/>
        <w:rPr>
          <w:rFonts w:ascii="Arial" w:hAnsi="Arial" w:cs="Arial"/>
          <w:shd w:val="clear" w:color="auto" w:fill="EFEFEF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2917CEB" wp14:editId="02723A36">
            <wp:simplePos x="0" y="0"/>
            <wp:positionH relativeFrom="column">
              <wp:posOffset>-623570</wp:posOffset>
            </wp:positionH>
            <wp:positionV relativeFrom="paragraph">
              <wp:posOffset>31115</wp:posOffset>
            </wp:positionV>
            <wp:extent cx="2117725" cy="1585595"/>
            <wp:effectExtent l="0" t="0" r="0" b="0"/>
            <wp:wrapSquare wrapText="bothSides"/>
            <wp:docPr id="31" name="Рисунок 31" descr="Посадка салату у відкритий ґрунт у берез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садка салату у відкритий ґрунт у березні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127">
        <w:rPr>
          <w:rFonts w:ascii="Arial" w:hAnsi="Arial" w:cs="Arial"/>
          <w:color w:val="62615F"/>
          <w:shd w:val="clear" w:color="auto" w:fill="EFEFEF"/>
        </w:rPr>
        <w:t xml:space="preserve"> </w:t>
      </w:r>
      <w:r w:rsidRPr="00172127">
        <w:rPr>
          <w:rFonts w:ascii="Times New Roman" w:hAnsi="Times New Roman"/>
          <w:b/>
          <w:sz w:val="28"/>
          <w:szCs w:val="28"/>
        </w:rPr>
        <w:t xml:space="preserve">Салат </w:t>
      </w:r>
      <w:r w:rsidRPr="00172127">
        <w:rPr>
          <w:rFonts w:ascii="Times New Roman" w:hAnsi="Times New Roman"/>
          <w:sz w:val="28"/>
          <w:szCs w:val="28"/>
        </w:rPr>
        <w:t xml:space="preserve">Посадка овочів на дачі ранньою весною передбачає також </w:t>
      </w:r>
      <w:proofErr w:type="gramStart"/>
      <w:r w:rsidRPr="00172127">
        <w:rPr>
          <w:rFonts w:ascii="Times New Roman" w:hAnsi="Times New Roman"/>
          <w:sz w:val="28"/>
          <w:szCs w:val="28"/>
        </w:rPr>
        <w:t>пос</w:t>
      </w:r>
      <w:proofErr w:type="gramEnd"/>
      <w:r w:rsidRPr="00172127">
        <w:rPr>
          <w:rFonts w:ascii="Times New Roman" w:hAnsi="Times New Roman"/>
          <w:sz w:val="28"/>
          <w:szCs w:val="28"/>
        </w:rPr>
        <w:t xml:space="preserve">ів листового салату, потреба в якому в пору весняного авітамінозу дуже велика. </w:t>
      </w:r>
      <w:proofErr w:type="gramStart"/>
      <w:r w:rsidRPr="00172127">
        <w:rPr>
          <w:rFonts w:ascii="Times New Roman" w:hAnsi="Times New Roman"/>
          <w:sz w:val="28"/>
          <w:szCs w:val="28"/>
        </w:rPr>
        <w:t>Тим б</w:t>
      </w:r>
      <w:proofErr w:type="gramEnd"/>
      <w:r w:rsidRPr="00172127">
        <w:rPr>
          <w:rFonts w:ascii="Times New Roman" w:hAnsi="Times New Roman"/>
          <w:sz w:val="28"/>
          <w:szCs w:val="28"/>
        </w:rPr>
        <w:t xml:space="preserve">ільше, що вирощування салату зазвичай здійснюється без проблем. Проростає насіння салату </w:t>
      </w:r>
      <w:proofErr w:type="gramStart"/>
      <w:r w:rsidRPr="00172127">
        <w:rPr>
          <w:rFonts w:ascii="Times New Roman" w:hAnsi="Times New Roman"/>
          <w:sz w:val="28"/>
          <w:szCs w:val="28"/>
        </w:rPr>
        <w:t>при</w:t>
      </w:r>
      <w:proofErr w:type="gramEnd"/>
      <w:r w:rsidRPr="00172127">
        <w:rPr>
          <w:rFonts w:ascii="Times New Roman" w:hAnsi="Times New Roman"/>
          <w:sz w:val="28"/>
          <w:szCs w:val="28"/>
        </w:rPr>
        <w:t xml:space="preserve"> температурі 4-5 ºC, паросткам не страшні заморозки до -4 ºC, а рослини з 4-5 листками витримують навіть сильніші похолодання – до -6-8 ºC. </w:t>
      </w:r>
      <w:proofErr w:type="gramStart"/>
      <w:r w:rsidRPr="00172127">
        <w:rPr>
          <w:rFonts w:ascii="Times New Roman" w:hAnsi="Times New Roman"/>
          <w:sz w:val="28"/>
          <w:szCs w:val="28"/>
        </w:rPr>
        <w:t>П</w:t>
      </w:r>
      <w:proofErr w:type="gramEnd"/>
      <w:r w:rsidRPr="00172127">
        <w:rPr>
          <w:rFonts w:ascii="Times New Roman" w:hAnsi="Times New Roman"/>
          <w:sz w:val="28"/>
          <w:szCs w:val="28"/>
        </w:rPr>
        <w:t>ідготовлену з осені ділянку</w:t>
      </w:r>
      <w:r w:rsidRPr="00172127">
        <w:rPr>
          <w:rFonts w:ascii="Times New Roman" w:hAnsi="Times New Roman"/>
          <w:sz w:val="28"/>
          <w:szCs w:val="28"/>
          <w:shd w:val="clear" w:color="auto" w:fill="EFEFEF"/>
        </w:rPr>
        <w:t xml:space="preserve"> </w:t>
      </w:r>
      <w:r w:rsidRPr="00172127">
        <w:rPr>
          <w:rFonts w:ascii="Times New Roman" w:hAnsi="Times New Roman"/>
          <w:sz w:val="28"/>
          <w:szCs w:val="28"/>
        </w:rPr>
        <w:lastRenderedPageBreak/>
        <w:t xml:space="preserve">після того, як зійде сніг, накривають чорною плівкою на тиждень, після чого в прогріту землю можна сіяти салат. Насіння перед </w:t>
      </w:r>
      <w:proofErr w:type="gramStart"/>
      <w:r w:rsidRPr="00172127">
        <w:rPr>
          <w:rFonts w:ascii="Times New Roman" w:hAnsi="Times New Roman"/>
          <w:sz w:val="28"/>
          <w:szCs w:val="28"/>
        </w:rPr>
        <w:t>пос</w:t>
      </w:r>
      <w:proofErr w:type="gramEnd"/>
      <w:r w:rsidRPr="00172127">
        <w:rPr>
          <w:rFonts w:ascii="Times New Roman" w:hAnsi="Times New Roman"/>
          <w:sz w:val="28"/>
          <w:szCs w:val="28"/>
        </w:rPr>
        <w:t>івом замочують на 12 годин у зольному розчині, після чого злегка просушують. Сіють</w:t>
      </w:r>
      <w:r w:rsidRPr="00172127">
        <w:rPr>
          <w:rFonts w:ascii="Times New Roman" w:hAnsi="Times New Roman"/>
          <w:sz w:val="28"/>
          <w:szCs w:val="28"/>
          <w:shd w:val="clear" w:color="auto" w:fill="EFEFEF"/>
        </w:rPr>
        <w:t xml:space="preserve"> </w:t>
      </w:r>
      <w:r w:rsidRPr="00172127">
        <w:rPr>
          <w:rFonts w:ascii="Times New Roman" w:hAnsi="Times New Roman"/>
          <w:sz w:val="28"/>
          <w:szCs w:val="28"/>
        </w:rPr>
        <w:t xml:space="preserve">насіння салату на глибину 1-1,5 см у вологий ґрунт, пролитий перед </w:t>
      </w:r>
      <w:proofErr w:type="gramStart"/>
      <w:r w:rsidRPr="00172127">
        <w:rPr>
          <w:rFonts w:ascii="Times New Roman" w:hAnsi="Times New Roman"/>
          <w:sz w:val="28"/>
          <w:szCs w:val="28"/>
        </w:rPr>
        <w:t>пос</w:t>
      </w:r>
      <w:proofErr w:type="gramEnd"/>
      <w:r w:rsidRPr="00172127">
        <w:rPr>
          <w:rFonts w:ascii="Times New Roman" w:hAnsi="Times New Roman"/>
          <w:sz w:val="28"/>
          <w:szCs w:val="28"/>
        </w:rPr>
        <w:t>івом по борознах теплою водою, зберігаючи інтервал між рядами 15-20 см. Постарайтеся дотримати між насінням відстані 2-3 см. Після загортання</w:t>
      </w:r>
      <w:r w:rsidRPr="00172127">
        <w:rPr>
          <w:rFonts w:ascii="Times New Roman" w:hAnsi="Times New Roman"/>
          <w:sz w:val="28"/>
          <w:szCs w:val="28"/>
          <w:shd w:val="clear" w:color="auto" w:fill="EFEFEF"/>
        </w:rPr>
        <w:t xml:space="preserve"> </w:t>
      </w:r>
      <w:r w:rsidRPr="00172127">
        <w:rPr>
          <w:rFonts w:ascii="Times New Roman" w:hAnsi="Times New Roman"/>
          <w:sz w:val="28"/>
          <w:szCs w:val="28"/>
        </w:rPr>
        <w:t xml:space="preserve">насіння ущільніть ґрунт і накрийте ділянку плівкою до появи паростків. Як тільки з'являться сходи, а це трапляється на 5-7 день, </w:t>
      </w:r>
      <w:proofErr w:type="gramStart"/>
      <w:r w:rsidRPr="00172127">
        <w:rPr>
          <w:rFonts w:ascii="Times New Roman" w:hAnsi="Times New Roman"/>
          <w:sz w:val="28"/>
          <w:szCs w:val="28"/>
        </w:rPr>
        <w:t>пл</w:t>
      </w:r>
      <w:proofErr w:type="gramEnd"/>
      <w:r w:rsidRPr="00172127">
        <w:rPr>
          <w:rFonts w:ascii="Times New Roman" w:hAnsi="Times New Roman"/>
          <w:sz w:val="28"/>
          <w:szCs w:val="28"/>
        </w:rPr>
        <w:t>івку на день</w:t>
      </w:r>
      <w:r w:rsidRPr="00172127">
        <w:rPr>
          <w:rFonts w:ascii="Times New Roman" w:hAnsi="Times New Roman"/>
          <w:sz w:val="28"/>
          <w:szCs w:val="28"/>
          <w:shd w:val="clear" w:color="auto" w:fill="EFEFEF"/>
        </w:rPr>
        <w:t xml:space="preserve"> </w:t>
      </w:r>
      <w:r w:rsidRPr="00172127">
        <w:rPr>
          <w:rFonts w:ascii="Times New Roman" w:hAnsi="Times New Roman"/>
          <w:sz w:val="28"/>
          <w:szCs w:val="28"/>
        </w:rPr>
        <w:t>знімають, але на ніч посіви якийсь час краще вкривати.</w:t>
      </w:r>
      <w:r w:rsidRPr="00172127">
        <w:rPr>
          <w:rFonts w:ascii="Arial" w:hAnsi="Arial" w:cs="Arial"/>
          <w:shd w:val="clear" w:color="auto" w:fill="EFEFEF"/>
        </w:rPr>
        <w:t xml:space="preserve"> </w:t>
      </w:r>
    </w:p>
    <w:p w:rsidR="001F7991" w:rsidRPr="001F7991" w:rsidRDefault="001F7991" w:rsidP="004623E0">
      <w:pPr>
        <w:spacing w:after="0" w:line="240" w:lineRule="auto"/>
        <w:ind w:left="142"/>
        <w:textAlignment w:val="baseline"/>
        <w:rPr>
          <w:rFonts w:ascii="Arial" w:hAnsi="Arial" w:cs="Arial"/>
          <w:shd w:val="clear" w:color="auto" w:fill="EFEFEF"/>
          <w:lang w:val="uk-UA"/>
        </w:rPr>
      </w:pPr>
    </w:p>
    <w:p w:rsidR="00172127" w:rsidRDefault="00172127" w:rsidP="004623E0">
      <w:pPr>
        <w:spacing w:after="0" w:line="240" w:lineRule="auto"/>
        <w:ind w:left="142"/>
        <w:textAlignment w:val="baseline"/>
        <w:rPr>
          <w:rFonts w:ascii="Arial" w:hAnsi="Arial" w:cs="Arial"/>
          <w:shd w:val="clear" w:color="auto" w:fill="EFEFEF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-2540</wp:posOffset>
            </wp:positionV>
            <wp:extent cx="2416175" cy="1809115"/>
            <wp:effectExtent l="0" t="0" r="3175" b="635"/>
            <wp:wrapSquare wrapText="bothSides"/>
            <wp:docPr id="32" name="Рисунок 32" descr="Посадка шпинату у відкритий ґрунт у берез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садка шпинату у відкритий ґрунт у березні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127">
        <w:rPr>
          <w:rFonts w:ascii="Arial" w:hAnsi="Arial" w:cs="Arial"/>
          <w:color w:val="62615F"/>
          <w:shd w:val="clear" w:color="auto" w:fill="EFEFEF"/>
        </w:rPr>
        <w:t xml:space="preserve"> </w:t>
      </w:r>
      <w:r w:rsidRPr="00172127">
        <w:rPr>
          <w:rFonts w:ascii="Times New Roman" w:hAnsi="Times New Roman"/>
          <w:b/>
          <w:sz w:val="28"/>
          <w:szCs w:val="28"/>
        </w:rPr>
        <w:t>Шпинат</w:t>
      </w:r>
      <w:r w:rsidRPr="00172127">
        <w:rPr>
          <w:rFonts w:ascii="Times New Roman" w:hAnsi="Times New Roman"/>
          <w:sz w:val="28"/>
          <w:szCs w:val="28"/>
        </w:rPr>
        <w:t xml:space="preserve"> Ця культура воліє суглинок, і готувати </w:t>
      </w:r>
      <w:proofErr w:type="gramStart"/>
      <w:r w:rsidRPr="00172127">
        <w:rPr>
          <w:rFonts w:ascii="Times New Roman" w:hAnsi="Times New Roman"/>
          <w:sz w:val="28"/>
          <w:szCs w:val="28"/>
        </w:rPr>
        <w:t>для</w:t>
      </w:r>
      <w:proofErr w:type="gramEnd"/>
      <w:r w:rsidRPr="00172127">
        <w:rPr>
          <w:rFonts w:ascii="Times New Roman" w:hAnsi="Times New Roman"/>
          <w:sz w:val="28"/>
          <w:szCs w:val="28"/>
        </w:rPr>
        <w:t xml:space="preserve"> неї ділянку теж потрібно з осені, намагаючись привести ґрунт у відповідність до вимог рослини. Навесні ґрунт розрівнюють граблями, водночас вносячи в нього сечовину з розрахунку 20 г на м². Шпинат, як і будь-яку зелену культуру, можна сіяти конвеєрним способом кілька разів з інтервалом 3-4 тижні. Перед </w:t>
      </w:r>
      <w:proofErr w:type="gramStart"/>
      <w:r w:rsidRPr="00172127">
        <w:rPr>
          <w:rFonts w:ascii="Times New Roman" w:hAnsi="Times New Roman"/>
          <w:sz w:val="28"/>
          <w:szCs w:val="28"/>
        </w:rPr>
        <w:t>пос</w:t>
      </w:r>
      <w:proofErr w:type="gramEnd"/>
      <w:r w:rsidRPr="00172127">
        <w:rPr>
          <w:rFonts w:ascii="Times New Roman" w:hAnsi="Times New Roman"/>
          <w:sz w:val="28"/>
          <w:szCs w:val="28"/>
        </w:rPr>
        <w:t xml:space="preserve">івом насіння шпинату вимочують дві доби у воді, міняючи її кожні 6-8 годин, після чого сушать природним чином і сіють на глибину 2 см, зберігаючи дистанцію між рядами 20-30 см. Відстань між насінням у борозні має бути 5-8 см. </w:t>
      </w:r>
      <w:proofErr w:type="gramStart"/>
      <w:r w:rsidRPr="00172127">
        <w:rPr>
          <w:rFonts w:ascii="Times New Roman" w:hAnsi="Times New Roman"/>
          <w:sz w:val="28"/>
          <w:szCs w:val="28"/>
        </w:rPr>
        <w:t>П</w:t>
      </w:r>
      <w:proofErr w:type="gramEnd"/>
      <w:r w:rsidRPr="00172127">
        <w:rPr>
          <w:rFonts w:ascii="Times New Roman" w:hAnsi="Times New Roman"/>
          <w:sz w:val="28"/>
          <w:szCs w:val="28"/>
        </w:rPr>
        <w:t xml:space="preserve">ісля посіву землю приминають тильною стороною грабель, поливають і накривають на 3-4 дні мішковиною, а зверху споруджують каркас заввишки 20 см, на який накидають плівку. Проростає насіння шпинату </w:t>
      </w:r>
      <w:proofErr w:type="gramStart"/>
      <w:r w:rsidRPr="00172127">
        <w:rPr>
          <w:rFonts w:ascii="Times New Roman" w:hAnsi="Times New Roman"/>
          <w:sz w:val="28"/>
          <w:szCs w:val="28"/>
        </w:rPr>
        <w:t>при</w:t>
      </w:r>
      <w:proofErr w:type="gramEnd"/>
      <w:r w:rsidRPr="00172127">
        <w:rPr>
          <w:rFonts w:ascii="Times New Roman" w:hAnsi="Times New Roman"/>
          <w:sz w:val="28"/>
          <w:szCs w:val="28"/>
        </w:rPr>
        <w:t xml:space="preserve"> температурі 2-5 ºC через 10-14 днів. Проріджують шпинат у стадії розвитку двох-трьох листків.</w:t>
      </w:r>
      <w:r w:rsidRPr="00172127">
        <w:rPr>
          <w:rFonts w:ascii="Arial" w:hAnsi="Arial" w:cs="Arial"/>
          <w:shd w:val="clear" w:color="auto" w:fill="EFEFEF"/>
        </w:rPr>
        <w:t xml:space="preserve"> </w:t>
      </w:r>
    </w:p>
    <w:p w:rsidR="001F7991" w:rsidRPr="001F7991" w:rsidRDefault="001F7991" w:rsidP="004623E0">
      <w:pPr>
        <w:spacing w:after="0" w:line="240" w:lineRule="auto"/>
        <w:ind w:left="142"/>
        <w:textAlignment w:val="baseline"/>
        <w:rPr>
          <w:rFonts w:ascii="Arial" w:hAnsi="Arial" w:cs="Arial"/>
          <w:shd w:val="clear" w:color="auto" w:fill="EFEFEF"/>
          <w:lang w:val="uk-UA"/>
        </w:rPr>
      </w:pPr>
    </w:p>
    <w:p w:rsidR="001F7991" w:rsidRDefault="001F7991" w:rsidP="004623E0">
      <w:pPr>
        <w:spacing w:after="0" w:line="240" w:lineRule="auto"/>
        <w:ind w:left="142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0</wp:posOffset>
            </wp:positionV>
            <wp:extent cx="2143125" cy="1604645"/>
            <wp:effectExtent l="0" t="0" r="9525" b="0"/>
            <wp:wrapSquare wrapText="bothSides"/>
            <wp:docPr id="33" name="Рисунок 33" descr="Посадка цибулі у відкритий ґрунт у берез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садка цибулі у відкритий ґрунт у березні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991">
        <w:rPr>
          <w:rFonts w:ascii="Arial" w:hAnsi="Arial" w:cs="Arial"/>
          <w:b/>
          <w:color w:val="62615F"/>
          <w:shd w:val="clear" w:color="auto" w:fill="EFEFEF"/>
        </w:rPr>
        <w:t xml:space="preserve"> </w:t>
      </w:r>
      <w:r w:rsidRPr="001F7991">
        <w:rPr>
          <w:rFonts w:ascii="Times New Roman" w:hAnsi="Times New Roman"/>
          <w:b/>
          <w:sz w:val="28"/>
          <w:szCs w:val="28"/>
        </w:rPr>
        <w:t>Цибуля</w:t>
      </w:r>
      <w:r w:rsidRPr="001F7991">
        <w:rPr>
          <w:rFonts w:ascii="Times New Roman" w:hAnsi="Times New Roman"/>
          <w:sz w:val="28"/>
          <w:szCs w:val="28"/>
        </w:rPr>
        <w:t xml:space="preserve"> Сіянку цибулі перед посадкою на дв</w:t>
      </w:r>
      <w:proofErr w:type="gramStart"/>
      <w:r w:rsidRPr="001F7991">
        <w:rPr>
          <w:rFonts w:ascii="Times New Roman" w:hAnsi="Times New Roman"/>
          <w:sz w:val="28"/>
          <w:szCs w:val="28"/>
        </w:rPr>
        <w:t>і-</w:t>
      </w:r>
      <w:proofErr w:type="gramEnd"/>
      <w:r w:rsidRPr="001F7991">
        <w:rPr>
          <w:rFonts w:ascii="Times New Roman" w:hAnsi="Times New Roman"/>
          <w:sz w:val="28"/>
          <w:szCs w:val="28"/>
        </w:rPr>
        <w:t xml:space="preserve">три хвилини заливають водою температурою 70 ºC, після чого відразу опускають у холодну воду. </w:t>
      </w:r>
      <w:proofErr w:type="gramStart"/>
      <w:r w:rsidRPr="001F7991">
        <w:rPr>
          <w:rFonts w:ascii="Times New Roman" w:hAnsi="Times New Roman"/>
          <w:sz w:val="28"/>
          <w:szCs w:val="28"/>
        </w:rPr>
        <w:t>П</w:t>
      </w:r>
      <w:proofErr w:type="gramEnd"/>
      <w:r w:rsidRPr="001F7991">
        <w:rPr>
          <w:rFonts w:ascii="Times New Roman" w:hAnsi="Times New Roman"/>
          <w:sz w:val="28"/>
          <w:szCs w:val="28"/>
        </w:rPr>
        <w:t xml:space="preserve">ісля цього посівний матеріал на 12 годин поміщають у розчин однієї столової ложки нітроамофоски в 10 л води, а потім на 10 хвилин у розчин чайної ложки мідного купоросу в 10 л води. </w:t>
      </w:r>
      <w:proofErr w:type="gramStart"/>
      <w:r w:rsidRPr="001F7991">
        <w:rPr>
          <w:rFonts w:ascii="Times New Roman" w:hAnsi="Times New Roman"/>
          <w:sz w:val="28"/>
          <w:szCs w:val="28"/>
        </w:rPr>
        <w:t>П</w:t>
      </w:r>
      <w:proofErr w:type="gramEnd"/>
      <w:r w:rsidRPr="001F7991">
        <w:rPr>
          <w:rFonts w:ascii="Times New Roman" w:hAnsi="Times New Roman"/>
          <w:sz w:val="28"/>
          <w:szCs w:val="28"/>
        </w:rPr>
        <w:t xml:space="preserve">ісля всіх цих процедур сіянку промивають і висаджують у ґрунт на глибину 2 см, дотримуючись відстані між цибулинами 6-8 см, а між борозенками інтервалу 25-30 см. Після закладення борозенки поливають. Цибуля проростає при температурі 2-3 ºC, але на ніч ділянку бажано вкривати </w:t>
      </w:r>
      <w:proofErr w:type="gramStart"/>
      <w:r w:rsidRPr="001F7991">
        <w:rPr>
          <w:rFonts w:ascii="Times New Roman" w:hAnsi="Times New Roman"/>
          <w:sz w:val="28"/>
          <w:szCs w:val="28"/>
        </w:rPr>
        <w:t>пл</w:t>
      </w:r>
      <w:proofErr w:type="gramEnd"/>
      <w:r w:rsidRPr="001F7991">
        <w:rPr>
          <w:rFonts w:ascii="Times New Roman" w:hAnsi="Times New Roman"/>
          <w:sz w:val="28"/>
          <w:szCs w:val="28"/>
        </w:rPr>
        <w:t xml:space="preserve">івкою. </w:t>
      </w:r>
    </w:p>
    <w:p w:rsidR="001F7991" w:rsidRDefault="001F7991" w:rsidP="004623E0">
      <w:pPr>
        <w:spacing w:after="0" w:line="240" w:lineRule="auto"/>
        <w:ind w:left="142"/>
        <w:textAlignment w:val="baseline"/>
        <w:rPr>
          <w:rFonts w:ascii="Times New Roman" w:hAnsi="Times New Roman"/>
          <w:sz w:val="28"/>
          <w:szCs w:val="28"/>
          <w:shd w:val="clear" w:color="auto" w:fill="EFEFEF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-635</wp:posOffset>
            </wp:positionV>
            <wp:extent cx="2312035" cy="1731010"/>
            <wp:effectExtent l="0" t="0" r="0" b="2540"/>
            <wp:wrapSquare wrapText="bothSides"/>
            <wp:docPr id="34" name="Рисунок 34" descr="Посадка пастернаку у відкритий ґрунт у берез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садка пастернаку у відкритий ґрунт у березні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991">
        <w:rPr>
          <w:rFonts w:ascii="Arial" w:hAnsi="Arial" w:cs="Arial"/>
          <w:color w:val="62615F"/>
          <w:shd w:val="clear" w:color="auto" w:fill="EFEFEF"/>
          <w:lang w:val="uk-UA"/>
        </w:rPr>
        <w:t xml:space="preserve"> </w:t>
      </w:r>
      <w:r w:rsidRPr="001F7991">
        <w:rPr>
          <w:rFonts w:ascii="Times New Roman" w:hAnsi="Times New Roman"/>
          <w:b/>
          <w:sz w:val="28"/>
          <w:szCs w:val="28"/>
          <w:lang w:val="uk-UA"/>
        </w:rPr>
        <w:t>П</w:t>
      </w:r>
      <w:r w:rsidRPr="001F7991">
        <w:rPr>
          <w:rFonts w:ascii="Times New Roman" w:hAnsi="Times New Roman"/>
          <w:b/>
          <w:sz w:val="28"/>
          <w:szCs w:val="28"/>
          <w:lang w:val="uk-UA"/>
        </w:rPr>
        <w:t>астернак</w:t>
      </w:r>
      <w:r w:rsidRPr="001F7991">
        <w:rPr>
          <w:rFonts w:ascii="Times New Roman" w:hAnsi="Times New Roman"/>
          <w:sz w:val="28"/>
          <w:szCs w:val="28"/>
          <w:lang w:val="uk-UA"/>
        </w:rPr>
        <w:t xml:space="preserve"> Насіння пастернаку відрізняється низькою прорісністю, тому використовувати для посіву потрібно тільки</w:t>
      </w:r>
      <w:r w:rsidRPr="001F7991">
        <w:rPr>
          <w:rFonts w:ascii="Times New Roman" w:hAnsi="Times New Roman"/>
          <w:sz w:val="28"/>
          <w:szCs w:val="28"/>
          <w:shd w:val="clear" w:color="auto" w:fill="EFEFEF"/>
          <w:lang w:val="uk-UA"/>
        </w:rPr>
        <w:t xml:space="preserve"> </w:t>
      </w:r>
      <w:r w:rsidRPr="001F7991">
        <w:rPr>
          <w:rFonts w:ascii="Times New Roman" w:hAnsi="Times New Roman"/>
          <w:sz w:val="28"/>
          <w:szCs w:val="28"/>
          <w:lang w:val="uk-UA"/>
        </w:rPr>
        <w:t xml:space="preserve">свіже насіння, яке перед посівом на 2-3 доби </w:t>
      </w:r>
      <w:r w:rsidRPr="001F7991">
        <w:rPr>
          <w:rFonts w:ascii="Times New Roman" w:hAnsi="Times New Roman"/>
          <w:sz w:val="28"/>
          <w:szCs w:val="28"/>
          <w:lang w:val="uk-UA"/>
        </w:rPr>
        <w:lastRenderedPageBreak/>
        <w:t xml:space="preserve">замочують у зольному розчині з додаванням мікроелементів. </w:t>
      </w:r>
      <w:proofErr w:type="gramStart"/>
      <w:r w:rsidRPr="001F7991">
        <w:rPr>
          <w:rFonts w:ascii="Times New Roman" w:hAnsi="Times New Roman"/>
          <w:sz w:val="28"/>
          <w:szCs w:val="28"/>
        </w:rPr>
        <w:t>Пос</w:t>
      </w:r>
      <w:proofErr w:type="gramEnd"/>
      <w:r w:rsidRPr="001F7991">
        <w:rPr>
          <w:rFonts w:ascii="Times New Roman" w:hAnsi="Times New Roman"/>
          <w:sz w:val="28"/>
          <w:szCs w:val="28"/>
        </w:rPr>
        <w:t>ів насіння здійснюють на глибину 2 см у</w:t>
      </w:r>
      <w:r w:rsidRPr="001F7991">
        <w:rPr>
          <w:rFonts w:ascii="Times New Roman" w:hAnsi="Times New Roman"/>
          <w:sz w:val="28"/>
          <w:szCs w:val="28"/>
          <w:shd w:val="clear" w:color="auto" w:fill="EFEFEF"/>
        </w:rPr>
        <w:t xml:space="preserve"> </w:t>
      </w:r>
      <w:r w:rsidRPr="001F7991">
        <w:rPr>
          <w:rFonts w:ascii="Times New Roman" w:hAnsi="Times New Roman"/>
          <w:sz w:val="28"/>
          <w:szCs w:val="28"/>
        </w:rPr>
        <w:t>важких ґрунтах, а в легких – на 3,5 см. Відстань між насінинами в борозні 10-12 см, а між рядами близько 40 см. Сходи з'являються нескоро –</w:t>
      </w:r>
      <w:r w:rsidRPr="001F7991">
        <w:rPr>
          <w:rFonts w:ascii="Times New Roman" w:hAnsi="Times New Roman"/>
          <w:sz w:val="28"/>
          <w:szCs w:val="28"/>
          <w:shd w:val="clear" w:color="auto" w:fill="EFEFEF"/>
        </w:rPr>
        <w:t xml:space="preserve"> </w:t>
      </w:r>
      <w:r w:rsidRPr="001F7991">
        <w:rPr>
          <w:rFonts w:ascii="Times New Roman" w:hAnsi="Times New Roman"/>
          <w:sz w:val="28"/>
          <w:szCs w:val="28"/>
        </w:rPr>
        <w:t>доведеться чекати близько 3 тижнів.</w:t>
      </w:r>
      <w:r w:rsidRPr="001F7991">
        <w:rPr>
          <w:rFonts w:ascii="Times New Roman" w:hAnsi="Times New Roman"/>
          <w:sz w:val="28"/>
          <w:szCs w:val="28"/>
          <w:shd w:val="clear" w:color="auto" w:fill="EFEFEF"/>
        </w:rPr>
        <w:t xml:space="preserve"> </w:t>
      </w:r>
    </w:p>
    <w:p w:rsidR="001F7991" w:rsidRDefault="001F7991" w:rsidP="004623E0">
      <w:pPr>
        <w:spacing w:after="0" w:line="240" w:lineRule="auto"/>
        <w:ind w:left="142"/>
        <w:textAlignment w:val="baseline"/>
        <w:rPr>
          <w:rFonts w:ascii="Times New Roman" w:hAnsi="Times New Roman"/>
          <w:sz w:val="28"/>
          <w:szCs w:val="28"/>
          <w:shd w:val="clear" w:color="auto" w:fill="EFEFEF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-1270</wp:posOffset>
            </wp:positionV>
            <wp:extent cx="2255520" cy="1692275"/>
            <wp:effectExtent l="0" t="0" r="0" b="3175"/>
            <wp:wrapSquare wrapText="bothSides"/>
            <wp:docPr id="35" name="Рисунок 35" descr="Посадка ревеню у відкритий ґрунт у берез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садка ревеню у відкритий ґрунт у березні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991">
        <w:rPr>
          <w:rFonts w:ascii="Arial" w:hAnsi="Arial" w:cs="Arial"/>
          <w:color w:val="62615F"/>
          <w:shd w:val="clear" w:color="auto" w:fill="EFEFEF"/>
          <w:lang w:val="uk-UA"/>
        </w:rPr>
        <w:t xml:space="preserve"> </w:t>
      </w:r>
      <w:r w:rsidRPr="001F7991">
        <w:rPr>
          <w:rFonts w:ascii="Times New Roman" w:hAnsi="Times New Roman"/>
          <w:b/>
          <w:sz w:val="28"/>
          <w:szCs w:val="28"/>
          <w:lang w:val="uk-UA"/>
        </w:rPr>
        <w:t xml:space="preserve">Ревінь </w:t>
      </w:r>
      <w:r w:rsidRPr="001F7991">
        <w:rPr>
          <w:rFonts w:ascii="Times New Roman" w:hAnsi="Times New Roman"/>
          <w:sz w:val="28"/>
          <w:szCs w:val="28"/>
          <w:lang w:val="uk-UA"/>
        </w:rPr>
        <w:t>Насіння ревеню спочатку замочують для набубнявіння, а потім пророщують під кількома шарами вологої марлі</w:t>
      </w:r>
      <w:r w:rsidRPr="001F7991">
        <w:rPr>
          <w:rFonts w:ascii="Times New Roman" w:hAnsi="Times New Roman"/>
          <w:sz w:val="28"/>
          <w:szCs w:val="28"/>
          <w:shd w:val="clear" w:color="auto" w:fill="EFEFEF"/>
          <w:lang w:val="uk-UA"/>
        </w:rPr>
        <w:t xml:space="preserve"> </w:t>
      </w:r>
      <w:r w:rsidRPr="001F7991">
        <w:rPr>
          <w:rFonts w:ascii="Times New Roman" w:hAnsi="Times New Roman"/>
          <w:sz w:val="28"/>
          <w:szCs w:val="28"/>
          <w:lang w:val="uk-UA"/>
        </w:rPr>
        <w:t>або мішковиною. Коли з'являться білі паростки, підсушіть насіння і беріться до їх посіву у вологий ґрунт, дотримуючись відстані між рядами 25 см.</w:t>
      </w:r>
      <w:r w:rsidRPr="001F7991">
        <w:rPr>
          <w:rFonts w:ascii="Times New Roman" w:hAnsi="Times New Roman"/>
          <w:sz w:val="28"/>
          <w:szCs w:val="28"/>
          <w:shd w:val="clear" w:color="auto" w:fill="EFEFEF"/>
          <w:lang w:val="uk-UA"/>
        </w:rPr>
        <w:t xml:space="preserve"> </w:t>
      </w:r>
      <w:r w:rsidRPr="001F7991">
        <w:rPr>
          <w:rFonts w:ascii="Times New Roman" w:hAnsi="Times New Roman"/>
          <w:sz w:val="28"/>
          <w:szCs w:val="28"/>
        </w:rPr>
        <w:t xml:space="preserve">Пророщене насіння може дати сходи вже на 4-5 день </w:t>
      </w:r>
      <w:proofErr w:type="gramStart"/>
      <w:r w:rsidRPr="001F7991">
        <w:rPr>
          <w:rFonts w:ascii="Times New Roman" w:hAnsi="Times New Roman"/>
          <w:sz w:val="28"/>
          <w:szCs w:val="28"/>
        </w:rPr>
        <w:t>п</w:t>
      </w:r>
      <w:proofErr w:type="gramEnd"/>
      <w:r w:rsidRPr="001F7991">
        <w:rPr>
          <w:rFonts w:ascii="Times New Roman" w:hAnsi="Times New Roman"/>
          <w:sz w:val="28"/>
          <w:szCs w:val="28"/>
        </w:rPr>
        <w:t xml:space="preserve">ісля посіву. У фазі розвитку 2 справжніх листків рослини проріджують, залишаючи </w:t>
      </w:r>
      <w:proofErr w:type="gramStart"/>
      <w:r w:rsidRPr="001F7991">
        <w:rPr>
          <w:rFonts w:ascii="Times New Roman" w:hAnsi="Times New Roman"/>
          <w:sz w:val="28"/>
          <w:szCs w:val="28"/>
        </w:rPr>
        <w:t>між</w:t>
      </w:r>
      <w:proofErr w:type="gramEnd"/>
      <w:r w:rsidRPr="001F7991">
        <w:rPr>
          <w:rFonts w:ascii="Times New Roman" w:hAnsi="Times New Roman"/>
          <w:sz w:val="28"/>
          <w:szCs w:val="28"/>
          <w:shd w:val="clear" w:color="auto" w:fill="EFEFEF"/>
        </w:rPr>
        <w:t xml:space="preserve"> </w:t>
      </w:r>
      <w:r w:rsidRPr="001F7991">
        <w:rPr>
          <w:rFonts w:ascii="Times New Roman" w:hAnsi="Times New Roman"/>
          <w:sz w:val="28"/>
          <w:szCs w:val="28"/>
        </w:rPr>
        <w:t>екземплярами інтервал 20 см.</w:t>
      </w:r>
      <w:r w:rsidRPr="001F7991">
        <w:rPr>
          <w:rFonts w:ascii="Times New Roman" w:hAnsi="Times New Roman"/>
          <w:sz w:val="28"/>
          <w:szCs w:val="28"/>
          <w:shd w:val="clear" w:color="auto" w:fill="EFEFEF"/>
        </w:rPr>
        <w:t xml:space="preserve"> </w:t>
      </w:r>
    </w:p>
    <w:p w:rsidR="001F7991" w:rsidRDefault="001F7991" w:rsidP="001F7991">
      <w:pPr>
        <w:spacing w:after="0" w:line="240" w:lineRule="auto"/>
        <w:ind w:left="142"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1F7991">
        <w:rPr>
          <w:rFonts w:ascii="Times New Roman" w:hAnsi="Times New Roman"/>
          <w:b/>
          <w:sz w:val="28"/>
          <w:szCs w:val="28"/>
          <w:lang w:val="uk-UA"/>
        </w:rPr>
        <w:t>Источник:</w:t>
      </w:r>
      <w:r w:rsidRPr="00F12789">
        <w:rPr>
          <w:rFonts w:ascii="Times New Roman" w:hAnsi="Times New Roman"/>
          <w:sz w:val="28"/>
          <w:szCs w:val="28"/>
          <w:shd w:val="clear" w:color="auto" w:fill="EFEFEF"/>
        </w:rPr>
        <w:t> </w:t>
      </w:r>
      <w:hyperlink r:id="rId34" w:history="1">
        <w:r w:rsidRPr="001F7991">
          <w:rPr>
            <w:rFonts w:ascii="Times New Roman" w:hAnsi="Times New Roman"/>
            <w:sz w:val="28"/>
            <w:szCs w:val="28"/>
          </w:rPr>
          <w:t>https</w:t>
        </w:r>
        <w:r w:rsidRPr="001F7991">
          <w:rPr>
            <w:rFonts w:ascii="Times New Roman" w:hAnsi="Times New Roman"/>
            <w:sz w:val="28"/>
            <w:szCs w:val="28"/>
            <w:lang w:val="uk-UA"/>
          </w:rPr>
          <w:t>://</w:t>
        </w:r>
        <w:r w:rsidRPr="001F7991">
          <w:rPr>
            <w:rFonts w:ascii="Times New Roman" w:hAnsi="Times New Roman"/>
            <w:sz w:val="28"/>
            <w:szCs w:val="28"/>
          </w:rPr>
          <w:t>floristics</w:t>
        </w:r>
        <w:r w:rsidRPr="001F7991">
          <w:rPr>
            <w:rFonts w:ascii="Times New Roman" w:hAnsi="Times New Roman"/>
            <w:sz w:val="28"/>
            <w:szCs w:val="28"/>
            <w:lang w:val="uk-UA"/>
          </w:rPr>
          <w:t>.</w:t>
        </w:r>
        <w:r w:rsidRPr="001F7991">
          <w:rPr>
            <w:rFonts w:ascii="Times New Roman" w:hAnsi="Times New Roman"/>
            <w:sz w:val="28"/>
            <w:szCs w:val="28"/>
          </w:rPr>
          <w:t>info</w:t>
        </w:r>
        <w:r w:rsidRPr="001F7991">
          <w:rPr>
            <w:rFonts w:ascii="Times New Roman" w:hAnsi="Times New Roman"/>
            <w:sz w:val="28"/>
            <w:szCs w:val="28"/>
            <w:lang w:val="uk-UA"/>
          </w:rPr>
          <w:t>/</w:t>
        </w:r>
        <w:r w:rsidRPr="001F7991">
          <w:rPr>
            <w:rFonts w:ascii="Times New Roman" w:hAnsi="Times New Roman"/>
            <w:sz w:val="28"/>
            <w:szCs w:val="28"/>
          </w:rPr>
          <w:t>ua</w:t>
        </w:r>
        <w:r w:rsidRPr="001F7991">
          <w:rPr>
            <w:rFonts w:ascii="Times New Roman" w:hAnsi="Times New Roman"/>
            <w:sz w:val="28"/>
            <w:szCs w:val="28"/>
            <w:lang w:val="uk-UA"/>
          </w:rPr>
          <w:t>/</w:t>
        </w:r>
        <w:r w:rsidRPr="001F7991">
          <w:rPr>
            <w:rFonts w:ascii="Times New Roman" w:hAnsi="Times New Roman"/>
            <w:sz w:val="28"/>
            <w:szCs w:val="28"/>
          </w:rPr>
          <w:t>statti</w:t>
        </w:r>
        <w:r w:rsidRPr="001F7991">
          <w:rPr>
            <w:rFonts w:ascii="Times New Roman" w:hAnsi="Times New Roman"/>
            <w:sz w:val="28"/>
            <w:szCs w:val="28"/>
            <w:lang w:val="uk-UA"/>
          </w:rPr>
          <w:t>/</w:t>
        </w:r>
        <w:r w:rsidRPr="001F7991">
          <w:rPr>
            <w:rFonts w:ascii="Times New Roman" w:hAnsi="Times New Roman"/>
            <w:sz w:val="28"/>
            <w:szCs w:val="28"/>
          </w:rPr>
          <w:t>gorod</w:t>
        </w:r>
        <w:r w:rsidRPr="001F7991">
          <w:rPr>
            <w:rFonts w:ascii="Times New Roman" w:hAnsi="Times New Roman"/>
            <w:sz w:val="28"/>
            <w:szCs w:val="28"/>
            <w:lang w:val="uk-UA"/>
          </w:rPr>
          <w:t>/2617-</w:t>
        </w:r>
        <w:r w:rsidRPr="001F7991">
          <w:rPr>
            <w:rFonts w:ascii="Times New Roman" w:hAnsi="Times New Roman"/>
            <w:sz w:val="28"/>
            <w:szCs w:val="28"/>
          </w:rPr>
          <w:t>posiv</w:t>
        </w:r>
        <w:r w:rsidRPr="001F7991">
          <w:rPr>
            <w:rFonts w:ascii="Times New Roman" w:hAnsi="Times New Roman"/>
            <w:sz w:val="28"/>
            <w:szCs w:val="28"/>
            <w:lang w:val="uk-UA"/>
          </w:rPr>
          <w:t>-</w:t>
        </w:r>
        <w:r w:rsidRPr="001F7991">
          <w:rPr>
            <w:rFonts w:ascii="Times New Roman" w:hAnsi="Times New Roman"/>
            <w:sz w:val="28"/>
            <w:szCs w:val="28"/>
          </w:rPr>
          <w:t>ovochiv</w:t>
        </w:r>
        <w:r w:rsidRPr="001F7991">
          <w:rPr>
            <w:rFonts w:ascii="Times New Roman" w:hAnsi="Times New Roman"/>
            <w:sz w:val="28"/>
            <w:szCs w:val="28"/>
            <w:lang w:val="uk-UA"/>
          </w:rPr>
          <w:t>-</w:t>
        </w:r>
        <w:r w:rsidRPr="001F7991">
          <w:rPr>
            <w:rFonts w:ascii="Times New Roman" w:hAnsi="Times New Roman"/>
            <w:sz w:val="28"/>
            <w:szCs w:val="28"/>
          </w:rPr>
          <w:t>u</w:t>
        </w:r>
        <w:r w:rsidRPr="001F7991">
          <w:rPr>
            <w:rFonts w:ascii="Times New Roman" w:hAnsi="Times New Roman"/>
            <w:sz w:val="28"/>
            <w:szCs w:val="28"/>
            <w:lang w:val="uk-UA"/>
          </w:rPr>
          <w:t>-</w:t>
        </w:r>
        <w:r w:rsidRPr="001F7991">
          <w:rPr>
            <w:rFonts w:ascii="Times New Roman" w:hAnsi="Times New Roman"/>
            <w:sz w:val="28"/>
            <w:szCs w:val="28"/>
          </w:rPr>
          <w:t>vidkritij</w:t>
        </w:r>
        <w:r w:rsidRPr="001F7991">
          <w:rPr>
            <w:rFonts w:ascii="Times New Roman" w:hAnsi="Times New Roman"/>
            <w:sz w:val="28"/>
            <w:szCs w:val="28"/>
            <w:lang w:val="uk-UA"/>
          </w:rPr>
          <w:t>-</w:t>
        </w:r>
        <w:r w:rsidRPr="001F7991">
          <w:rPr>
            <w:rFonts w:ascii="Times New Roman" w:hAnsi="Times New Roman"/>
            <w:sz w:val="28"/>
            <w:szCs w:val="28"/>
          </w:rPr>
          <w:t>grunt</w:t>
        </w:r>
        <w:r w:rsidRPr="001F7991">
          <w:rPr>
            <w:rFonts w:ascii="Times New Roman" w:hAnsi="Times New Roman"/>
            <w:sz w:val="28"/>
            <w:szCs w:val="28"/>
            <w:lang w:val="uk-UA"/>
          </w:rPr>
          <w:t>-</w:t>
        </w:r>
        <w:r w:rsidRPr="001F7991">
          <w:rPr>
            <w:rFonts w:ascii="Times New Roman" w:hAnsi="Times New Roman"/>
            <w:sz w:val="28"/>
            <w:szCs w:val="28"/>
          </w:rPr>
          <w:t>u</w:t>
        </w:r>
        <w:r w:rsidRPr="001F7991">
          <w:rPr>
            <w:rFonts w:ascii="Times New Roman" w:hAnsi="Times New Roman"/>
            <w:sz w:val="28"/>
            <w:szCs w:val="28"/>
            <w:lang w:val="uk-UA"/>
          </w:rPr>
          <w:t>-</w:t>
        </w:r>
        <w:r w:rsidRPr="001F7991">
          <w:rPr>
            <w:rFonts w:ascii="Times New Roman" w:hAnsi="Times New Roman"/>
            <w:sz w:val="28"/>
            <w:szCs w:val="28"/>
          </w:rPr>
          <w:t>berezni</w:t>
        </w:r>
        <w:r w:rsidRPr="001F7991">
          <w:rPr>
            <w:rFonts w:ascii="Times New Roman" w:hAnsi="Times New Roman"/>
            <w:sz w:val="28"/>
            <w:szCs w:val="28"/>
            <w:lang w:val="uk-UA"/>
          </w:rPr>
          <w:t>.</w:t>
        </w:r>
        <w:r w:rsidRPr="001F7991">
          <w:rPr>
            <w:rFonts w:ascii="Times New Roman" w:hAnsi="Times New Roman"/>
            <w:sz w:val="28"/>
            <w:szCs w:val="28"/>
          </w:rPr>
          <w:t>html</w:t>
        </w:r>
      </w:hyperlink>
    </w:p>
    <w:p w:rsidR="007002F5" w:rsidRDefault="004623E0" w:rsidP="007002F5">
      <w:pPr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Переглянути  відеоролики за посиланням:</w:t>
      </w:r>
      <w:r w:rsidR="007002F5" w:rsidRPr="007002F5">
        <w:t xml:space="preserve"> </w:t>
      </w:r>
      <w:hyperlink r:id="rId35" w:history="1">
        <w:r w:rsidR="007002F5" w:rsidRPr="00687244">
          <w:rPr>
            <w:rStyle w:val="a3"/>
            <w:rFonts w:ascii="Times New Roman" w:eastAsia="Times New Roman" w:hAnsi="Times New Roman"/>
            <w:sz w:val="28"/>
            <w:szCs w:val="28"/>
            <w:lang w:eastAsia="ru-RU"/>
          </w:rPr>
          <w:t>https://youtu.be/IXYN0C8r0Zg</w:t>
        </w:r>
      </w:hyperlink>
    </w:p>
    <w:p w:rsidR="007002F5" w:rsidRDefault="007002F5" w:rsidP="007002F5">
      <w:pPr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hyperlink r:id="rId36" w:history="1">
        <w:r w:rsidRPr="00687244">
          <w:rPr>
            <w:rStyle w:val="a3"/>
            <w:rFonts w:ascii="Times New Roman" w:eastAsia="Times New Roman" w:hAnsi="Times New Roman"/>
            <w:sz w:val="28"/>
            <w:szCs w:val="28"/>
            <w:lang w:val="uk-UA" w:eastAsia="ru-RU"/>
          </w:rPr>
          <w:t>https://youtu.be/mTC9tdLw3HA</w:t>
        </w:r>
      </w:hyperlink>
      <w:r w:rsidR="00050B8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</w:t>
      </w:r>
      <w:hyperlink r:id="rId37" w:history="1">
        <w:r w:rsidRPr="00687244">
          <w:rPr>
            <w:rStyle w:val="a3"/>
            <w:rFonts w:ascii="Times New Roman" w:eastAsia="Times New Roman" w:hAnsi="Times New Roman"/>
            <w:sz w:val="28"/>
            <w:szCs w:val="28"/>
            <w:lang w:val="uk-UA" w:eastAsia="ru-RU"/>
          </w:rPr>
          <w:t>https://youtu.be/b21bJBdKoC4</w:t>
        </w:r>
      </w:hyperlink>
    </w:p>
    <w:p w:rsidR="004623E0" w:rsidRDefault="004623E0" w:rsidP="007002F5">
      <w:pPr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3.Закріплення нового матеріалу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з13.30 до15.00. </w:t>
      </w:r>
    </w:p>
    <w:p w:rsidR="004623E0" w:rsidRDefault="004623E0" w:rsidP="004623E0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             </w:t>
      </w:r>
      <w:r>
        <w:rPr>
          <w:rFonts w:ascii="Times New Roman" w:hAnsi="Times New Roman"/>
          <w:sz w:val="28"/>
          <w:szCs w:val="28"/>
          <w:lang w:val="uk-UA"/>
        </w:rPr>
        <w:t>1</w:t>
      </w:r>
      <w:r w:rsidR="00050B87">
        <w:rPr>
          <w:rFonts w:ascii="Times New Roman" w:hAnsi="Times New Roman"/>
          <w:sz w:val="28"/>
          <w:szCs w:val="28"/>
          <w:lang w:val="uk-UA"/>
        </w:rPr>
        <w:t>Назвіть види грядок</w:t>
      </w:r>
      <w:r>
        <w:rPr>
          <w:rFonts w:ascii="Times New Roman" w:hAnsi="Times New Roman"/>
          <w:sz w:val="28"/>
          <w:szCs w:val="28"/>
          <w:lang w:val="uk-UA"/>
        </w:rPr>
        <w:t xml:space="preserve">? </w:t>
      </w:r>
    </w:p>
    <w:p w:rsidR="00050B87" w:rsidRDefault="005B12B0" w:rsidP="00050B87">
      <w:pPr>
        <w:shd w:val="clear" w:color="auto" w:fill="FFFFFF"/>
        <w:spacing w:after="0" w:line="240" w:lineRule="auto"/>
        <w:ind w:left="150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050B87">
        <w:rPr>
          <w:rFonts w:ascii="Times New Roman" w:hAnsi="Times New Roman"/>
          <w:sz w:val="28"/>
          <w:szCs w:val="28"/>
          <w:lang w:val="uk-UA"/>
        </w:rPr>
        <w:t>2.Яким вимогам повинен</w:t>
      </w:r>
      <w:r w:rsidR="004623E0" w:rsidRPr="00050B87">
        <w:rPr>
          <w:rFonts w:ascii="Times New Roman" w:hAnsi="Times New Roman"/>
          <w:sz w:val="28"/>
          <w:szCs w:val="28"/>
          <w:lang w:val="uk-UA"/>
        </w:rPr>
        <w:t xml:space="preserve"> відповідати </w:t>
      </w:r>
      <w:r w:rsidRPr="00050B87">
        <w:rPr>
          <w:rFonts w:ascii="Times New Roman" w:hAnsi="Times New Roman"/>
          <w:sz w:val="28"/>
          <w:szCs w:val="28"/>
          <w:lang w:val="uk-UA"/>
        </w:rPr>
        <w:t>грунт</w:t>
      </w:r>
      <w:r w:rsidR="004623E0" w:rsidRPr="00050B87">
        <w:rPr>
          <w:rFonts w:ascii="Times New Roman" w:hAnsi="Times New Roman"/>
          <w:sz w:val="28"/>
          <w:szCs w:val="28"/>
          <w:lang w:val="uk-UA"/>
        </w:rPr>
        <w:t>?</w:t>
      </w:r>
    </w:p>
    <w:p w:rsidR="00050B87" w:rsidRDefault="00E560C9" w:rsidP="00050B87">
      <w:pPr>
        <w:shd w:val="clear" w:color="auto" w:fill="FFFFFF"/>
        <w:spacing w:after="0" w:line="240" w:lineRule="auto"/>
        <w:ind w:left="150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 w:rsidRPr="00050B87">
        <w:rPr>
          <w:rFonts w:ascii="Times New Roman" w:hAnsi="Times New Roman"/>
          <w:sz w:val="28"/>
          <w:szCs w:val="28"/>
          <w:lang w:val="uk-UA"/>
        </w:rPr>
        <w:t xml:space="preserve"> 3.</w:t>
      </w:r>
      <w:r w:rsidR="00050B87" w:rsidRPr="00050B87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050B87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val="uk-UA" w:eastAsia="ru-RU"/>
        </w:rPr>
        <w:t>Розкажіть п</w:t>
      </w:r>
      <w:r w:rsidR="00050B87" w:rsidRPr="00050B87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ереваги і плюси високих грядок</w:t>
      </w:r>
      <w:r w:rsidR="004623E0" w:rsidRPr="00050B87">
        <w:rPr>
          <w:rFonts w:ascii="Times New Roman" w:hAnsi="Times New Roman"/>
          <w:sz w:val="28"/>
          <w:szCs w:val="28"/>
          <w:lang w:val="uk-UA"/>
        </w:rPr>
        <w:t>?</w:t>
      </w:r>
    </w:p>
    <w:p w:rsidR="004623E0" w:rsidRPr="00050B87" w:rsidRDefault="004623E0" w:rsidP="00050B87">
      <w:pPr>
        <w:shd w:val="clear" w:color="auto" w:fill="FFFFFF"/>
        <w:spacing w:after="0" w:line="240" w:lineRule="auto"/>
        <w:ind w:left="150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4.</w:t>
      </w:r>
      <w:r>
        <w:rPr>
          <w:lang w:val="uk-UA"/>
        </w:rPr>
        <w:t xml:space="preserve"> </w:t>
      </w:r>
      <w:r w:rsidR="00050B87" w:rsidRPr="00050B87">
        <w:rPr>
          <w:rFonts w:ascii="Times New Roman" w:hAnsi="Times New Roman"/>
          <w:sz w:val="28"/>
          <w:szCs w:val="28"/>
          <w:lang w:val="uk-UA"/>
        </w:rPr>
        <w:t xml:space="preserve">Розкпжіть про </w:t>
      </w:r>
      <w:r w:rsidR="00050B87" w:rsidRPr="00050B87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val="uk-UA" w:eastAsia="ru-RU"/>
        </w:rPr>
        <w:t>німецьку і фінську</w:t>
      </w:r>
      <w:r w:rsidR="00050B87" w:rsidRPr="00050B87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val="uk-UA" w:eastAsia="ru-RU"/>
        </w:rPr>
        <w:t xml:space="preserve"> полуничні грядки</w:t>
      </w:r>
      <w:r w:rsidRPr="00050B87">
        <w:rPr>
          <w:rFonts w:ascii="Times New Roman" w:hAnsi="Times New Roman"/>
          <w:sz w:val="28"/>
          <w:szCs w:val="28"/>
          <w:lang w:val="uk-UA"/>
        </w:rPr>
        <w:t xml:space="preserve">? </w:t>
      </w:r>
    </w:p>
    <w:p w:rsidR="00050B87" w:rsidRDefault="004623E0" w:rsidP="00050B87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5.Від чого залежить</w:t>
      </w:r>
      <w:r w:rsidR="00E560C9">
        <w:rPr>
          <w:rFonts w:ascii="Times New Roman" w:hAnsi="Times New Roman"/>
          <w:sz w:val="28"/>
          <w:szCs w:val="28"/>
          <w:lang w:val="uk-UA"/>
        </w:rPr>
        <w:t xml:space="preserve"> глубина</w:t>
      </w:r>
      <w:r w:rsidR="00050B87">
        <w:rPr>
          <w:rFonts w:ascii="Times New Roman" w:hAnsi="Times New Roman"/>
          <w:sz w:val="28"/>
          <w:szCs w:val="28"/>
          <w:lang w:val="uk-UA"/>
        </w:rPr>
        <w:t xml:space="preserve"> борозни</w:t>
      </w:r>
      <w:r>
        <w:rPr>
          <w:rFonts w:ascii="Times New Roman" w:hAnsi="Times New Roman"/>
          <w:sz w:val="28"/>
          <w:szCs w:val="28"/>
          <w:lang w:val="uk-UA"/>
        </w:rPr>
        <w:t xml:space="preserve">? </w:t>
      </w:r>
    </w:p>
    <w:p w:rsidR="004623E0" w:rsidRDefault="004623E0" w:rsidP="00050B87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6.</w:t>
      </w:r>
      <w:r w:rsidR="00050B87" w:rsidRPr="00050B87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050B87" w:rsidRPr="00F12789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 xml:space="preserve">Правильний </w:t>
      </w:r>
      <w:proofErr w:type="gramStart"/>
      <w:r w:rsidR="00050B87" w:rsidRPr="00F12789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="00050B87" w:rsidRPr="00F12789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ідбір культур для холміковой грядки</w:t>
      </w:r>
      <w:r>
        <w:rPr>
          <w:rFonts w:ascii="Times New Roman" w:hAnsi="Times New Roman"/>
          <w:sz w:val="28"/>
          <w:szCs w:val="28"/>
          <w:lang w:val="uk-UA"/>
        </w:rPr>
        <w:t>?</w:t>
      </w:r>
    </w:p>
    <w:p w:rsidR="004623E0" w:rsidRDefault="004623E0" w:rsidP="004623E0">
      <w:pPr>
        <w:shd w:val="clear" w:color="auto" w:fill="FFFFFF"/>
        <w:spacing w:after="75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7.</w:t>
      </w:r>
      <w:r w:rsidR="00050B87">
        <w:rPr>
          <w:rFonts w:ascii="Times New Roman" w:hAnsi="Times New Roman"/>
          <w:sz w:val="28"/>
          <w:szCs w:val="28"/>
          <w:lang w:val="uk-UA"/>
        </w:rPr>
        <w:t>Якими бувають тепличні грядки</w:t>
      </w:r>
      <w:r>
        <w:rPr>
          <w:rFonts w:ascii="Times New Roman" w:hAnsi="Times New Roman"/>
          <w:sz w:val="28"/>
          <w:szCs w:val="28"/>
          <w:lang w:val="uk-UA"/>
        </w:rPr>
        <w:t>?</w:t>
      </w:r>
    </w:p>
    <w:p w:rsidR="00050B87" w:rsidRPr="007002F5" w:rsidRDefault="004623E0" w:rsidP="00050B87">
      <w:pPr>
        <w:spacing w:after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8.Опишіть технологічний процес </w:t>
      </w:r>
      <w:r w:rsidR="00E560C9">
        <w:rPr>
          <w:rFonts w:ascii="Times New Roman" w:hAnsi="Times New Roman"/>
          <w:sz w:val="28"/>
          <w:szCs w:val="28"/>
          <w:lang w:val="uk-UA"/>
        </w:rPr>
        <w:t xml:space="preserve">при </w:t>
      </w:r>
      <w:r w:rsidR="00050B87" w:rsidRPr="007002F5">
        <w:rPr>
          <w:rFonts w:ascii="Times New Roman" w:hAnsi="Times New Roman"/>
          <w:sz w:val="28"/>
          <w:szCs w:val="28"/>
          <w:lang w:val="uk-UA"/>
        </w:rPr>
        <w:t>улаштуванні грядок і борозен для висівання насіння і садіння рослин.</w:t>
      </w:r>
    </w:p>
    <w:p w:rsidR="004623E0" w:rsidRDefault="00E560C9" w:rsidP="00050B87">
      <w:pPr>
        <w:shd w:val="clear" w:color="auto" w:fill="FFFFFF"/>
        <w:spacing w:after="75"/>
        <w:contextualSpacing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9</w:t>
      </w:r>
      <w:r w:rsidR="004623E0"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  <w:r w:rsidR="00050B87">
        <w:rPr>
          <w:rFonts w:ascii="Times New Roman" w:eastAsia="Times New Roman" w:hAnsi="Times New Roman"/>
          <w:sz w:val="28"/>
          <w:szCs w:val="28"/>
          <w:lang w:val="uk-UA" w:eastAsia="ru-RU"/>
        </w:rPr>
        <w:t>Які бувають грядки</w:t>
      </w:r>
      <w:bookmarkStart w:id="0" w:name="_GoBack"/>
      <w:bookmarkEnd w:id="0"/>
      <w:r w:rsidR="004623E0">
        <w:rPr>
          <w:rFonts w:ascii="Times New Roman" w:hAnsi="Times New Roman"/>
          <w:sz w:val="28"/>
          <w:szCs w:val="28"/>
          <w:lang w:val="uk-UA"/>
        </w:rPr>
        <w:t>?</w:t>
      </w:r>
    </w:p>
    <w:p w:rsidR="00E560C9" w:rsidRDefault="00E560C9" w:rsidP="00E560C9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/>
        </w:rPr>
        <w:t>10.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Які правила безпеки праці треба виконувати при виконуванні робіт.</w:t>
      </w:r>
    </w:p>
    <w:p w:rsidR="00DC5C19" w:rsidRPr="00924F4B" w:rsidRDefault="004623E0" w:rsidP="00050B87">
      <w:pPr>
        <w:spacing w:after="0" w:line="240" w:lineRule="auto"/>
        <w:ind w:left="-720" w:hanging="720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</w:t>
      </w:r>
      <w:r w:rsidR="00C55C37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</w:t>
      </w: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Домашнє завдання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: </w:t>
      </w:r>
      <w:r w:rsidR="005B12B0" w:rsidRPr="00924F4B">
        <w:rPr>
          <w:rFonts w:ascii="Times New Roman" w:eastAsia="Times New Roman" w:hAnsi="Times New Roman"/>
          <w:sz w:val="28"/>
          <w:szCs w:val="28"/>
          <w:lang w:val="uk-UA" w:eastAsia="ru-RU"/>
        </w:rPr>
        <w:t>Подивіться відео та опишіть технологічний процес</w:t>
      </w:r>
      <w:r w:rsidR="00DC5C19" w:rsidRPr="00924F4B">
        <w:rPr>
          <w:rFonts w:ascii="Times New Roman" w:eastAsia="Times New Roman" w:hAnsi="Times New Roman"/>
          <w:sz w:val="24"/>
          <w:szCs w:val="24"/>
          <w:lang w:eastAsia="ru-RU"/>
        </w:rPr>
        <w:fldChar w:fldCharType="begin"/>
      </w:r>
      <w:r w:rsidR="00DC5C19" w:rsidRPr="00924F4B">
        <w:rPr>
          <w:rFonts w:ascii="Times New Roman" w:eastAsia="Times New Roman" w:hAnsi="Times New Roman"/>
          <w:sz w:val="24"/>
          <w:szCs w:val="24"/>
          <w:lang w:val="uk-UA" w:eastAsia="ru-RU"/>
        </w:rPr>
        <w:instrText xml:space="preserve"> </w:instrText>
      </w:r>
      <w:r w:rsidR="00DC5C19" w:rsidRPr="00924F4B">
        <w:rPr>
          <w:rFonts w:ascii="Times New Roman" w:eastAsia="Times New Roman" w:hAnsi="Times New Roman"/>
          <w:sz w:val="24"/>
          <w:szCs w:val="24"/>
          <w:lang w:eastAsia="ru-RU"/>
        </w:rPr>
        <w:instrText>HYPERLINK</w:instrText>
      </w:r>
      <w:r w:rsidR="00DC5C19" w:rsidRPr="00924F4B">
        <w:rPr>
          <w:rFonts w:ascii="Times New Roman" w:eastAsia="Times New Roman" w:hAnsi="Times New Roman"/>
          <w:sz w:val="24"/>
          <w:szCs w:val="24"/>
          <w:lang w:val="uk-UA" w:eastAsia="ru-RU"/>
        </w:rPr>
        <w:instrText xml:space="preserve"> "</w:instrText>
      </w:r>
      <w:r w:rsidR="00DC5C19" w:rsidRPr="00924F4B">
        <w:rPr>
          <w:rFonts w:ascii="Times New Roman" w:eastAsia="Times New Roman" w:hAnsi="Times New Roman"/>
          <w:sz w:val="24"/>
          <w:szCs w:val="24"/>
          <w:lang w:eastAsia="ru-RU"/>
        </w:rPr>
        <w:instrText>https</w:instrText>
      </w:r>
      <w:r w:rsidR="00DC5C19" w:rsidRPr="00924F4B">
        <w:rPr>
          <w:rFonts w:ascii="Times New Roman" w:eastAsia="Times New Roman" w:hAnsi="Times New Roman"/>
          <w:sz w:val="24"/>
          <w:szCs w:val="24"/>
          <w:lang w:val="uk-UA" w:eastAsia="ru-RU"/>
        </w:rPr>
        <w:instrText>://</w:instrText>
      </w:r>
      <w:r w:rsidR="00DC5C19" w:rsidRPr="00924F4B">
        <w:rPr>
          <w:rFonts w:ascii="Times New Roman" w:eastAsia="Times New Roman" w:hAnsi="Times New Roman"/>
          <w:sz w:val="24"/>
          <w:szCs w:val="24"/>
          <w:lang w:eastAsia="ru-RU"/>
        </w:rPr>
        <w:instrText>zhara</w:instrText>
      </w:r>
      <w:r w:rsidR="00DC5C19" w:rsidRPr="00924F4B">
        <w:rPr>
          <w:rFonts w:ascii="Times New Roman" w:eastAsia="Times New Roman" w:hAnsi="Times New Roman"/>
          <w:sz w:val="24"/>
          <w:szCs w:val="24"/>
          <w:lang w:val="uk-UA" w:eastAsia="ru-RU"/>
        </w:rPr>
        <w:instrText>.</w:instrText>
      </w:r>
      <w:r w:rsidR="00DC5C19" w:rsidRPr="00924F4B">
        <w:rPr>
          <w:rFonts w:ascii="Times New Roman" w:eastAsia="Times New Roman" w:hAnsi="Times New Roman"/>
          <w:sz w:val="24"/>
          <w:szCs w:val="24"/>
          <w:lang w:eastAsia="ru-RU"/>
        </w:rPr>
        <w:instrText>biz</w:instrText>
      </w:r>
      <w:r w:rsidR="00DC5C19" w:rsidRPr="00924F4B">
        <w:rPr>
          <w:rFonts w:ascii="Times New Roman" w:eastAsia="Times New Roman" w:hAnsi="Times New Roman"/>
          <w:sz w:val="24"/>
          <w:szCs w:val="24"/>
          <w:lang w:val="uk-UA" w:eastAsia="ru-RU"/>
        </w:rPr>
        <w:instrText>.</w:instrText>
      </w:r>
      <w:r w:rsidR="00DC5C19" w:rsidRPr="00924F4B">
        <w:rPr>
          <w:rFonts w:ascii="Times New Roman" w:eastAsia="Times New Roman" w:hAnsi="Times New Roman"/>
          <w:sz w:val="24"/>
          <w:szCs w:val="24"/>
          <w:lang w:eastAsia="ru-RU"/>
        </w:rPr>
        <w:instrText>ua</w:instrText>
      </w:r>
      <w:r w:rsidR="00DC5C19" w:rsidRPr="00924F4B">
        <w:rPr>
          <w:rFonts w:ascii="Times New Roman" w:eastAsia="Times New Roman" w:hAnsi="Times New Roman"/>
          <w:sz w:val="24"/>
          <w:szCs w:val="24"/>
          <w:lang w:val="uk-UA" w:eastAsia="ru-RU"/>
        </w:rPr>
        <w:instrText>/</w:instrText>
      </w:r>
      <w:r w:rsidR="00DC5C19" w:rsidRPr="00924F4B">
        <w:rPr>
          <w:rFonts w:ascii="Times New Roman" w:eastAsia="Times New Roman" w:hAnsi="Times New Roman"/>
          <w:sz w:val="24"/>
          <w:szCs w:val="24"/>
          <w:lang w:eastAsia="ru-RU"/>
        </w:rPr>
        <w:instrText>orhideja</w:instrText>
      </w:r>
      <w:r w:rsidR="00DC5C19" w:rsidRPr="00924F4B">
        <w:rPr>
          <w:rFonts w:ascii="Times New Roman" w:eastAsia="Times New Roman" w:hAnsi="Times New Roman"/>
          <w:sz w:val="24"/>
          <w:szCs w:val="24"/>
          <w:lang w:val="uk-UA" w:eastAsia="ru-RU"/>
        </w:rPr>
        <w:instrText>-</w:instrText>
      </w:r>
      <w:r w:rsidR="00DC5C19" w:rsidRPr="00924F4B">
        <w:rPr>
          <w:rFonts w:ascii="Times New Roman" w:eastAsia="Times New Roman" w:hAnsi="Times New Roman"/>
          <w:sz w:val="24"/>
          <w:szCs w:val="24"/>
          <w:lang w:eastAsia="ru-RU"/>
        </w:rPr>
        <w:instrText>vidcvila</w:instrText>
      </w:r>
      <w:r w:rsidR="00DC5C19" w:rsidRPr="00924F4B">
        <w:rPr>
          <w:rFonts w:ascii="Times New Roman" w:eastAsia="Times New Roman" w:hAnsi="Times New Roman"/>
          <w:sz w:val="24"/>
          <w:szCs w:val="24"/>
          <w:lang w:val="uk-UA" w:eastAsia="ru-RU"/>
        </w:rPr>
        <w:instrText>-</w:instrText>
      </w:r>
      <w:r w:rsidR="00DC5C19" w:rsidRPr="00924F4B">
        <w:rPr>
          <w:rFonts w:ascii="Times New Roman" w:eastAsia="Times New Roman" w:hAnsi="Times New Roman"/>
          <w:sz w:val="24"/>
          <w:szCs w:val="24"/>
          <w:lang w:eastAsia="ru-RU"/>
        </w:rPr>
        <w:instrText>shho</w:instrText>
      </w:r>
      <w:r w:rsidR="00DC5C19" w:rsidRPr="00924F4B">
        <w:rPr>
          <w:rFonts w:ascii="Times New Roman" w:eastAsia="Times New Roman" w:hAnsi="Times New Roman"/>
          <w:sz w:val="24"/>
          <w:szCs w:val="24"/>
          <w:lang w:val="uk-UA" w:eastAsia="ru-RU"/>
        </w:rPr>
        <w:instrText>-</w:instrText>
      </w:r>
      <w:r w:rsidR="00DC5C19" w:rsidRPr="00924F4B">
        <w:rPr>
          <w:rFonts w:ascii="Times New Roman" w:eastAsia="Times New Roman" w:hAnsi="Times New Roman"/>
          <w:sz w:val="24"/>
          <w:szCs w:val="24"/>
          <w:lang w:eastAsia="ru-RU"/>
        </w:rPr>
        <w:instrText>dali</w:instrText>
      </w:r>
      <w:r w:rsidR="00DC5C19" w:rsidRPr="00924F4B">
        <w:rPr>
          <w:rFonts w:ascii="Times New Roman" w:eastAsia="Times New Roman" w:hAnsi="Times New Roman"/>
          <w:sz w:val="24"/>
          <w:szCs w:val="24"/>
          <w:lang w:val="uk-UA" w:eastAsia="ru-RU"/>
        </w:rPr>
        <w:instrText>-</w:instrText>
      </w:r>
      <w:r w:rsidR="00DC5C19" w:rsidRPr="00924F4B">
        <w:rPr>
          <w:rFonts w:ascii="Times New Roman" w:eastAsia="Times New Roman" w:hAnsi="Times New Roman"/>
          <w:sz w:val="24"/>
          <w:szCs w:val="24"/>
          <w:lang w:eastAsia="ru-RU"/>
        </w:rPr>
        <w:instrText>z</w:instrText>
      </w:r>
      <w:r w:rsidR="00DC5C19" w:rsidRPr="00924F4B">
        <w:rPr>
          <w:rFonts w:ascii="Times New Roman" w:eastAsia="Times New Roman" w:hAnsi="Times New Roman"/>
          <w:sz w:val="24"/>
          <w:szCs w:val="24"/>
          <w:lang w:val="uk-UA" w:eastAsia="ru-RU"/>
        </w:rPr>
        <w:instrText>-</w:instrText>
      </w:r>
      <w:r w:rsidR="00DC5C19" w:rsidRPr="00924F4B">
        <w:rPr>
          <w:rFonts w:ascii="Times New Roman" w:eastAsia="Times New Roman" w:hAnsi="Times New Roman"/>
          <w:sz w:val="24"/>
          <w:szCs w:val="24"/>
          <w:lang w:eastAsia="ru-RU"/>
        </w:rPr>
        <w:instrText>neju</w:instrText>
      </w:r>
      <w:r w:rsidR="00DC5C19" w:rsidRPr="00924F4B">
        <w:rPr>
          <w:rFonts w:ascii="Times New Roman" w:eastAsia="Times New Roman" w:hAnsi="Times New Roman"/>
          <w:sz w:val="24"/>
          <w:szCs w:val="24"/>
          <w:lang w:val="uk-UA" w:eastAsia="ru-RU"/>
        </w:rPr>
        <w:instrText>-</w:instrText>
      </w:r>
      <w:r w:rsidR="00DC5C19" w:rsidRPr="00924F4B">
        <w:rPr>
          <w:rFonts w:ascii="Times New Roman" w:eastAsia="Times New Roman" w:hAnsi="Times New Roman"/>
          <w:sz w:val="24"/>
          <w:szCs w:val="24"/>
          <w:lang w:eastAsia="ru-RU"/>
        </w:rPr>
        <w:instrText>robiti</w:instrText>
      </w:r>
      <w:r w:rsidR="00DC5C19" w:rsidRPr="00924F4B">
        <w:rPr>
          <w:rFonts w:ascii="Times New Roman" w:eastAsia="Times New Roman" w:hAnsi="Times New Roman"/>
          <w:sz w:val="24"/>
          <w:szCs w:val="24"/>
          <w:lang w:val="uk-UA" w:eastAsia="ru-RU"/>
        </w:rPr>
        <w:instrText>-</w:instrText>
      </w:r>
      <w:r w:rsidR="00DC5C19" w:rsidRPr="00924F4B">
        <w:rPr>
          <w:rFonts w:ascii="Times New Roman" w:eastAsia="Times New Roman" w:hAnsi="Times New Roman"/>
          <w:sz w:val="24"/>
          <w:szCs w:val="24"/>
          <w:lang w:eastAsia="ru-RU"/>
        </w:rPr>
        <w:instrText>vse</w:instrText>
      </w:r>
      <w:r w:rsidR="00DC5C19" w:rsidRPr="00924F4B">
        <w:rPr>
          <w:rFonts w:ascii="Times New Roman" w:eastAsia="Times New Roman" w:hAnsi="Times New Roman"/>
          <w:sz w:val="24"/>
          <w:szCs w:val="24"/>
          <w:lang w:val="uk-UA" w:eastAsia="ru-RU"/>
        </w:rPr>
        <w:instrText xml:space="preserve">/" </w:instrText>
      </w:r>
      <w:r w:rsidR="00DC5C19" w:rsidRPr="00924F4B">
        <w:rPr>
          <w:rFonts w:ascii="Times New Roman" w:eastAsia="Times New Roman" w:hAnsi="Times New Roman"/>
          <w:sz w:val="24"/>
          <w:szCs w:val="24"/>
          <w:lang w:eastAsia="ru-RU"/>
        </w:rPr>
        <w:fldChar w:fldCharType="separate"/>
      </w:r>
      <w:r w:rsidR="00DC5C19" w:rsidRPr="00924F4B">
        <w:rPr>
          <w:rFonts w:ascii="Arial" w:eastAsia="Times New Roman" w:hAnsi="Arial" w:cs="Arial"/>
          <w:sz w:val="24"/>
          <w:szCs w:val="24"/>
          <w:u w:val="single"/>
          <w:shd w:val="clear" w:color="auto" w:fill="FFFFFF"/>
          <w:lang w:val="uk-UA" w:eastAsia="ru-RU"/>
        </w:rPr>
        <w:br/>
      </w:r>
      <w:r w:rsidR="00924F4B" w:rsidRPr="00924F4B">
        <w:rPr>
          <w:rFonts w:ascii="Times New Roman" w:eastAsia="Times New Roman" w:hAnsi="Times New Roman"/>
          <w:sz w:val="28"/>
          <w:szCs w:val="28"/>
          <w:u w:val="single"/>
          <w:shd w:val="clear" w:color="auto" w:fill="FFFFFF"/>
          <w:lang w:eastAsia="ru-RU"/>
        </w:rPr>
        <w:t>https://youtu.be/47EUAb9ww4I</w:t>
      </w:r>
    </w:p>
    <w:p w:rsidR="00096DF6" w:rsidRPr="00096DF6" w:rsidRDefault="00DC5C19" w:rsidP="00050B87">
      <w:pPr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  <w:r w:rsidRPr="00924F4B">
        <w:rPr>
          <w:rFonts w:ascii="Times New Roman" w:eastAsia="Times New Roman" w:hAnsi="Times New Roman"/>
          <w:sz w:val="24"/>
          <w:szCs w:val="24"/>
          <w:lang w:eastAsia="ru-RU"/>
        </w:rPr>
        <w:fldChar w:fldCharType="end"/>
      </w:r>
      <w:r w:rsidR="00096DF6" w:rsidRPr="00096DF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</w:t>
      </w:r>
      <w:r w:rsidR="00B843D0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Відповіді надсилати 06</w:t>
      </w:r>
      <w:r w:rsidR="005B12B0">
        <w:rPr>
          <w:rFonts w:ascii="Times New Roman" w:eastAsia="Times New Roman" w:hAnsi="Times New Roman"/>
          <w:sz w:val="28"/>
          <w:szCs w:val="28"/>
          <w:lang w:val="uk-UA" w:eastAsia="ru-RU"/>
        </w:rPr>
        <w:t>.05</w:t>
      </w:r>
      <w:r w:rsidR="00096DF6" w:rsidRPr="00096DF6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.20р. з 13.30-15.00  на </w:t>
      </w:r>
      <w:r w:rsidR="00096DF6" w:rsidRPr="00096DF6">
        <w:rPr>
          <w:rFonts w:ascii="Times New Roman" w:hAnsi="Times New Roman"/>
          <w:sz w:val="28"/>
          <w:szCs w:val="28"/>
          <w:lang w:val="uk-UA"/>
        </w:rPr>
        <w:t xml:space="preserve">вайбер – 0507335051, </w:t>
      </w:r>
      <w:r w:rsidR="00096DF6" w:rsidRPr="00096DF6">
        <w:rPr>
          <w:rFonts w:ascii="Times New Roman" w:hAnsi="Times New Roman"/>
          <w:b/>
          <w:sz w:val="28"/>
          <w:szCs w:val="28"/>
          <w:lang w:val="uk-UA"/>
        </w:rPr>
        <w:t xml:space="preserve">ел.  Пошта </w:t>
      </w:r>
      <w:hyperlink r:id="rId38" w:history="1">
        <w:r w:rsidR="00096DF6"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  <w:lang w:val="en-US"/>
          </w:rPr>
          <w:t>toma</w:t>
        </w:r>
        <w:r w:rsidR="00096DF6"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</w:rPr>
          <w:t>.</w:t>
        </w:r>
        <w:r w:rsidR="00096DF6"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  <w:lang w:val="en-US"/>
          </w:rPr>
          <w:t>n</w:t>
        </w:r>
        <w:r w:rsidR="00096DF6"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</w:rPr>
          <w:t>.</w:t>
        </w:r>
        <w:r w:rsidR="00096DF6"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  <w:lang w:val="en-US"/>
          </w:rPr>
          <w:t>g</w:t>
        </w:r>
        <w:r w:rsidR="00096DF6"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</w:rPr>
          <w:t>.611@</w:t>
        </w:r>
        <w:r w:rsidR="00096DF6"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  <w:lang w:val="en-US"/>
          </w:rPr>
          <w:t>ukr</w:t>
        </w:r>
        <w:r w:rsidR="00096DF6"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</w:rPr>
          <w:t>.</w:t>
        </w:r>
        <w:r w:rsidR="00096DF6" w:rsidRPr="00096DF6">
          <w:rPr>
            <w:rFonts w:ascii="Times New Roman" w:hAnsi="Times New Roman"/>
            <w:b/>
            <w:color w:val="0000FF" w:themeColor="hyperlink"/>
            <w:sz w:val="28"/>
            <w:szCs w:val="28"/>
            <w:u w:val="single"/>
            <w:lang w:val="en-US"/>
          </w:rPr>
          <w:t>net</w:t>
        </w:r>
      </w:hyperlink>
    </w:p>
    <w:p w:rsidR="00096DF6" w:rsidRPr="00096DF6" w:rsidRDefault="00096DF6" w:rsidP="00096DF6">
      <w:pPr>
        <w:spacing w:after="0" w:line="240" w:lineRule="auto"/>
        <w:ind w:left="720"/>
        <w:contextualSpacing/>
        <w:rPr>
          <w:rFonts w:ascii="Times New Roman" w:eastAsiaTheme="minorHAnsi" w:hAnsi="Times New Roman"/>
          <w:b/>
          <w:sz w:val="28"/>
          <w:szCs w:val="28"/>
          <w:lang w:val="uk-UA"/>
        </w:rPr>
      </w:pPr>
      <w:r w:rsidRPr="00096DF6">
        <w:rPr>
          <w:rFonts w:ascii="Times New Roman" w:eastAsiaTheme="minorHAnsi" w:hAnsi="Times New Roman"/>
          <w:b/>
          <w:sz w:val="28"/>
          <w:szCs w:val="28"/>
          <w:lang w:val="uk-UA"/>
        </w:rPr>
        <w:t xml:space="preserve"> </w:t>
      </w:r>
    </w:p>
    <w:p w:rsidR="004623E0" w:rsidRPr="00050B87" w:rsidRDefault="00096DF6" w:rsidP="00050B87">
      <w:pPr>
        <w:spacing w:after="0" w:line="240" w:lineRule="auto"/>
        <w:ind w:left="720"/>
        <w:contextualSpacing/>
      </w:pPr>
      <w:r w:rsidRPr="005B12B0">
        <w:rPr>
          <w:rFonts w:ascii="Times New Roman" w:eastAsiaTheme="minorHAnsi" w:hAnsi="Times New Roman"/>
          <w:b/>
          <w:sz w:val="28"/>
          <w:szCs w:val="28"/>
          <w:lang w:val="uk-UA"/>
        </w:rPr>
        <w:t>Майстер виробничого навчання: Никоненко Тамара Володимирівна.</w:t>
      </w:r>
      <w:r w:rsidR="004623E0">
        <w:t xml:space="preserve">  </w:t>
      </w:r>
      <w:r w:rsidR="004623E0">
        <w:rPr>
          <w:noProof/>
          <w:lang w:eastAsia="ru-RU"/>
        </w:rPr>
        <mc:AlternateContent>
          <mc:Choice Requires="wps">
            <w:drawing>
              <wp:inline distT="0" distB="0" distL="0" distR="0" wp14:anchorId="34681562" wp14:editId="18091756">
                <wp:extent cx="304800" cy="304800"/>
                <wp:effectExtent l="0" t="0" r="0" b="0"/>
                <wp:docPr id="5" name="AutoShape 8" descr="Аня Котова — Страница 168 — КП по УЗН Днепровского район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27DFD5CB" id="AutoShape 8" o:spid="_x0000_s1026" alt="Аня Котова — Страница 168 — КП по УЗН Днепровского район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ZQuC4JAMAACcGAAAOAAAAAAAA&#10;AAAAAAAAAC4CAABkcnMvZTJvRG9jLnhtbFBLAQItABQABgAIAAAAIQBMoOks2AAAAAMBAAAPAAAA&#10;AAAAAAAAAAAAAH4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  <w:r w:rsidR="004623E0">
        <w:rPr>
          <w:noProof/>
          <w:lang w:eastAsia="ru-RU"/>
        </w:rPr>
        <mc:AlternateContent>
          <mc:Choice Requires="wps">
            <w:drawing>
              <wp:inline distT="0" distB="0" distL="0" distR="0" wp14:anchorId="2FD103B4" wp14:editId="0087D27B">
                <wp:extent cx="304800" cy="304800"/>
                <wp:effectExtent l="0" t="0" r="0" b="0"/>
                <wp:docPr id="4" name="Прямоугольник 3" descr="Аня Котова — Страница 168 — КП по УЗН Днепровского район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0019E9FF" id="Прямоугольник 3" o:spid="_x0000_s1026" alt="Аня Котова — Страница 168 — КП по УЗН Днепровского район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IAsHw07AwAAOAYAAA4AAAAAAAAAAAAAAAAALgIAAGRycy9lMm9Eb2MueG1sUEsBAi0AFAAG&#10;AAgAAAAhAEyg6SzYAAAAAwEAAA8AAAAAAAAAAAAAAAAAlQUAAGRycy9kb3ducmV2LnhtbFBLBQYA&#10;AAAABAAEAPMAAACaBgAAAAA=&#10;" filled="f" stroked="f">
                <o:lock v:ext="edit" aspectratio="t"/>
                <w10:anchorlock/>
              </v:rect>
            </w:pict>
          </mc:Fallback>
        </mc:AlternateContent>
      </w:r>
      <w:r w:rsidR="004623E0">
        <w:rPr>
          <w:noProof/>
          <w:lang w:eastAsia="ru-RU"/>
        </w:rPr>
        <mc:AlternateContent>
          <mc:Choice Requires="wps">
            <w:drawing>
              <wp:inline distT="0" distB="0" distL="0" distR="0" wp14:anchorId="75A27419" wp14:editId="744CE4DB">
                <wp:extent cx="304800" cy="304800"/>
                <wp:effectExtent l="0" t="0" r="0" b="0"/>
                <wp:docPr id="6" name="AutoShape 12" descr="Територію біля Гідропарку допомагали прибрати чиновники ОДА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3EB3220" id="AutoShape 12" o:spid="_x0000_s1026" alt="Територію біля Гідропарку допомагали прибрати чиновники ОДА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Cuz+d4vAwAA&#10;NQYAAA4AAAAAAAAAAAAAAAAALgIAAGRycy9lMm9Eb2MueG1sUEsBAi0AFAAGAAgAAAAhAEyg6SzY&#10;AAAAAwEAAA8AAAAAAAAAAAAAAAAAiQ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  <w:r w:rsidR="004623E0">
        <w:rPr>
          <w:noProof/>
          <w:lang w:eastAsia="ru-RU"/>
        </w:rPr>
        <mc:AlternateContent>
          <mc:Choice Requires="wps">
            <w:drawing>
              <wp:inline distT="0" distB="0" distL="0" distR="0" wp14:anchorId="44F4A204" wp14:editId="77F8420D">
                <wp:extent cx="304800" cy="304800"/>
                <wp:effectExtent l="0" t="0" r="0" b="0"/>
                <wp:docPr id="3" name="AutoShape 16" descr="Сентябрь 2016 — КП по УЗН Днепровского район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61E4EE77" id="AutoShape 16" o:spid="_x0000_s1026" alt="Сентябрь 2016 — КП по УЗН Днепровского район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B0xUzqGAMAABEGAAAOAAAAAAAAAAAAAAAAAC4CAABk&#10;cnMvZTJvRG9jLnhtbFBLAQItABQABgAIAAAAIQBMoOks2AAAAAMBAAAPAAAAAAAAAAAAAAAAAHI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  <w:r w:rsidR="004623E0">
        <w:rPr>
          <w:noProof/>
          <w:lang w:eastAsia="ru-RU"/>
        </w:rPr>
        <mc:AlternateContent>
          <mc:Choice Requires="wps">
            <w:drawing>
              <wp:inline distT="0" distB="0" distL="0" distR="0" wp14:anchorId="0A0ADB52" wp14:editId="5D8C9029">
                <wp:extent cx="304800" cy="304800"/>
                <wp:effectExtent l="0" t="0" r="0" b="0"/>
                <wp:docPr id="2" name="AutoShape 26" descr="КП &quot;Плесо&quot; — Комунальне підприємство &quot;Плесо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0CD70823" id="AutoShape 26" o:spid="_x0000_s1026" alt="КП &quot;Плесо&quot; — Комунальне підприємство &quot;Плесо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ExOzcBYDAAAlBgAADgAAAAAAAAAAAAAAAAAuAgAAZHJz&#10;L2Uyb0RvYy54bWxQSwECLQAUAAYACAAAACEATKDpLNgAAAADAQAADwAAAAAAAAAAAAAAAABwBQAA&#10;ZHJzL2Rvd25yZXYueG1sUEsFBgAAAAAEAAQA8wAAAHUGAAAAAA==&#10;" filled="f" stroked="f">
                <o:lock v:ext="edit" aspectratio="t"/>
                <w10:anchorlock/>
              </v:rect>
            </w:pict>
          </mc:Fallback>
        </mc:AlternateContent>
      </w:r>
      <w:r w:rsidR="004623E0">
        <w:rPr>
          <w:noProof/>
          <w:lang w:eastAsia="ru-RU"/>
        </w:rPr>
        <mc:AlternateContent>
          <mc:Choice Requires="wps">
            <w:drawing>
              <wp:inline distT="0" distB="0" distL="0" distR="0" wp14:anchorId="748357A6" wp14:editId="6DC66494">
                <wp:extent cx="304800" cy="304800"/>
                <wp:effectExtent l="0" t="0" r="0" b="0"/>
                <wp:docPr id="1" name="AutoShape 32" descr="Вечірній Київ :: В районах показали, як прибирають сніг [фото]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7F63DEA0" id="AutoShape 32" o:spid="_x0000_s1026" alt="Вечірній Київ :: В районах показали, як прибирають сніг [фото]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1o45yjED&#10;AAAvBgAADgAAAAAAAAAAAAAAAAAuAgAAZHJzL2Uyb0RvYy54bWxQSwECLQAUAAYACAAAACEATKDp&#10;LNgAAAADAQAADwAAAAAAAAAAAAAAAACLBQAAZHJzL2Rvd25yZXYueG1sUEsFBgAAAAAEAAQA8wAA&#10;AJAGAAAAAA==&#10;" filled="f" stroked="f">
                <o:lock v:ext="edit" aspectratio="t"/>
                <w10:anchorlock/>
              </v:rect>
            </w:pict>
          </mc:Fallback>
        </mc:AlternateContent>
      </w:r>
    </w:p>
    <w:p w:rsidR="008B40EA" w:rsidRDefault="008B40EA"/>
    <w:sectPr w:rsidR="008B40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72AC0"/>
    <w:multiLevelType w:val="multilevel"/>
    <w:tmpl w:val="6BEEE0D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0790572E"/>
    <w:multiLevelType w:val="multilevel"/>
    <w:tmpl w:val="B65EE7D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0F195CF2"/>
    <w:multiLevelType w:val="multilevel"/>
    <w:tmpl w:val="E43C864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10375425"/>
    <w:multiLevelType w:val="multilevel"/>
    <w:tmpl w:val="ADA0773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1D370646"/>
    <w:multiLevelType w:val="multilevel"/>
    <w:tmpl w:val="CAE690E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1E1F49E4"/>
    <w:multiLevelType w:val="multilevel"/>
    <w:tmpl w:val="E1F6295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>
    <w:nsid w:val="1F7F7C73"/>
    <w:multiLevelType w:val="multilevel"/>
    <w:tmpl w:val="3BDA63F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>
    <w:nsid w:val="218A6F18"/>
    <w:multiLevelType w:val="multilevel"/>
    <w:tmpl w:val="87CAF10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>
    <w:nsid w:val="21A03B60"/>
    <w:multiLevelType w:val="multilevel"/>
    <w:tmpl w:val="466624A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28D40121"/>
    <w:multiLevelType w:val="multilevel"/>
    <w:tmpl w:val="0950BF7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>
    <w:nsid w:val="2D35007D"/>
    <w:multiLevelType w:val="multilevel"/>
    <w:tmpl w:val="C374E49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>
    <w:nsid w:val="32814503"/>
    <w:multiLevelType w:val="multilevel"/>
    <w:tmpl w:val="952EA56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>
    <w:nsid w:val="36087E01"/>
    <w:multiLevelType w:val="multilevel"/>
    <w:tmpl w:val="91CA84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>
    <w:nsid w:val="360C332A"/>
    <w:multiLevelType w:val="multilevel"/>
    <w:tmpl w:val="1B2CC96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>
    <w:nsid w:val="36E666D3"/>
    <w:multiLevelType w:val="multilevel"/>
    <w:tmpl w:val="1890CC3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>
    <w:nsid w:val="40C21EC2"/>
    <w:multiLevelType w:val="multilevel"/>
    <w:tmpl w:val="779C2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7996EA3"/>
    <w:multiLevelType w:val="multilevel"/>
    <w:tmpl w:val="5138563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>
    <w:nsid w:val="4D79592D"/>
    <w:multiLevelType w:val="multilevel"/>
    <w:tmpl w:val="D76007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">
    <w:nsid w:val="4E2073BE"/>
    <w:multiLevelType w:val="hybridMultilevel"/>
    <w:tmpl w:val="87C8A0D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F246AF0"/>
    <w:multiLevelType w:val="multilevel"/>
    <w:tmpl w:val="A574D6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>
    <w:nsid w:val="53616597"/>
    <w:multiLevelType w:val="multilevel"/>
    <w:tmpl w:val="62D4D0E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6E4DAC"/>
    <w:multiLevelType w:val="multilevel"/>
    <w:tmpl w:val="1AEC5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90569B1"/>
    <w:multiLevelType w:val="multilevel"/>
    <w:tmpl w:val="F1003BC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>
    <w:nsid w:val="593A5FC4"/>
    <w:multiLevelType w:val="hybridMultilevel"/>
    <w:tmpl w:val="424CB7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400DFE"/>
    <w:multiLevelType w:val="multilevel"/>
    <w:tmpl w:val="D7D2440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6">
    <w:nsid w:val="670912B5"/>
    <w:multiLevelType w:val="multilevel"/>
    <w:tmpl w:val="9D5E948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7">
    <w:nsid w:val="6BA27371"/>
    <w:multiLevelType w:val="multilevel"/>
    <w:tmpl w:val="1AC2D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DA94070"/>
    <w:multiLevelType w:val="multilevel"/>
    <w:tmpl w:val="94D8C03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9">
    <w:nsid w:val="722C52C3"/>
    <w:multiLevelType w:val="multilevel"/>
    <w:tmpl w:val="8834CD0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0">
    <w:nsid w:val="74181BBC"/>
    <w:multiLevelType w:val="multilevel"/>
    <w:tmpl w:val="55A29F2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1">
    <w:nsid w:val="77316EAD"/>
    <w:multiLevelType w:val="multilevel"/>
    <w:tmpl w:val="749CE15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2">
    <w:nsid w:val="79EB0C8B"/>
    <w:multiLevelType w:val="multilevel"/>
    <w:tmpl w:val="B326280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24"/>
  </w:num>
  <w:num w:numId="2">
    <w:abstractNumId w:val="21"/>
  </w:num>
  <w:num w:numId="3">
    <w:abstractNumId w:val="18"/>
  </w:num>
  <w:num w:numId="4">
    <w:abstractNumId w:val="22"/>
  </w:num>
  <w:num w:numId="5">
    <w:abstractNumId w:val="27"/>
  </w:num>
  <w:num w:numId="6">
    <w:abstractNumId w:val="11"/>
  </w:num>
  <w:num w:numId="7">
    <w:abstractNumId w:val="16"/>
  </w:num>
  <w:num w:numId="8">
    <w:abstractNumId w:val="5"/>
  </w:num>
  <w:num w:numId="9">
    <w:abstractNumId w:val="23"/>
  </w:num>
  <w:num w:numId="10">
    <w:abstractNumId w:val="8"/>
  </w:num>
  <w:num w:numId="11">
    <w:abstractNumId w:val="15"/>
  </w:num>
  <w:num w:numId="12">
    <w:abstractNumId w:val="1"/>
  </w:num>
  <w:num w:numId="13">
    <w:abstractNumId w:val="19"/>
  </w:num>
  <w:num w:numId="14">
    <w:abstractNumId w:val="29"/>
  </w:num>
  <w:num w:numId="15">
    <w:abstractNumId w:val="17"/>
  </w:num>
  <w:num w:numId="16">
    <w:abstractNumId w:val="3"/>
  </w:num>
  <w:num w:numId="17">
    <w:abstractNumId w:val="7"/>
  </w:num>
  <w:num w:numId="18">
    <w:abstractNumId w:val="6"/>
  </w:num>
  <w:num w:numId="19">
    <w:abstractNumId w:val="4"/>
  </w:num>
  <w:num w:numId="20">
    <w:abstractNumId w:val="28"/>
  </w:num>
  <w:num w:numId="21">
    <w:abstractNumId w:val="10"/>
  </w:num>
  <w:num w:numId="22">
    <w:abstractNumId w:val="32"/>
  </w:num>
  <w:num w:numId="23">
    <w:abstractNumId w:val="2"/>
  </w:num>
  <w:num w:numId="24">
    <w:abstractNumId w:val="25"/>
  </w:num>
  <w:num w:numId="25">
    <w:abstractNumId w:val="26"/>
  </w:num>
  <w:num w:numId="26">
    <w:abstractNumId w:val="20"/>
  </w:num>
  <w:num w:numId="27">
    <w:abstractNumId w:val="0"/>
  </w:num>
  <w:num w:numId="28">
    <w:abstractNumId w:val="13"/>
  </w:num>
  <w:num w:numId="29">
    <w:abstractNumId w:val="9"/>
  </w:num>
  <w:num w:numId="30">
    <w:abstractNumId w:val="30"/>
  </w:num>
  <w:num w:numId="31">
    <w:abstractNumId w:val="12"/>
  </w:num>
  <w:num w:numId="32">
    <w:abstractNumId w:val="31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hideSpellingError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D43"/>
    <w:rsid w:val="00041E69"/>
    <w:rsid w:val="00050B87"/>
    <w:rsid w:val="00066125"/>
    <w:rsid w:val="00096DF6"/>
    <w:rsid w:val="00172127"/>
    <w:rsid w:val="001F7991"/>
    <w:rsid w:val="0035300D"/>
    <w:rsid w:val="004623E0"/>
    <w:rsid w:val="004D1F5C"/>
    <w:rsid w:val="005B12B0"/>
    <w:rsid w:val="007002F5"/>
    <w:rsid w:val="00727004"/>
    <w:rsid w:val="00787EC7"/>
    <w:rsid w:val="007D651B"/>
    <w:rsid w:val="008B40EA"/>
    <w:rsid w:val="008D51CD"/>
    <w:rsid w:val="00924F4B"/>
    <w:rsid w:val="00B843D0"/>
    <w:rsid w:val="00C55C37"/>
    <w:rsid w:val="00DA2D43"/>
    <w:rsid w:val="00DC5C19"/>
    <w:rsid w:val="00E560C9"/>
    <w:rsid w:val="00E66FC9"/>
    <w:rsid w:val="00ED5B25"/>
    <w:rsid w:val="00F1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3E0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1E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623E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623E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62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23E0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041E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3E0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1E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623E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623E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62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23E0"/>
    <w:rPr>
      <w:rFonts w:ascii="Tahoma" w:eastAsia="Calibri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041E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1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04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5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29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18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71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1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06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55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97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72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53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2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2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01620">
          <w:blockQuote w:val="1"/>
          <w:marLeft w:val="30"/>
          <w:marRight w:val="30"/>
          <w:marTop w:val="75"/>
          <w:marBottom w:val="75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906459685">
          <w:blockQuote w:val="1"/>
          <w:marLeft w:val="30"/>
          <w:marRight w:val="30"/>
          <w:marTop w:val="75"/>
          <w:marBottom w:val="75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201287067">
          <w:blockQuote w:val="1"/>
          <w:marLeft w:val="30"/>
          <w:marRight w:val="30"/>
          <w:marTop w:val="75"/>
          <w:marBottom w:val="75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446117737">
          <w:blockQuote w:val="1"/>
          <w:marLeft w:val="30"/>
          <w:marRight w:val="30"/>
          <w:marTop w:val="75"/>
          <w:marBottom w:val="75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1462960772">
          <w:blockQuote w:val="1"/>
          <w:marLeft w:val="30"/>
          <w:marRight w:val="30"/>
          <w:marTop w:val="75"/>
          <w:marBottom w:val="75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127551265">
          <w:blockQuote w:val="1"/>
          <w:marLeft w:val="30"/>
          <w:marRight w:val="30"/>
          <w:marTop w:val="75"/>
          <w:marBottom w:val="75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339817293">
          <w:blockQuote w:val="1"/>
          <w:marLeft w:val="30"/>
          <w:marRight w:val="30"/>
          <w:marTop w:val="75"/>
          <w:marBottom w:val="75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1961718672">
          <w:blockQuote w:val="1"/>
          <w:marLeft w:val="30"/>
          <w:marRight w:val="30"/>
          <w:marTop w:val="75"/>
          <w:marBottom w:val="75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2120250500">
          <w:blockQuote w:val="1"/>
          <w:marLeft w:val="30"/>
          <w:marRight w:val="30"/>
          <w:marTop w:val="75"/>
          <w:marBottom w:val="75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60056600">
          <w:blockQuote w:val="1"/>
          <w:marLeft w:val="30"/>
          <w:marRight w:val="30"/>
          <w:marTop w:val="75"/>
          <w:marBottom w:val="75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1081828155">
          <w:blockQuote w:val="1"/>
          <w:marLeft w:val="30"/>
          <w:marRight w:val="30"/>
          <w:marTop w:val="75"/>
          <w:marBottom w:val="75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1823156330">
          <w:blockQuote w:val="1"/>
          <w:marLeft w:val="30"/>
          <w:marRight w:val="30"/>
          <w:marTop w:val="75"/>
          <w:marBottom w:val="75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733814892">
          <w:blockQuote w:val="1"/>
          <w:marLeft w:val="30"/>
          <w:marRight w:val="30"/>
          <w:marTop w:val="75"/>
          <w:marBottom w:val="75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1666667972">
          <w:blockQuote w:val="1"/>
          <w:marLeft w:val="30"/>
          <w:marRight w:val="30"/>
          <w:marTop w:val="75"/>
          <w:marBottom w:val="75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733627602">
          <w:blockQuote w:val="1"/>
          <w:marLeft w:val="30"/>
          <w:marRight w:val="30"/>
          <w:marTop w:val="75"/>
          <w:marBottom w:val="75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1038890274">
          <w:blockQuote w:val="1"/>
          <w:marLeft w:val="30"/>
          <w:marRight w:val="30"/>
          <w:marTop w:val="75"/>
          <w:marBottom w:val="75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1709600769">
          <w:blockQuote w:val="1"/>
          <w:marLeft w:val="30"/>
          <w:marRight w:val="30"/>
          <w:marTop w:val="75"/>
          <w:marBottom w:val="75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691077161">
          <w:blockQuote w:val="1"/>
          <w:marLeft w:val="30"/>
          <w:marRight w:val="30"/>
          <w:marTop w:val="75"/>
          <w:marBottom w:val="75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997347370">
          <w:blockQuote w:val="1"/>
          <w:marLeft w:val="30"/>
          <w:marRight w:val="30"/>
          <w:marTop w:val="75"/>
          <w:marBottom w:val="75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  <w:div w:id="90591776">
          <w:blockQuote w:val="1"/>
          <w:marLeft w:val="30"/>
          <w:marRight w:val="30"/>
          <w:marTop w:val="75"/>
          <w:marBottom w:val="75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://kak-svoimi-rukami.com/uk/images/2015/07/teplaya-gryadka-svoimi-rukami.jpg" TargetMode="External"/><Relationship Id="rId26" Type="http://schemas.openxmlformats.org/officeDocument/2006/relationships/image" Target="media/image12.jpeg"/><Relationship Id="rId39" Type="http://schemas.openxmlformats.org/officeDocument/2006/relationships/fontTable" Target="fontTable.xml"/><Relationship Id="rId21" Type="http://schemas.openxmlformats.org/officeDocument/2006/relationships/image" Target="media/image7.jpeg"/><Relationship Id="rId34" Type="http://schemas.openxmlformats.org/officeDocument/2006/relationships/hyperlink" Target="https://floristics.info/ua/statti/gorod/2617-posiv-ovochiv-u-vidkritij-grunt-u-berezni.html" TargetMode="External"/><Relationship Id="rId7" Type="http://schemas.openxmlformats.org/officeDocument/2006/relationships/hyperlink" Target="mailto:toma.n.g.611@ukr.net" TargetMode="External"/><Relationship Id="rId12" Type="http://schemas.openxmlformats.org/officeDocument/2006/relationships/hyperlink" Target="http://kak-svoimi-rukami.com/uk/images/2015/07/nemeckaya-finskaya-gryadki.jpg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hyperlink" Target="mailto:toma.n.g.611@ukr.ne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kak-svoimi-rukami.com/uk/images/2015/07/piramidalnaya-gryadka-foto.jpg" TargetMode="External"/><Relationship Id="rId20" Type="http://schemas.openxmlformats.org/officeDocument/2006/relationships/hyperlink" Target="http://kak-svoimi-rukami.com/uk/images/2015/07/gryadka-po-mittlaideru.jpg" TargetMode="Externa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hyperlink" Target="https://youtu.be/b21bJBdKoC4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hyperlink" Target="https://youtu.be/mTC9tdLw3HA" TargetMode="External"/><Relationship Id="rId10" Type="http://schemas.openxmlformats.org/officeDocument/2006/relationships/hyperlink" Target="http://kak-svoimi-rukami.com/uk/images/2015/07/vysokaya-gryadka-svoimi-rukami.jpg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kak-svoimi-rukami.com/uk/images/2015/07/holmikovaya-gryadka-svoimi-rukami.jpg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hyperlink" Target="https://youtu.be/IXYN0C8r0Zg" TargetMode="External"/><Relationship Id="rId8" Type="http://schemas.openxmlformats.org/officeDocument/2006/relationships/hyperlink" Target="http://kak-svoimi-rukami.com/uk/images/2015/07/ovoschi-cvety-gryadke.jpg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3BD005-C7E2-4256-AFD5-8812FAAE5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529</TotalTime>
  <Pages>16</Pages>
  <Words>4542</Words>
  <Characters>25894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PCSHOP</dc:creator>
  <cp:keywords/>
  <dc:description/>
  <cp:lastModifiedBy>LG</cp:lastModifiedBy>
  <cp:revision>8</cp:revision>
  <dcterms:created xsi:type="dcterms:W3CDTF">2020-06-08T05:59:00Z</dcterms:created>
  <dcterms:modified xsi:type="dcterms:W3CDTF">2020-06-29T19:03:00Z</dcterms:modified>
</cp:coreProperties>
</file>