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99C" w:rsidRPr="00701274" w:rsidRDefault="000C53F6" w:rsidP="0090299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09</w:t>
      </w:r>
      <w:r w:rsidR="0090299C"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.04.20р.</w:t>
      </w:r>
    </w:p>
    <w:p w:rsidR="0090299C" w:rsidRPr="00701274" w:rsidRDefault="0090299C" w:rsidP="0090299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в/н</w:t>
      </w:r>
    </w:p>
    <w:p w:rsidR="0090299C" w:rsidRPr="00701274" w:rsidRDefault="0090299C" w:rsidP="0090299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90299C" w:rsidRPr="00701274" w:rsidRDefault="0090299C" w:rsidP="0090299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90299C" w:rsidRPr="00701274" w:rsidRDefault="0090299C" w:rsidP="0090299C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7" w:history="1">
        <w:r w:rsidRPr="00701274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90299C" w:rsidRPr="00701274" w:rsidRDefault="0090299C" w:rsidP="0090299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 w:rsidR="002A5BC9"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17</w:t>
      </w: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90299C" w:rsidRPr="00701274" w:rsidRDefault="0090299C" w:rsidP="0090299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4.</w:t>
      </w: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Садіння й догляд за декоративними деревами, чагарниками і трояндами.</w:t>
      </w:r>
    </w:p>
    <w:p w:rsidR="00A954A8" w:rsidRDefault="0090299C" w:rsidP="0090299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A954A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Вибір місця, підготовка </w:t>
      </w:r>
      <w:proofErr w:type="spellStart"/>
      <w:r w:rsidR="00A954A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грунту</w:t>
      </w:r>
      <w:proofErr w:type="spellEnd"/>
      <w:r w:rsidR="00A954A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та посадка троянд.</w:t>
      </w:r>
    </w:p>
    <w:p w:rsidR="0090299C" w:rsidRDefault="0090299C" w:rsidP="0090299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701274">
        <w:rPr>
          <w:rFonts w:ascii="Times New Roman" w:hAnsi="Times New Roman" w:cs="Times New Roman"/>
          <w:b/>
          <w:sz w:val="28"/>
          <w:szCs w:val="28"/>
          <w:lang w:val="uk-UA"/>
        </w:rPr>
        <w:t>Навчальна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 xml:space="preserve"> – Формування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спеціальних 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>знань та умінь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 виконанні робіт по </w:t>
      </w:r>
      <w:r w:rsidR="00A954A8">
        <w:rPr>
          <w:rFonts w:ascii="Times New Roman" w:hAnsi="Times New Roman" w:cs="Times New Roman"/>
          <w:sz w:val="28"/>
          <w:szCs w:val="28"/>
          <w:lang w:val="uk-UA"/>
        </w:rPr>
        <w:t xml:space="preserve">вибору місця, підготовки </w:t>
      </w:r>
      <w:proofErr w:type="spellStart"/>
      <w:r w:rsidR="00A954A8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="00A954A8">
        <w:rPr>
          <w:rFonts w:ascii="Times New Roman" w:hAnsi="Times New Roman" w:cs="Times New Roman"/>
          <w:sz w:val="28"/>
          <w:szCs w:val="28"/>
          <w:lang w:val="uk-UA"/>
        </w:rPr>
        <w:t xml:space="preserve"> та посадці троянд.</w:t>
      </w:r>
    </w:p>
    <w:p w:rsidR="00A954A8" w:rsidRDefault="0090299C" w:rsidP="0090299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701274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</w:t>
      </w:r>
      <w:r w:rsidR="00A954A8">
        <w:rPr>
          <w:rFonts w:ascii="Times New Roman" w:hAnsi="Times New Roman" w:cs="Times New Roman"/>
          <w:sz w:val="28"/>
          <w:szCs w:val="28"/>
          <w:lang w:val="uk-UA"/>
        </w:rPr>
        <w:t xml:space="preserve"> любов до обраної професії.</w:t>
      </w:r>
    </w:p>
    <w:p w:rsidR="00A954A8" w:rsidRDefault="0090299C" w:rsidP="00A954A8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701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Розвиваюча 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 xml:space="preserve">– Розвивати </w:t>
      </w:r>
      <w:r w:rsidR="00A954A8">
        <w:rPr>
          <w:rFonts w:ascii="Times New Roman" w:hAnsi="Times New Roman" w:cs="Times New Roman"/>
          <w:sz w:val="28"/>
          <w:szCs w:val="28"/>
          <w:lang w:val="uk-UA"/>
        </w:rPr>
        <w:t xml:space="preserve"> логічне мислення, самостійність і творчість учнів при виконанні робіт по вибору місця, підготовки </w:t>
      </w:r>
      <w:proofErr w:type="spellStart"/>
      <w:r w:rsidR="00A954A8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="00A954A8">
        <w:rPr>
          <w:rFonts w:ascii="Times New Roman" w:hAnsi="Times New Roman" w:cs="Times New Roman"/>
          <w:sz w:val="28"/>
          <w:szCs w:val="28"/>
          <w:lang w:val="uk-UA"/>
        </w:rPr>
        <w:t xml:space="preserve"> та посадці троянд.</w:t>
      </w:r>
    </w:p>
    <w:p w:rsidR="0090299C" w:rsidRPr="00701274" w:rsidRDefault="0090299C" w:rsidP="0090299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</w:t>
      </w:r>
      <w:proofErr w:type="spellEnd"/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посилання.</w:t>
      </w:r>
    </w:p>
    <w:p w:rsidR="0090299C" w:rsidRPr="00701274" w:rsidRDefault="0090299C" w:rsidP="0090299C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299C" w:rsidRPr="00701274" w:rsidRDefault="0090299C" w:rsidP="0090299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90299C" w:rsidRPr="00A954A8" w:rsidRDefault="0090299C" w:rsidP="00A954A8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вивчали тему «</w:t>
      </w:r>
      <w:r w:rsidR="00A954A8" w:rsidRPr="00A954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Сортове прочищення , пінцирування, обрізування і </w:t>
      </w:r>
      <w:r w:rsidR="00A954A8">
        <w:rPr>
          <w:rFonts w:ascii="Times New Roman" w:eastAsia="Calibri" w:hAnsi="Times New Roman" w:cs="Times New Roman"/>
          <w:sz w:val="28"/>
          <w:szCs w:val="28"/>
          <w:lang w:val="uk-UA"/>
        </w:rPr>
        <w:t>формування рослин після посадки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90299C" w:rsidRPr="00701274" w:rsidRDefault="0090299C" w:rsidP="0090299C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70127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70127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70127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D407C4" w:rsidRDefault="00D407C4" w:rsidP="00D407C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                   </w:t>
      </w:r>
      <w:r w:rsidR="0090299C"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="0090299C"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</w:p>
    <w:p w:rsidR="00D407C4" w:rsidRPr="00701274" w:rsidRDefault="00D407C4" w:rsidP="00D407C4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                  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 протязі якого часу важливо проводити формування крони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407C4" w:rsidRPr="00701274" w:rsidRDefault="00D407C4" w:rsidP="00D407C4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701274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2.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407C4" w:rsidRPr="00701274" w:rsidRDefault="00D407C4" w:rsidP="00D407C4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Назвіть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перваги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формування крони.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407C4" w:rsidRPr="00701274" w:rsidRDefault="00D407C4" w:rsidP="00D407C4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3</w:t>
      </w:r>
      <w:r w:rsidRPr="00701274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407C4" w:rsidRPr="00701274" w:rsidRDefault="00D407C4" w:rsidP="00D407C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допомогою якого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інструменту виконують формування крони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407C4" w:rsidRPr="00701274" w:rsidRDefault="00D407C4" w:rsidP="00D407C4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4</w:t>
      </w:r>
      <w:r w:rsidRPr="00701274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407C4" w:rsidRPr="00701274" w:rsidRDefault="00D407C4" w:rsidP="00D407C4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Яким шляхом добиваються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сформированої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рослини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407C4" w:rsidRPr="00701274" w:rsidRDefault="00D407C4" w:rsidP="00D407C4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5</w:t>
      </w:r>
      <w:r w:rsidRPr="00701274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407C4" w:rsidRPr="00701274" w:rsidRDefault="00D407C4" w:rsidP="00D407C4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Чи сприяє формування крони попереджування захворювання рослини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D407C4" w:rsidRPr="00701274" w:rsidRDefault="00D407C4" w:rsidP="00D407C4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</w:t>
      </w:r>
      <w:r w:rsidR="00FB2797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6</w:t>
      </w:r>
      <w:r w:rsidRPr="00701274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407C4" w:rsidRPr="00701274" w:rsidRDefault="00D407C4" w:rsidP="00FB2797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плодових дерев сприяє збільшенню врожаю формування крони?</w:t>
      </w:r>
    </w:p>
    <w:p w:rsidR="00FB2797" w:rsidRPr="00701274" w:rsidRDefault="00FB2797" w:rsidP="00FB2797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7</w:t>
      </w:r>
      <w:r w:rsidRPr="00701274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407C4" w:rsidRPr="00701274" w:rsidRDefault="00D407C4" w:rsidP="00FB2797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чого залежить технологія формування крони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FB2797" w:rsidRPr="00701274" w:rsidRDefault="00FB2797" w:rsidP="00FB2797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8</w:t>
      </w:r>
      <w:r w:rsidRPr="00701274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407C4" w:rsidRPr="00701274" w:rsidRDefault="00D407C4" w:rsidP="00FB2797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обрізають гілки менше 1см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диаметрі</w:t>
      </w:r>
      <w:proofErr w:type="spellEnd"/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FB2797" w:rsidRPr="00701274" w:rsidRDefault="00FB2797" w:rsidP="00FB2797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9</w:t>
      </w:r>
      <w:r w:rsidRPr="00701274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407C4" w:rsidRPr="00701274" w:rsidRDefault="00D407C4" w:rsidP="00FB2797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Чим обробляють місце зрізу гілки?</w:t>
      </w:r>
    </w:p>
    <w:p w:rsidR="00FB2797" w:rsidRDefault="00FB2797" w:rsidP="00FB2797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10</w:t>
      </w:r>
      <w:r w:rsidRPr="00701274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. </w:t>
      </w:r>
      <w:r w:rsidRPr="0070127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407C4" w:rsidRPr="00FB2797" w:rsidRDefault="00FB2797" w:rsidP="00FB2797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                     </w:t>
      </w:r>
      <w:r w:rsidR="00D407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зрізанні однорічного пагона яким роблять зріз?</w:t>
      </w:r>
    </w:p>
    <w:p w:rsidR="00FB2797" w:rsidRDefault="00FB2797" w:rsidP="0090299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0299C" w:rsidRPr="00701274" w:rsidRDefault="0090299C" w:rsidP="0090299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FB2797" w:rsidRDefault="0090299C" w:rsidP="0090299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E8541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FB279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Вибір місця, підготовка </w:t>
      </w:r>
      <w:proofErr w:type="spellStart"/>
      <w:r w:rsidR="00FB279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грунту</w:t>
      </w:r>
      <w:proofErr w:type="spellEnd"/>
      <w:r w:rsidR="00FB279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та посадка троянд.</w:t>
      </w:r>
    </w:p>
    <w:p w:rsidR="0090299C" w:rsidRPr="00701274" w:rsidRDefault="0090299C" w:rsidP="0090299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90299C" w:rsidRPr="007B0D58" w:rsidRDefault="0090299C" w:rsidP="0090299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</w:t>
      </w:r>
      <w:r w:rsidR="00D178C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D178C8">
        <w:rPr>
          <w:rFonts w:ascii="Times New Roman" w:hAnsi="Times New Roman" w:cs="Times New Roman"/>
          <w:sz w:val="28"/>
          <w:szCs w:val="28"/>
          <w:lang w:val="uk-UA"/>
        </w:rPr>
        <w:t xml:space="preserve">вибору місця, підготовці </w:t>
      </w:r>
      <w:proofErr w:type="spellStart"/>
      <w:r w:rsidR="00D178C8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="00D178C8">
        <w:rPr>
          <w:rFonts w:ascii="Times New Roman" w:hAnsi="Times New Roman" w:cs="Times New Roman"/>
          <w:sz w:val="28"/>
          <w:szCs w:val="28"/>
          <w:lang w:val="uk-UA"/>
        </w:rPr>
        <w:t xml:space="preserve"> та посадці троянд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90299C" w:rsidRPr="00701274" w:rsidRDefault="0090299C" w:rsidP="0090299C">
      <w:pPr>
        <w:pStyle w:val="a5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90299C" w:rsidRPr="00701274" w:rsidRDefault="0090299C" w:rsidP="0090299C">
      <w:pPr>
        <w:numPr>
          <w:ilvl w:val="0"/>
          <w:numId w:val="20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добре заточеним і безпечним в роботі; </w:t>
      </w:r>
    </w:p>
    <w:p w:rsidR="0090299C" w:rsidRPr="00701274" w:rsidRDefault="0090299C" w:rsidP="0090299C">
      <w:pPr>
        <w:numPr>
          <w:ilvl w:val="0"/>
          <w:numId w:val="20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90299C" w:rsidRPr="00701274" w:rsidRDefault="0090299C" w:rsidP="0090299C">
      <w:pPr>
        <w:numPr>
          <w:ilvl w:val="0"/>
          <w:numId w:val="20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90299C" w:rsidRPr="00701274" w:rsidRDefault="0090299C" w:rsidP="0090299C">
      <w:pPr>
        <w:numPr>
          <w:ilvl w:val="0"/>
          <w:numId w:val="20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90299C" w:rsidRDefault="0090299C" w:rsidP="0090299C">
      <w:pPr>
        <w:numPr>
          <w:ilvl w:val="0"/>
          <w:numId w:val="20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90299C" w:rsidRPr="007B0D58" w:rsidRDefault="0090299C" w:rsidP="0090299C">
      <w:pPr>
        <w:pStyle w:val="a5"/>
        <w:numPr>
          <w:ilvl w:val="0"/>
          <w:numId w:val="20"/>
        </w:numPr>
        <w:spacing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7B0D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7B0D58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90299C" w:rsidRPr="00701274" w:rsidRDefault="0090299C" w:rsidP="0090299C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90299C" w:rsidRDefault="0090299C" w:rsidP="0090299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987D81">
        <w:rPr>
          <w:rFonts w:ascii="Times New Roman" w:hAnsi="Times New Roman" w:cs="Times New Roman"/>
          <w:sz w:val="28"/>
          <w:szCs w:val="28"/>
          <w:lang w:val="uk-UA"/>
        </w:rPr>
        <w:t xml:space="preserve">     Озеленювач виконує роботи по</w:t>
      </w:r>
      <w:r w:rsidR="00D178C8" w:rsidRPr="00D178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78C8">
        <w:rPr>
          <w:rFonts w:ascii="Times New Roman" w:hAnsi="Times New Roman" w:cs="Times New Roman"/>
          <w:sz w:val="28"/>
          <w:szCs w:val="28"/>
          <w:lang w:val="uk-UA"/>
        </w:rPr>
        <w:t xml:space="preserve">вибору місця, підготовці </w:t>
      </w:r>
      <w:proofErr w:type="spellStart"/>
      <w:r w:rsidR="00D178C8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="00D178C8">
        <w:rPr>
          <w:rFonts w:ascii="Times New Roman" w:hAnsi="Times New Roman" w:cs="Times New Roman"/>
          <w:sz w:val="28"/>
          <w:szCs w:val="28"/>
          <w:lang w:val="uk-UA"/>
        </w:rPr>
        <w:t xml:space="preserve"> та посадці троянд</w:t>
      </w:r>
      <w:r w:rsidRPr="00987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0299C" w:rsidRPr="00987D81" w:rsidRDefault="0090299C" w:rsidP="0090299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87D81">
        <w:rPr>
          <w:rFonts w:ascii="Times New Roman" w:hAnsi="Times New Roman" w:cs="Times New Roman"/>
          <w:sz w:val="28"/>
          <w:szCs w:val="28"/>
          <w:lang w:val="uk-UA"/>
        </w:rPr>
        <w:t>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бинт,вата), якщо роботи виконуються в спекотний період, то обов’язково треба одягати головний убір.</w:t>
      </w:r>
    </w:p>
    <w:p w:rsidR="0090299C" w:rsidRPr="00701274" w:rsidRDefault="0090299C" w:rsidP="0090299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виконанні робіт інструмент та інвентар треба розташовувати біля себе, щоб було зручно та швидко виконувати роботу.</w:t>
      </w:r>
    </w:p>
    <w:p w:rsidR="0090299C" w:rsidRPr="00701274" w:rsidRDefault="0090299C" w:rsidP="0090299C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роботи інструмент треба очистити та віднести на місто його зберігання</w:t>
      </w:r>
      <w:r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.</w:t>
      </w:r>
    </w:p>
    <w:tbl>
      <w:tblPr>
        <w:tblW w:w="11162" w:type="dxa"/>
        <w:jc w:val="center"/>
        <w:tblCellSpacing w:w="30" w:type="dxa"/>
        <w:tblInd w:w="-2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2"/>
      </w:tblGrid>
      <w:tr w:rsidR="0090299C" w:rsidRPr="00B6309C" w:rsidTr="00E84DCF">
        <w:trPr>
          <w:tblCellSpacing w:w="30" w:type="dxa"/>
          <w:jc w:val="center"/>
        </w:trPr>
        <w:tc>
          <w:tcPr>
            <w:tcW w:w="110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C8" w:rsidRPr="000C7C43" w:rsidRDefault="0090299C" w:rsidP="00D178C8">
            <w:pPr>
              <w:pStyle w:val="a6"/>
              <w:numPr>
                <w:ilvl w:val="0"/>
                <w:numId w:val="21"/>
              </w:numPr>
              <w:spacing w:before="0" w:beforeAutospacing="0" w:after="150" w:afterAutospacing="0"/>
              <w:textAlignment w:val="baseline"/>
              <w:rPr>
                <w:rFonts w:ascii="Arial" w:hAnsi="Arial" w:cs="Arial"/>
                <w:i/>
                <w:color w:val="3B3B3B"/>
                <w:sz w:val="23"/>
                <w:szCs w:val="23"/>
              </w:rPr>
            </w:pPr>
            <w:r w:rsidRPr="000C7C43">
              <w:rPr>
                <w:rFonts w:eastAsia="Calibri"/>
                <w:b/>
                <w:i/>
                <w:sz w:val="28"/>
                <w:szCs w:val="28"/>
                <w:lang w:val="uk-UA"/>
              </w:rPr>
              <w:t>Мотиваційна постанова.</w:t>
            </w:r>
          </w:p>
          <w:p w:rsidR="00D178C8" w:rsidRPr="000C7C43" w:rsidRDefault="0090299C" w:rsidP="00D178C8">
            <w:pPr>
              <w:pStyle w:val="a6"/>
              <w:spacing w:before="0" w:beforeAutospacing="0" w:after="150" w:afterAutospacing="0"/>
              <w:textAlignment w:val="baseline"/>
              <w:rPr>
                <w:sz w:val="28"/>
                <w:szCs w:val="28"/>
              </w:rPr>
            </w:pPr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Щоб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виростити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пишний</w:t>
            </w:r>
            <w:proofErr w:type="spellEnd"/>
            <w:r w:rsidRPr="000C7C43">
              <w:rPr>
                <w:sz w:val="28"/>
                <w:szCs w:val="28"/>
              </w:rPr>
              <w:t xml:space="preserve"> та </w:t>
            </w:r>
            <w:proofErr w:type="spellStart"/>
            <w:r w:rsidRPr="000C7C43">
              <w:rPr>
                <w:sz w:val="28"/>
                <w:szCs w:val="28"/>
              </w:rPr>
              <w:t>постійно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квітучий</w:t>
            </w:r>
            <w:proofErr w:type="spellEnd"/>
            <w:r w:rsidRPr="000C7C43">
              <w:rPr>
                <w:sz w:val="28"/>
                <w:szCs w:val="28"/>
              </w:rPr>
              <w:t xml:space="preserve"> кущ </w:t>
            </w:r>
            <w:proofErr w:type="spellStart"/>
            <w:r w:rsidRPr="000C7C43">
              <w:rPr>
                <w:sz w:val="28"/>
                <w:szCs w:val="28"/>
              </w:rPr>
              <w:t>троянди</w:t>
            </w:r>
            <w:proofErr w:type="spellEnd"/>
            <w:r w:rsidRPr="000C7C43">
              <w:rPr>
                <w:sz w:val="28"/>
                <w:szCs w:val="28"/>
              </w:rPr>
              <w:t xml:space="preserve">, </w:t>
            </w:r>
            <w:proofErr w:type="spellStart"/>
            <w:r w:rsidRPr="000C7C43">
              <w:rPr>
                <w:sz w:val="28"/>
                <w:szCs w:val="28"/>
              </w:rPr>
              <w:t>потрібно</w:t>
            </w:r>
            <w:proofErr w:type="spellEnd"/>
            <w:r w:rsidRPr="000C7C43">
              <w:rPr>
                <w:sz w:val="28"/>
                <w:szCs w:val="28"/>
              </w:rPr>
              <w:t xml:space="preserve"> не </w:t>
            </w:r>
            <w:proofErr w:type="spellStart"/>
            <w:r w:rsidRPr="000C7C43">
              <w:rPr>
                <w:sz w:val="28"/>
                <w:szCs w:val="28"/>
              </w:rPr>
              <w:t>тільки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придбати</w:t>
            </w:r>
            <w:proofErr w:type="spellEnd"/>
            <w:r w:rsidRPr="000C7C43">
              <w:rPr>
                <w:sz w:val="28"/>
                <w:szCs w:val="28"/>
              </w:rPr>
              <w:t xml:space="preserve"> хороший </w:t>
            </w:r>
            <w:proofErr w:type="spellStart"/>
            <w:r w:rsidRPr="000C7C43">
              <w:rPr>
                <w:sz w:val="28"/>
                <w:szCs w:val="28"/>
              </w:rPr>
              <w:t>саджанець</w:t>
            </w:r>
            <w:proofErr w:type="spellEnd"/>
            <w:r w:rsidRPr="000C7C43">
              <w:rPr>
                <w:sz w:val="28"/>
                <w:szCs w:val="28"/>
              </w:rPr>
              <w:t xml:space="preserve">, </w:t>
            </w:r>
            <w:proofErr w:type="gramStart"/>
            <w:r w:rsidRPr="000C7C43">
              <w:rPr>
                <w:sz w:val="28"/>
                <w:szCs w:val="28"/>
              </w:rPr>
              <w:t>а й</w:t>
            </w:r>
            <w:proofErr w:type="gramEnd"/>
            <w:r w:rsidRPr="000C7C43">
              <w:rPr>
                <w:sz w:val="28"/>
                <w:szCs w:val="28"/>
              </w:rPr>
              <w:t xml:space="preserve"> правильно </w:t>
            </w:r>
            <w:proofErr w:type="spellStart"/>
            <w:r w:rsidRPr="000C7C43">
              <w:rPr>
                <w:sz w:val="28"/>
                <w:szCs w:val="28"/>
              </w:rPr>
              <w:t>його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посадити</w:t>
            </w:r>
            <w:proofErr w:type="spellEnd"/>
            <w:r w:rsidRPr="000C7C43">
              <w:rPr>
                <w:sz w:val="28"/>
                <w:szCs w:val="28"/>
              </w:rPr>
              <w:t xml:space="preserve">. При </w:t>
            </w:r>
            <w:proofErr w:type="spellStart"/>
            <w:r w:rsidRPr="000C7C43">
              <w:rPr>
                <w:sz w:val="28"/>
                <w:szCs w:val="28"/>
              </w:rPr>
              <w:t>виборі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місця</w:t>
            </w:r>
            <w:proofErr w:type="spellEnd"/>
            <w:r w:rsidRPr="000C7C43">
              <w:rPr>
                <w:sz w:val="28"/>
                <w:szCs w:val="28"/>
              </w:rPr>
              <w:t xml:space="preserve"> для посадки </w:t>
            </w:r>
            <w:proofErr w:type="spellStart"/>
            <w:r w:rsidRPr="000C7C43">
              <w:rPr>
                <w:sz w:val="28"/>
                <w:szCs w:val="28"/>
              </w:rPr>
              <w:t>троянд</w:t>
            </w:r>
            <w:proofErr w:type="spellEnd"/>
            <w:r w:rsidRPr="000C7C43">
              <w:rPr>
                <w:sz w:val="28"/>
                <w:szCs w:val="28"/>
              </w:rPr>
              <w:t xml:space="preserve"> Ви </w:t>
            </w:r>
            <w:proofErr w:type="spellStart"/>
            <w:r w:rsidRPr="000C7C43">
              <w:rPr>
                <w:sz w:val="28"/>
                <w:szCs w:val="28"/>
              </w:rPr>
              <w:t>повинні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чітко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визначитись</w:t>
            </w:r>
            <w:proofErr w:type="spellEnd"/>
            <w:r w:rsidRPr="000C7C43">
              <w:rPr>
                <w:sz w:val="28"/>
                <w:szCs w:val="28"/>
              </w:rPr>
              <w:t xml:space="preserve">, яку роль в </w:t>
            </w:r>
            <w:proofErr w:type="spellStart"/>
            <w:r w:rsidRPr="000C7C43">
              <w:rPr>
                <w:sz w:val="28"/>
                <w:szCs w:val="28"/>
              </w:rPr>
              <w:t>дизайні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ділянки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повинні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грати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троянди</w:t>
            </w:r>
            <w:proofErr w:type="spellEnd"/>
            <w:r w:rsidRPr="000C7C43">
              <w:rPr>
                <w:sz w:val="28"/>
                <w:szCs w:val="28"/>
              </w:rPr>
              <w:t xml:space="preserve">: </w:t>
            </w:r>
            <w:proofErr w:type="spellStart"/>
            <w:r w:rsidRPr="000C7C43">
              <w:rPr>
                <w:sz w:val="28"/>
                <w:szCs w:val="28"/>
              </w:rPr>
              <w:t>створити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колекційну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ділянку</w:t>
            </w:r>
            <w:proofErr w:type="spellEnd"/>
            <w:r w:rsidRPr="000C7C43">
              <w:rPr>
                <w:sz w:val="28"/>
                <w:szCs w:val="28"/>
              </w:rPr>
              <w:t xml:space="preserve"> (</w:t>
            </w:r>
            <w:proofErr w:type="spellStart"/>
            <w:r w:rsidRPr="000C7C43">
              <w:rPr>
                <w:sz w:val="28"/>
                <w:szCs w:val="28"/>
              </w:rPr>
              <w:t>розарій</w:t>
            </w:r>
            <w:proofErr w:type="spellEnd"/>
            <w:r w:rsidRPr="000C7C43">
              <w:rPr>
                <w:sz w:val="28"/>
                <w:szCs w:val="28"/>
              </w:rPr>
              <w:t xml:space="preserve">), </w:t>
            </w:r>
            <w:proofErr w:type="spellStart"/>
            <w:r w:rsidRPr="000C7C43">
              <w:rPr>
                <w:sz w:val="28"/>
                <w:szCs w:val="28"/>
              </w:rPr>
              <w:t>прикрасити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місце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відпочинку</w:t>
            </w:r>
            <w:proofErr w:type="spellEnd"/>
            <w:r w:rsidRPr="000C7C43">
              <w:rPr>
                <w:sz w:val="28"/>
                <w:szCs w:val="28"/>
              </w:rPr>
              <w:t xml:space="preserve">, </w:t>
            </w:r>
            <w:proofErr w:type="spellStart"/>
            <w:r w:rsidRPr="000C7C43">
              <w:rPr>
                <w:sz w:val="28"/>
                <w:szCs w:val="28"/>
              </w:rPr>
              <w:t>альтанку</w:t>
            </w:r>
            <w:proofErr w:type="spellEnd"/>
            <w:r w:rsidRPr="000C7C43">
              <w:rPr>
                <w:sz w:val="28"/>
                <w:szCs w:val="28"/>
              </w:rPr>
              <w:t xml:space="preserve">, ганок, арку, </w:t>
            </w:r>
            <w:proofErr w:type="spellStart"/>
            <w:r w:rsidRPr="000C7C43">
              <w:rPr>
                <w:sz w:val="28"/>
                <w:szCs w:val="28"/>
              </w:rPr>
              <w:t>або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посадити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троянди</w:t>
            </w:r>
            <w:proofErr w:type="spellEnd"/>
            <w:r w:rsidRPr="000C7C43">
              <w:rPr>
                <w:sz w:val="28"/>
                <w:szCs w:val="28"/>
              </w:rPr>
              <w:t xml:space="preserve"> в </w:t>
            </w:r>
            <w:proofErr w:type="spellStart"/>
            <w:r w:rsidRPr="000C7C43">
              <w:rPr>
                <w:sz w:val="28"/>
                <w:szCs w:val="28"/>
              </w:rPr>
              <w:t>міксбордері</w:t>
            </w:r>
            <w:proofErr w:type="spellEnd"/>
            <w:r w:rsidRPr="000C7C43">
              <w:rPr>
                <w:sz w:val="28"/>
                <w:szCs w:val="28"/>
              </w:rPr>
              <w:t>.</w:t>
            </w:r>
          </w:p>
          <w:p w:rsidR="0090299C" w:rsidRPr="000C7C43" w:rsidRDefault="0090299C" w:rsidP="00D178C8">
            <w:pPr>
              <w:pStyle w:val="a6"/>
              <w:spacing w:before="0" w:beforeAutospacing="0" w:after="150" w:afterAutospacing="0"/>
              <w:textAlignment w:val="baseline"/>
              <w:rPr>
                <w:sz w:val="28"/>
                <w:szCs w:val="28"/>
                <w:lang w:val="uk-UA"/>
              </w:rPr>
            </w:pPr>
            <w:r w:rsidRPr="000C7C43">
              <w:rPr>
                <w:sz w:val="28"/>
                <w:szCs w:val="28"/>
                <w:lang w:val="uk-UA"/>
              </w:rPr>
              <w:t xml:space="preserve">Троянди - дуже світлочутливі рослини і тривалість освітлення протягом доби впливає на їх розвиток, утворення бутонів і тривалість цвітіння. </w:t>
            </w:r>
            <w:r w:rsidRPr="000C7C43">
              <w:rPr>
                <w:sz w:val="28"/>
                <w:szCs w:val="28"/>
              </w:rPr>
              <w:t xml:space="preserve">В </w:t>
            </w:r>
            <w:proofErr w:type="spellStart"/>
            <w:r w:rsidRPr="000C7C43">
              <w:rPr>
                <w:sz w:val="28"/>
                <w:szCs w:val="28"/>
              </w:rPr>
              <w:t>затінених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місцях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формуються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lastRenderedPageBreak/>
              <w:t>слабкі</w:t>
            </w:r>
            <w:proofErr w:type="spellEnd"/>
            <w:r w:rsidRPr="000C7C43">
              <w:rPr>
                <w:sz w:val="28"/>
                <w:szCs w:val="28"/>
              </w:rPr>
              <w:t xml:space="preserve"> й </w:t>
            </w:r>
            <w:proofErr w:type="spellStart"/>
            <w:r w:rsidRPr="000C7C43">
              <w:rPr>
                <w:sz w:val="28"/>
                <w:szCs w:val="28"/>
              </w:rPr>
              <w:t>тонкі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пагони</w:t>
            </w:r>
            <w:proofErr w:type="spellEnd"/>
            <w:r w:rsidRPr="000C7C43">
              <w:rPr>
                <w:sz w:val="28"/>
                <w:szCs w:val="28"/>
              </w:rPr>
              <w:t xml:space="preserve">, </w:t>
            </w:r>
            <w:proofErr w:type="spellStart"/>
            <w:r w:rsidRPr="000C7C43">
              <w:rPr>
                <w:sz w:val="28"/>
                <w:szCs w:val="28"/>
              </w:rPr>
              <w:t>слабшає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розростання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коренів</w:t>
            </w:r>
            <w:proofErr w:type="spellEnd"/>
            <w:r w:rsidRPr="000C7C43">
              <w:rPr>
                <w:sz w:val="28"/>
                <w:szCs w:val="28"/>
              </w:rPr>
              <w:t xml:space="preserve">, </w:t>
            </w:r>
            <w:proofErr w:type="spellStart"/>
            <w:r w:rsidRPr="000C7C43">
              <w:rPr>
                <w:sz w:val="28"/>
                <w:szCs w:val="28"/>
              </w:rPr>
              <w:t>утворюються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слі</w:t>
            </w:r>
            <w:proofErr w:type="gramStart"/>
            <w:r w:rsidRPr="000C7C43">
              <w:rPr>
                <w:sz w:val="28"/>
                <w:szCs w:val="28"/>
              </w:rPr>
              <w:t>п</w:t>
            </w:r>
            <w:proofErr w:type="gramEnd"/>
            <w:r w:rsidRPr="000C7C43">
              <w:rPr>
                <w:sz w:val="28"/>
                <w:szCs w:val="28"/>
              </w:rPr>
              <w:t>і</w:t>
            </w:r>
            <w:proofErr w:type="spellEnd"/>
            <w:r w:rsidRPr="000C7C43">
              <w:rPr>
                <w:sz w:val="28"/>
                <w:szCs w:val="28"/>
              </w:rPr>
              <w:t xml:space="preserve"> (не </w:t>
            </w:r>
            <w:proofErr w:type="spellStart"/>
            <w:r w:rsidRPr="000C7C43">
              <w:rPr>
                <w:sz w:val="28"/>
                <w:szCs w:val="28"/>
              </w:rPr>
              <w:t>квітучі</w:t>
            </w:r>
            <w:proofErr w:type="spellEnd"/>
            <w:r w:rsidRPr="000C7C43">
              <w:rPr>
                <w:sz w:val="28"/>
                <w:szCs w:val="28"/>
              </w:rPr>
              <w:t xml:space="preserve">) </w:t>
            </w:r>
            <w:proofErr w:type="spellStart"/>
            <w:r w:rsidRPr="000C7C43">
              <w:rPr>
                <w:sz w:val="28"/>
                <w:szCs w:val="28"/>
              </w:rPr>
              <w:t>пагони</w:t>
            </w:r>
            <w:proofErr w:type="spellEnd"/>
            <w:r w:rsidRPr="000C7C43">
              <w:rPr>
                <w:sz w:val="28"/>
                <w:szCs w:val="28"/>
              </w:rPr>
              <w:t xml:space="preserve">. </w:t>
            </w:r>
            <w:proofErr w:type="spellStart"/>
            <w:r w:rsidRPr="000C7C43">
              <w:rPr>
                <w:sz w:val="28"/>
                <w:szCs w:val="28"/>
              </w:rPr>
              <w:t>Освітленість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всередині</w:t>
            </w:r>
            <w:proofErr w:type="spellEnd"/>
            <w:r w:rsidRPr="000C7C43">
              <w:rPr>
                <w:sz w:val="28"/>
                <w:szCs w:val="28"/>
              </w:rPr>
              <w:t xml:space="preserve"> куща </w:t>
            </w:r>
            <w:proofErr w:type="spellStart"/>
            <w:r w:rsidRPr="000C7C43">
              <w:rPr>
                <w:sz w:val="28"/>
                <w:szCs w:val="28"/>
              </w:rPr>
              <w:t>впливає</w:t>
            </w:r>
            <w:proofErr w:type="spellEnd"/>
            <w:r w:rsidRPr="000C7C43">
              <w:rPr>
                <w:sz w:val="28"/>
                <w:szCs w:val="28"/>
              </w:rPr>
              <w:t xml:space="preserve"> на </w:t>
            </w:r>
            <w:proofErr w:type="spellStart"/>
            <w:r w:rsidRPr="000C7C43">
              <w:rPr>
                <w:sz w:val="28"/>
                <w:szCs w:val="28"/>
              </w:rPr>
              <w:t>його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формування</w:t>
            </w:r>
            <w:proofErr w:type="spellEnd"/>
            <w:r w:rsidRPr="000C7C43">
              <w:rPr>
                <w:sz w:val="28"/>
                <w:szCs w:val="28"/>
              </w:rPr>
              <w:t xml:space="preserve">. </w:t>
            </w:r>
            <w:proofErr w:type="spellStart"/>
            <w:r w:rsidRPr="000C7C43">
              <w:rPr>
                <w:sz w:val="28"/>
                <w:szCs w:val="28"/>
              </w:rPr>
              <w:t>Інтенсивне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C7C43">
              <w:rPr>
                <w:sz w:val="28"/>
                <w:szCs w:val="28"/>
              </w:rPr>
              <w:t>св</w:t>
            </w:r>
            <w:proofErr w:type="gramEnd"/>
            <w:r w:rsidRPr="000C7C43">
              <w:rPr>
                <w:sz w:val="28"/>
                <w:szCs w:val="28"/>
              </w:rPr>
              <w:t>ітло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влітку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забезпечує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накопичення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поживних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речовин</w:t>
            </w:r>
            <w:proofErr w:type="spellEnd"/>
            <w:r w:rsidRPr="000C7C43">
              <w:rPr>
                <w:sz w:val="28"/>
                <w:szCs w:val="28"/>
              </w:rPr>
              <w:t xml:space="preserve"> і </w:t>
            </w:r>
            <w:proofErr w:type="spellStart"/>
            <w:r w:rsidRPr="000C7C43">
              <w:rPr>
                <w:sz w:val="28"/>
                <w:szCs w:val="28"/>
              </w:rPr>
              <w:t>дружнє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утворення</w:t>
            </w:r>
            <w:proofErr w:type="spellEnd"/>
            <w:r w:rsidRPr="000C7C43">
              <w:rPr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sz w:val="28"/>
                <w:szCs w:val="28"/>
              </w:rPr>
              <w:t>пагонів</w:t>
            </w:r>
            <w:proofErr w:type="spellEnd"/>
            <w:r w:rsidRPr="000C7C43">
              <w:rPr>
                <w:sz w:val="28"/>
                <w:szCs w:val="28"/>
              </w:rPr>
              <w:t xml:space="preserve"> і </w:t>
            </w:r>
            <w:proofErr w:type="spellStart"/>
            <w:r w:rsidRPr="000C7C43">
              <w:rPr>
                <w:sz w:val="28"/>
                <w:szCs w:val="28"/>
              </w:rPr>
              <w:t>бутонів</w:t>
            </w:r>
            <w:proofErr w:type="spellEnd"/>
            <w:r w:rsidRPr="000C7C43">
              <w:rPr>
                <w:sz w:val="28"/>
                <w:szCs w:val="28"/>
              </w:rPr>
              <w:t>.</w:t>
            </w:r>
          </w:p>
          <w:p w:rsidR="00D178C8" w:rsidRPr="000C7C43" w:rsidRDefault="00D178C8" w:rsidP="00D178C8">
            <w:pPr>
              <w:spacing w:before="150" w:after="150" w:line="240" w:lineRule="auto"/>
              <w:ind w:right="15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При виборі місця для вирощування саджанців троянд враховуйте кілька загальних для кожного виду факторів: достатня кількість сонячного світла, хороша циркуляція повітря, захист від сильного вітру й невисоке залягання ґрунтових вод.</w:t>
            </w:r>
            <w:r w:rsidRPr="000C7C4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CD74CDB" wp14:editId="3AAC3245">
                  <wp:extent cx="1520456" cy="1145035"/>
                  <wp:effectExtent l="0" t="0" r="381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66" cy="1146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78C8" w:rsidRPr="000C7C43" w:rsidRDefault="00D178C8" w:rsidP="00D178C8">
            <w:pPr>
              <w:pStyle w:val="a6"/>
              <w:spacing w:before="0" w:beforeAutospacing="0" w:after="150" w:afterAutospacing="0"/>
              <w:textAlignment w:val="baseline"/>
              <w:rPr>
                <w:sz w:val="28"/>
                <w:szCs w:val="28"/>
                <w:lang w:val="uk-UA"/>
              </w:rPr>
            </w:pPr>
          </w:p>
          <w:p w:rsidR="0090299C" w:rsidRPr="000C7C43" w:rsidRDefault="0090299C" w:rsidP="000C53F6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цвітіння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істотно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впливає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тепловий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Краще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ростуть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15-22о С.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часто в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жаркі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літні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коли температура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перевищує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25о С, при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ідких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посадках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перегрівається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випадках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навколо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кущів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мульчують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торфом,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торф'яною</w:t>
            </w:r>
            <w:proofErr w:type="spellEnd"/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крихтою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перегноєм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скошеною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травою. Температура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впливає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розвиток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здатність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вбирати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поживні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речовини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При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низькій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втрачає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здатність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всмоктувати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поживні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речовини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тому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розвиваються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слабо,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з'являються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</w:t>
            </w:r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0299C" w:rsidRPr="000C7C43" w:rsidRDefault="0090299C" w:rsidP="000C53F6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люблять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застою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так і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протягів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Їм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ідходять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низькі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заболочені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так як вони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чутливі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надлишку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вологи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Особливо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небезпечний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високий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івень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ґрунтових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щеплених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проникають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глибоко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землю, до 1 м, 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іноді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глибше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ґрунтові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 стоять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високо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стикаючись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водою не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отримують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достатньо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кисню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загнивають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жовті</w:t>
            </w:r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є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хворіють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часто гинуть.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Враховуючи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згадані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вище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вимоги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висаджують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відкритих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добре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освітлених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(особливо в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першій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половині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дня)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коли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йде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інтенсивне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випаровування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вологи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листям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знижує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небезпеку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ураження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грибковими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захворюваннями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Бажано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ухил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8-10 °) на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захід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івденний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схід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забезпечить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їм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хороший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тепловий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Навесні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таких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ніколи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застоюються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води, а,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отже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немає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небезпеки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випрівання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0299C" w:rsidRPr="000C7C43" w:rsidRDefault="0090299C" w:rsidP="000C53F6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Неприпустимо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протягом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усього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дня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перебували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прямими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пекучими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променями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сонця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таких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умовах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швидко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відцвітають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забарвлення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квіток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блідне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пелюстки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темних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ідгорають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(«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запікаються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») і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втрачають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колір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Тому треба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обирати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куточки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полуденну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спеку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злегка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затінені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тінь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створити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великих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дерев,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хорошим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захистом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північних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івнічно-східних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вітрів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Однак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садити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близько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дерев і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відбирають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вологу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живлення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створюють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тінь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протягом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тривалого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часу,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утруднюючи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нормальний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розвиток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погіршуючи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їхнє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цвітіння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висаджені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івнічної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хворіють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визрівають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з'являється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багато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квітучих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пагонів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таких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умовах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часто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взагалі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квітнуть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0299C" w:rsidRPr="000C7C43" w:rsidRDefault="0090299C" w:rsidP="00D178C8">
            <w:pPr>
              <w:spacing w:before="150" w:after="150" w:line="240" w:lineRule="auto"/>
              <w:ind w:right="15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Пишні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чагарники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чудово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ідходять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для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декорування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старих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будівель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побутівок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підсобних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приміщень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квітучі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пагони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вдало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прикривають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частини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даху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стін</w:t>
            </w:r>
            <w:proofErr w:type="spellEnd"/>
          </w:p>
          <w:p w:rsidR="0090299C" w:rsidRPr="000C7C43" w:rsidRDefault="0090299C" w:rsidP="00D178C8">
            <w:pPr>
              <w:spacing w:before="150" w:after="150" w:line="240" w:lineRule="auto"/>
              <w:ind w:right="15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Щоб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вода не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застоювалася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грунті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вибране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місце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повинно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мати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хоча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мінімальний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ухил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Заболочування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може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виникнути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через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близько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залягаючі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грунтові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води.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Слід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враховувати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що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довжина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коренів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часто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сягає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двох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метрів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і,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якщо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існує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ризик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виникнення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ідвищеної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вологості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необхідно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висаджувати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квіти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височині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90299C" w:rsidRPr="000C7C43" w:rsidRDefault="0090299C" w:rsidP="00D178C8">
            <w:pPr>
              <w:spacing w:before="150" w:after="150" w:line="240" w:lineRule="auto"/>
              <w:ind w:right="15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Іноді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рожеві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кущі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висаджують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біля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</w:t>
            </w:r>
            <w:proofErr w:type="gram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ін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будівлі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 метою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їх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декорування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що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загрожує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виснаженням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коренів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Для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запобігання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цієї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неприємності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витримують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відстань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55-60 см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від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стіни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а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також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менше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50 см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від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інших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рослин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Особливість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саме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витких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сортів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наявність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опори, роль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якої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зазвичай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грають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</w:t>
            </w:r>
            <w:proofErr w:type="gram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іни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арки,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перголи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сітки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огорожі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спеціально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створені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конуси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або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стовпи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0C7C43">
              <w:rPr>
                <w:noProof/>
                <w:lang w:eastAsia="ru-RU"/>
              </w:rPr>
              <w:t xml:space="preserve"> </w:t>
            </w:r>
            <w:r w:rsidRPr="000C7C43">
              <w:rPr>
                <w:noProof/>
                <w:lang w:eastAsia="ru-RU"/>
              </w:rPr>
              <w:drawing>
                <wp:inline distT="0" distB="0" distL="0" distR="0" wp14:anchorId="7B114A31" wp14:editId="615844CB">
                  <wp:extent cx="3808095" cy="2823845"/>
                  <wp:effectExtent l="0" t="0" r="1905" b="0"/>
                  <wp:docPr id="2" name="Рисунок 2" descr="posadka_ta_doglyad_za_vitkou_troyandou_pravila_oblashtyvannya_vitkogo_rozariu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sadka_ta_doglyad_za_vitkou_troyandou_pravila_oblashtyvannya_vitkogo_rozariu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282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072" w:rsidRDefault="0090299C" w:rsidP="00A16072">
            <w:pPr>
              <w:pStyle w:val="a6"/>
              <w:shd w:val="clear" w:color="auto" w:fill="FFFFFF"/>
              <w:spacing w:before="0" w:beforeAutospacing="0" w:after="270" w:afterAutospacing="0"/>
              <w:rPr>
                <w:rFonts w:ascii="Verdana" w:hAnsi="Verdana"/>
                <w:i/>
                <w:color w:val="000000"/>
                <w:lang w:val="uk-UA"/>
              </w:rPr>
            </w:pP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Надійну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опору для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виткої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троянди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можна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спорудити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своїми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руками з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декількох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брусків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або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дощок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які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з'єднуються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у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вигляді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решітки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>або</w:t>
            </w:r>
            <w:proofErr w:type="spellEnd"/>
            <w:r w:rsidRPr="000C7C43">
              <w:rPr>
                <w:color w:val="000000"/>
                <w:sz w:val="28"/>
                <w:szCs w:val="28"/>
                <w:shd w:val="clear" w:color="auto" w:fill="FFFFFF"/>
              </w:rPr>
              <w:t xml:space="preserve"> конуса</w:t>
            </w:r>
            <w:r w:rsidR="00A16072" w:rsidRPr="000C7C43">
              <w:rPr>
                <w:rFonts w:ascii="Verdana" w:hAnsi="Verdana"/>
                <w:i/>
                <w:color w:val="000000"/>
                <w:lang w:val="uk-UA"/>
              </w:rPr>
              <w:t xml:space="preserve"> </w:t>
            </w:r>
          </w:p>
          <w:p w:rsidR="00A16072" w:rsidRPr="00A16072" w:rsidRDefault="00A16072" w:rsidP="00A16072">
            <w:pPr>
              <w:pStyle w:val="a6"/>
              <w:shd w:val="clear" w:color="auto" w:fill="FFFFFF"/>
              <w:spacing w:before="0" w:beforeAutospacing="0" w:after="270" w:afterAutospacing="0"/>
              <w:rPr>
                <w:sz w:val="28"/>
                <w:szCs w:val="28"/>
                <w:lang w:val="uk-UA"/>
              </w:rPr>
            </w:pPr>
            <w:r w:rsidRPr="00A16072">
              <w:rPr>
                <w:sz w:val="28"/>
                <w:szCs w:val="28"/>
                <w:lang w:val="uk-UA"/>
              </w:rPr>
              <w:t>Висаджують кущі з великими інтервалами, що полегшує догляд та забезпечує хорошу циркуляцію повітря.</w:t>
            </w:r>
          </w:p>
          <w:p w:rsidR="00A16072" w:rsidRPr="00A16072" w:rsidRDefault="00A16072" w:rsidP="00A16072">
            <w:pPr>
              <w:shd w:val="clear" w:color="auto" w:fill="FFFFFF"/>
              <w:spacing w:after="27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саджанців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1 м²:</w:t>
            </w:r>
          </w:p>
          <w:p w:rsidR="00A16072" w:rsidRPr="00A16072" w:rsidRDefault="00A16072" w:rsidP="00A16072">
            <w:pPr>
              <w:numPr>
                <w:ilvl w:val="0"/>
                <w:numId w:val="25"/>
              </w:numPr>
              <w:shd w:val="clear" w:color="auto" w:fill="FFFFFF"/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паркових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1-2 </w:t>
            </w: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A16072" w:rsidRPr="00A16072" w:rsidRDefault="00A16072" w:rsidP="00A16072">
            <w:pPr>
              <w:numPr>
                <w:ilvl w:val="0"/>
                <w:numId w:val="25"/>
              </w:numPr>
              <w:shd w:val="clear" w:color="auto" w:fill="FFFFFF"/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ініатюрних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6,</w:t>
            </w:r>
          </w:p>
          <w:p w:rsidR="00A16072" w:rsidRPr="00A16072" w:rsidRDefault="00A16072" w:rsidP="00A16072">
            <w:pPr>
              <w:numPr>
                <w:ilvl w:val="0"/>
                <w:numId w:val="25"/>
              </w:numPr>
              <w:shd w:val="clear" w:color="auto" w:fill="FFFFFF"/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</w:t>
            </w:r>
            <w:proofErr w:type="gram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ійських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 </w:t>
            </w: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A16072" w:rsidRPr="00A16072" w:rsidRDefault="00A16072" w:rsidP="00A16072">
            <w:pPr>
              <w:numPr>
                <w:ilvl w:val="0"/>
                <w:numId w:val="25"/>
              </w:numPr>
              <w:shd w:val="clear" w:color="auto" w:fill="FFFFFF"/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плетуться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2-3,</w:t>
            </w:r>
          </w:p>
          <w:p w:rsidR="00A16072" w:rsidRPr="00A16072" w:rsidRDefault="00A16072" w:rsidP="00A16072">
            <w:pPr>
              <w:numPr>
                <w:ilvl w:val="0"/>
                <w:numId w:val="25"/>
              </w:numPr>
              <w:shd w:val="clear" w:color="auto" w:fill="FFFFFF"/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ґрунтопокривних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- 3-5,</w:t>
            </w:r>
          </w:p>
          <w:p w:rsidR="00A16072" w:rsidRPr="00A16072" w:rsidRDefault="00A16072" w:rsidP="00A16072">
            <w:pPr>
              <w:numPr>
                <w:ilvl w:val="0"/>
                <w:numId w:val="25"/>
              </w:numPr>
              <w:shd w:val="clear" w:color="auto" w:fill="FFFFFF"/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чайно-</w:t>
            </w: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ібридних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5,</w:t>
            </w:r>
          </w:p>
          <w:p w:rsidR="00A16072" w:rsidRPr="00A16072" w:rsidRDefault="00A16072" w:rsidP="00A16072">
            <w:pPr>
              <w:numPr>
                <w:ilvl w:val="0"/>
                <w:numId w:val="25"/>
              </w:numPr>
              <w:shd w:val="clear" w:color="auto" w:fill="FFFFFF"/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флорибунда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3,</w:t>
            </w:r>
          </w:p>
          <w:p w:rsidR="00A16072" w:rsidRPr="00A16072" w:rsidRDefault="00A16072" w:rsidP="00A16072">
            <w:pPr>
              <w:numPr>
                <w:ilvl w:val="0"/>
                <w:numId w:val="25"/>
              </w:numPr>
              <w:shd w:val="clear" w:color="auto" w:fill="FFFFFF"/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зморшкуватих</w:t>
            </w:r>
            <w:proofErr w:type="spellEnd"/>
            <w:r w:rsidRPr="00A16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1.</w:t>
            </w:r>
          </w:p>
          <w:p w:rsidR="0090299C" w:rsidRPr="00A16072" w:rsidRDefault="0090299C" w:rsidP="000C53F6">
            <w:pPr>
              <w:spacing w:before="150" w:after="150" w:line="240" w:lineRule="auto"/>
              <w:ind w:left="150" w:right="15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  <w:p w:rsidR="0090299C" w:rsidRPr="000C7C43" w:rsidRDefault="00D178C8" w:rsidP="00E84DCF">
            <w:pPr>
              <w:pStyle w:val="a5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C7C43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Опис технологічного процесу</w:t>
            </w:r>
            <w:r w:rsidRPr="000C7C4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вибору місця, підготовці </w:t>
            </w:r>
            <w:proofErr w:type="spellStart"/>
            <w:r w:rsidRPr="000C7C4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грунту</w:t>
            </w:r>
            <w:proofErr w:type="spellEnd"/>
            <w:r w:rsidRPr="000C7C4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та посадці троянд</w:t>
            </w:r>
            <w:r w:rsidR="00E84DCF" w:rsidRPr="000C7C4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:</w:t>
            </w:r>
          </w:p>
          <w:p w:rsidR="00E84DCF" w:rsidRPr="000C7C43" w:rsidRDefault="00E84DCF" w:rsidP="00E84D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1.При покупці саджанців необхідно звернути увагу на їх вид. Коренева система повинна бути сильно розгалуженою, а коріння після вискоблювання верхнього шару – світлим, пагони здоровими та зеленими.</w:t>
            </w:r>
            <w:r w:rsidRPr="000C7C4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53F77E" wp14:editId="3A4A44C9">
                  <wp:extent cx="1520455" cy="1264498"/>
                  <wp:effectExtent l="0" t="0" r="381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43" cy="1262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61C2" w:rsidRPr="000C7C43" w:rsidRDefault="008A61C2" w:rsidP="008A61C2">
            <w:pPr>
              <w:shd w:val="clear" w:color="auto" w:fill="FFFFFF"/>
              <w:spacing w:after="27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 w:rsidRPr="000C7C43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  <w:t>2.</w:t>
            </w:r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пустіть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коріння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 воду з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додаванням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фунгіциду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2-3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години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поставте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відро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цей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 в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тінь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0C7C4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C7C4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3DACB5" wp14:editId="2F1785DB">
                  <wp:extent cx="1876575" cy="145666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951" cy="1456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6072" w:rsidRPr="00A16072" w:rsidRDefault="000C7C43" w:rsidP="00A16072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Вкоротити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відразу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перед процедурою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коріння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20 см</w:t>
            </w:r>
            <w:r w:rsidR="007A2DF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7A2DF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76DDD4" wp14:editId="4F28DB7E">
                  <wp:extent cx="1722475" cy="1279792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68" cy="1279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5BC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DDB2536">
                  <wp:extent cx="1775638" cy="133124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01" cy="1332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видалити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пошкоджене</w:t>
            </w:r>
            <w:proofErr w:type="spellEnd"/>
            <w:r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A16072"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</w:t>
            </w:r>
            <w:proofErr w:type="spellStart"/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рипудр</w:t>
            </w:r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ити</w:t>
            </w:r>
            <w:proofErr w:type="spellEnd"/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місц</w:t>
            </w:r>
            <w:proofErr w:type="spellEnd"/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я</w:t>
            </w:r>
            <w:r w:rsidR="00A16072" w:rsidRP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16072" w:rsidRP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зрізу</w:t>
            </w:r>
            <w:proofErr w:type="spellEnd"/>
            <w:r w:rsidR="00A16072" w:rsidRP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16072" w:rsidRP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деревним</w:t>
            </w:r>
            <w:proofErr w:type="spellEnd"/>
            <w:r w:rsidR="00A16072" w:rsidRP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вугіллям</w:t>
            </w:r>
            <w:proofErr w:type="spellEnd"/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попередньо</w:t>
            </w:r>
            <w:proofErr w:type="spellEnd"/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потовченим</w:t>
            </w:r>
            <w:proofErr w:type="spellEnd"/>
            <w:r w:rsidR="00A16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A16072" w:rsidRDefault="00A16072" w:rsidP="00A16072">
            <w:pP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D794391" wp14:editId="602206DD">
                  <wp:extent cx="1268095" cy="829310"/>
                  <wp:effectExtent l="0" t="0" r="8255" b="889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Пагони</w:t>
            </w:r>
            <w:proofErr w:type="spellEnd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proofErr w:type="gramStart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обр</w:t>
            </w:r>
            <w:proofErr w:type="gramEnd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ізують</w:t>
            </w:r>
            <w:proofErr w:type="spellEnd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тільки</w:t>
            </w:r>
            <w:proofErr w:type="spellEnd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посадці</w:t>
            </w:r>
            <w:proofErr w:type="spellEnd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троянд</w:t>
            </w:r>
            <w:proofErr w:type="spellEnd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навесні</w:t>
            </w:r>
            <w:proofErr w:type="spellEnd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видаляють</w:t>
            </w:r>
            <w:proofErr w:type="spellEnd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сухі</w:t>
            </w:r>
            <w:proofErr w:type="spellEnd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тонкі</w:t>
            </w:r>
            <w:proofErr w:type="spellEnd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гілочки</w:t>
            </w:r>
            <w:proofErr w:type="spellEnd"/>
            <w:r w:rsidR="000C7C43" w:rsidRPr="000C7C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C7C43" w:rsidRDefault="000C7C43" w:rsidP="00A16072">
            <w:pPr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6E296D" wp14:editId="6137E59B">
                  <wp:extent cx="1754372" cy="1231305"/>
                  <wp:effectExtent l="0" t="0" r="0" b="698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91" cy="1232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16072">
              <w:rPr>
                <w:shd w:val="clear" w:color="auto" w:fill="999999"/>
                <w:lang w:val="uk-UA" w:eastAsia="ru-RU"/>
              </w:rPr>
              <w:t xml:space="preserve"> </w:t>
            </w:r>
            <w:r w:rsidRPr="00A160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Обрізані і просочені добривами, саджанці отримують своєрідний імунітет, завдяки якому вони швидко розвиваються і розквітають пишним цвітом</w:t>
            </w:r>
            <w:r w:rsidRPr="00A16072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val="uk-UA" w:eastAsia="ru-RU"/>
              </w:rPr>
              <w:t xml:space="preserve"> </w:t>
            </w:r>
          </w:p>
          <w:p w:rsidR="00E84DCF" w:rsidRDefault="000C7C43" w:rsidP="000C7C43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Один з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варіантів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мінеральної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суміші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для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обробки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: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трохи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глини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1/10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частина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коров'яку</w:t>
            </w:r>
            <w:proofErr w:type="spellEnd"/>
            <w:proofErr w:type="gram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фосфоробактерин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(на 10 л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розчину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– 2-3 таблетки).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Можна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використовувати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гетероауксин –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досить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усього</w:t>
            </w:r>
            <w:proofErr w:type="spellEnd"/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1 таблетки.</w:t>
            </w:r>
            <w:r w:rsidRPr="000C7C43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br/>
            </w:r>
            <w:r w:rsidR="008A61C2" w:rsidRPr="000C7C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  <w:r w:rsidR="00E84DCF" w:rsidRPr="000C7C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Ідеальний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ґрунт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для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рожевого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чагарника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пухкий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суглинний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водопроникний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грунт,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що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proofErr w:type="gram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містить</w:t>
            </w:r>
            <w:proofErr w:type="spellEnd"/>
            <w:proofErr w:type="gram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родючий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шар. </w:t>
            </w:r>
            <w:proofErr w:type="spellStart"/>
            <w:proofErr w:type="gram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gram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ісок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і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важка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глина абсолютно не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підходять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для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вирощування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квітів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, тому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кожен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з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цих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видів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грунту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необхідно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розбавити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протилежним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Трохи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вапна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зробить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грунт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розсипчастим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і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більш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відповідним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за </w:t>
            </w:r>
            <w:proofErr w:type="spell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хі</w:t>
            </w:r>
            <w:proofErr w:type="gramStart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</w:t>
            </w:r>
            <w:proofErr w:type="gram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ічним</w:t>
            </w:r>
            <w:proofErr w:type="spellEnd"/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складом.</w:t>
            </w:r>
          </w:p>
          <w:p w:rsidR="003673C6" w:rsidRPr="003673C6" w:rsidRDefault="003673C6" w:rsidP="003673C6">
            <w:pPr>
              <w:spacing w:after="375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Посадкову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яму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готувати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потрібно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тижня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за 15-2 до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висадки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троянд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щоб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земля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встигла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осісти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інакше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саджанець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може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proofErr w:type="gram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іти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під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землю. Як і для будь-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яких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яма </w:t>
            </w:r>
            <w:proofErr w:type="gram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повинна</w:t>
            </w:r>
            <w:proofErr w:type="gram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досить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глибокою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— 60-70 см.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так як з часом роза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нарощує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свою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кореневу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систему і </w:t>
            </w:r>
            <w:proofErr w:type="spellStart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розростається</w:t>
            </w:r>
            <w:proofErr w:type="spellEnd"/>
            <w:r w:rsidRPr="003673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8A61C2" w:rsidRPr="000C7C43" w:rsidRDefault="008A61C2" w:rsidP="00E84D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Викопуємо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посадковую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лунку глибиною </w:t>
            </w:r>
            <w:r w:rsidR="003673C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60-70см </w:t>
            </w:r>
            <w:bookmarkStart w:id="0" w:name="_GoBack"/>
            <w:bookmarkEnd w:id="0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 шириною 50см, щоб корені могли вільно там поміститися.</w:t>
            </w:r>
            <w:r w:rsidR="00A160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A160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04F30" wp14:editId="479AC326">
                  <wp:extent cx="1615440" cy="1078865"/>
                  <wp:effectExtent l="0" t="0" r="3810" b="698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4DCF" w:rsidRPr="000C7C43" w:rsidRDefault="000C7C43" w:rsidP="00E84D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  <w:r w:rsidR="008A61C2"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На дно ями </w:t>
            </w:r>
            <w:proofErr w:type="spellStart"/>
            <w:r w:rsidR="008A61C2"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насипаєм</w:t>
            </w:r>
            <w:proofErr w:type="spellEnd"/>
            <w:r w:rsidR="008A61C2"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дренажний шар з піску, битої цегли або</w:t>
            </w:r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17" w:history="1">
              <w:r w:rsidR="00E84DCF" w:rsidRPr="000C7C43">
                <w:rPr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керамзиту</w:t>
              </w:r>
            </w:hyperlink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E84DCF"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 готують ґрунтову суміш.</w:t>
            </w:r>
          </w:p>
          <w:p w:rsidR="008A61C2" w:rsidRPr="000C7C43" w:rsidRDefault="00A16072" w:rsidP="00E84DCF">
            <w:pPr>
              <w:pStyle w:val="a6"/>
              <w:shd w:val="clear" w:color="auto" w:fill="FFFFFF"/>
              <w:spacing w:before="0" w:beforeAutospacing="0" w:after="270" w:afterAutospacing="0"/>
              <w:rPr>
                <w:rFonts w:ascii="Verdana" w:hAnsi="Verdana"/>
                <w:color w:val="000000"/>
                <w:lang w:val="uk-UA"/>
              </w:rPr>
            </w:pPr>
            <w:r>
              <w:rPr>
                <w:rFonts w:ascii="Verdana" w:hAnsi="Verdana"/>
                <w:noProof/>
                <w:color w:val="000000"/>
              </w:rPr>
              <w:drawing>
                <wp:inline distT="0" distB="0" distL="0" distR="0" wp14:anchorId="173D5310" wp14:editId="26A84084">
                  <wp:extent cx="1626782" cy="1175922"/>
                  <wp:effectExtent l="0" t="0" r="0" b="571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01" cy="1178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61C2" w:rsidRPr="000C7C43" w:rsidRDefault="008A61C2" w:rsidP="000C7C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7C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proofErr w:type="spellStart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>екомендується</w:t>
            </w:r>
            <w:proofErr w:type="spellEnd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внести жменю </w:t>
            </w:r>
            <w:proofErr w:type="spellStart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>деревної</w:t>
            </w:r>
            <w:proofErr w:type="spellEnd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золи та </w:t>
            </w:r>
            <w:proofErr w:type="spellStart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>змішати</w:t>
            </w:r>
            <w:proofErr w:type="spellEnd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землю з компостом, </w:t>
            </w:r>
            <w:proofErr w:type="spellStart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>який</w:t>
            </w:r>
            <w:proofErr w:type="spellEnd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>замінити</w:t>
            </w:r>
            <w:proofErr w:type="spellEnd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>ферментованим</w:t>
            </w:r>
            <w:proofErr w:type="spellEnd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>гноєм</w:t>
            </w:r>
            <w:proofErr w:type="spellEnd"/>
            <w:r w:rsidR="00E84DCF"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84DCF" w:rsidRPr="000C7C43" w:rsidRDefault="00E84DCF" w:rsidP="000C7C4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proofErr w:type="gramStart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>іжий</w:t>
            </w:r>
            <w:proofErr w:type="spellEnd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>гній</w:t>
            </w:r>
            <w:proofErr w:type="spellEnd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>використовувати</w:t>
            </w:r>
            <w:proofErr w:type="spellEnd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, тому, </w:t>
            </w:r>
            <w:proofErr w:type="spellStart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>він</w:t>
            </w:r>
            <w:proofErr w:type="spellEnd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proofErr w:type="spellEnd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>спалити</w:t>
            </w:r>
            <w:proofErr w:type="spellEnd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>коріння</w:t>
            </w:r>
            <w:proofErr w:type="spellEnd"/>
            <w:r w:rsidRPr="000C7C43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C7C43" w:rsidRPr="000C7C43" w:rsidRDefault="000C7C43" w:rsidP="000C7C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7C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Саджанець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поміщають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дно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івномірно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розподілялось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всіх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сторонах, але не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спрямовано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вгору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C7C43" w:rsidRPr="000C7C43" w:rsidRDefault="000C7C43" w:rsidP="000C7C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6.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покриття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кореневої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ґрунтом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струсіть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земля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заповнила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простір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корінням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C7C43" w:rsidRPr="000C7C43" w:rsidRDefault="000C7C43" w:rsidP="000C7C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Важливо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щеплення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повинно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знаходитися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кілька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сантиметрів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землею. В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іншому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випадку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почнуть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розвиватися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додаткові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послаблювати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доведеться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ізувати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160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A160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BFC82B" wp14:editId="1B6EE6A6">
                  <wp:extent cx="1690577" cy="1222036"/>
                  <wp:effectExtent l="0" t="0" r="508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26" cy="122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7C43" w:rsidRDefault="000C7C43" w:rsidP="000C7C4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C7C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933DA8" wp14:editId="13B11739">
                  <wp:extent cx="1739527" cy="1201479"/>
                  <wp:effectExtent l="0" t="0" r="0" b="0"/>
                  <wp:docPr id="115" name="Рисунок 115" descr="саджанец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аджанец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52" cy="120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щеплення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засипаємо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землею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0C7C43" w:rsidRDefault="000C7C43" w:rsidP="000C7C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утрамбуйте землю,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залишивши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навколо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невелику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западину для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зрошення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0C7C43" w:rsidRDefault="000C7C43" w:rsidP="000C7C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Поливають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відразу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рясно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вода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просочила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усю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земляну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грудку.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земля </w:t>
            </w:r>
            <w:proofErr w:type="spellStart"/>
            <w:proofErr w:type="gram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поливу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просяде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досипте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49A3C" wp14:editId="762DAFEF">
                  <wp:extent cx="1520456" cy="1335657"/>
                  <wp:effectExtent l="0" t="0" r="381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26" cy="1338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7C43" w:rsidRPr="000C7C43" w:rsidRDefault="000C7C43" w:rsidP="000C7C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Подальше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зрошення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саджанців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проводять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протягом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тижнів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2-3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відсутності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дощів</w:t>
            </w:r>
            <w:proofErr w:type="spellEnd"/>
            <w:r w:rsidRPr="000C7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16072" w:rsidRPr="00153833" w:rsidRDefault="006419AB" w:rsidP="00A16072">
            <w:pPr>
              <w:shd w:val="clear" w:color="auto" w:fill="FFFFFF"/>
              <w:spacing w:after="360" w:line="240" w:lineRule="auto"/>
              <w:textAlignment w:val="baseline"/>
              <w:rPr>
                <w:rFonts w:ascii="Helvetica" w:eastAsia="Times New Roman" w:hAnsi="Helvetica" w:cs="Times New Roman"/>
                <w:i/>
                <w:iCs/>
                <w:color w:val="777777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  <w:r w:rsidRPr="000C7C43">
              <w:rPr>
                <w:rFonts w:ascii="Verdana" w:hAnsi="Verdana"/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Саджанці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ідгортають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компостом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або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ґрунтом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висоту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близько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20 см. </w:t>
            </w:r>
            <w:r w:rsidR="00A160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Закривають </w:t>
            </w:r>
            <w:proofErr w:type="spellStart"/>
            <w:r w:rsidR="00A160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садженці</w:t>
            </w:r>
            <w:proofErr w:type="spellEnd"/>
            <w:r w:rsidR="00A160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землею на 2 тижні.</w:t>
            </w:r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Процедура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додасть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їм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стійкості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підтримає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необхідну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вологість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час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вкорінення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Через пару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тижнів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ґрунтовий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шар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можна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прибрати</w:t>
            </w:r>
            <w:proofErr w:type="spellEnd"/>
            <w:r w:rsidRPr="006419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0C7C43">
              <w:rPr>
                <w:i/>
                <w:noProof/>
                <w:lang w:eastAsia="ru-RU"/>
              </w:rPr>
              <w:t xml:space="preserve"> </w:t>
            </w:r>
            <w:r w:rsidRPr="000C7C43">
              <w:rPr>
                <w:i/>
                <w:noProof/>
                <w:lang w:eastAsia="ru-RU"/>
              </w:rPr>
              <w:drawing>
                <wp:inline distT="0" distB="0" distL="0" distR="0" wp14:anchorId="51C3503F" wp14:editId="4CEA546E">
                  <wp:extent cx="1733107" cy="1257869"/>
                  <wp:effectExtent l="0" t="0" r="635" b="0"/>
                  <wp:docPr id="119" name="Рисунок 119" descr="мульчув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льчув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11" cy="125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6072" w:rsidRPr="00153833">
              <w:rPr>
                <w:rFonts w:ascii="Helvetica" w:eastAsia="Times New Roman" w:hAnsi="Helvetica" w:cs="Times New Roman"/>
                <w:i/>
                <w:iCs/>
                <w:color w:val="777777"/>
                <w:sz w:val="18"/>
                <w:szCs w:val="18"/>
                <w:lang w:eastAsia="ru-RU"/>
              </w:rPr>
              <w:t xml:space="preserve"> </w:t>
            </w:r>
          </w:p>
          <w:p w:rsidR="006419AB" w:rsidRPr="000C7C43" w:rsidRDefault="006419AB" w:rsidP="006419A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C7C43" w:rsidRPr="006419AB" w:rsidRDefault="006419AB" w:rsidP="006419AB">
            <w:pPr>
              <w:shd w:val="clear" w:color="auto" w:fill="FFFFFF"/>
              <w:spacing w:after="27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У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листопаді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щоб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захистити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рослини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замерзання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їх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повторно </w:t>
            </w:r>
            <w:proofErr w:type="spellStart"/>
            <w:proofErr w:type="gram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ідгортають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висоту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20-30 см.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Тільки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в сильно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морозні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й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безсніжні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зими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кущ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вкривають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повністю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ялиновим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гіллям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або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опалим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листям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Навесні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укриття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прибирають</w:t>
            </w:r>
            <w:proofErr w:type="spellEnd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7C43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поступово</w:t>
            </w:r>
            <w:proofErr w:type="spellEnd"/>
          </w:p>
          <w:p w:rsidR="000C7C43" w:rsidRPr="000C7C43" w:rsidRDefault="000C7C43" w:rsidP="000C7C4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C7C43" w:rsidRPr="000C7C43" w:rsidRDefault="002549A5" w:rsidP="00E84DCF">
            <w:pPr>
              <w:pStyle w:val="a6"/>
              <w:shd w:val="clear" w:color="auto" w:fill="FFFFFF"/>
              <w:spacing w:before="0" w:beforeAutospacing="0" w:after="270" w:afterAutospacing="0"/>
              <w:rPr>
                <w:rFonts w:ascii="Verdana" w:hAnsi="Verdana"/>
                <w:i/>
                <w:color w:val="000000"/>
              </w:rPr>
            </w:pPr>
            <w:r>
              <w:rPr>
                <w:rFonts w:ascii="Verdana" w:hAnsi="Verdana"/>
                <w:i/>
                <w:noProof/>
                <w:color w:val="000000"/>
              </w:rPr>
              <w:drawing>
                <wp:inline distT="0" distB="0" distL="0" distR="0" wp14:anchorId="54B5EE1B" wp14:editId="627C5C18">
                  <wp:extent cx="4322445" cy="3841115"/>
                  <wp:effectExtent l="0" t="0" r="1905" b="698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5" cy="384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6072" w:rsidRPr="000C7C43" w:rsidRDefault="00A16072" w:rsidP="00A16072">
            <w:pPr>
              <w:spacing w:before="150" w:after="150" w:line="240" w:lineRule="auto"/>
              <w:ind w:left="150" w:right="15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7A2DF9" w:rsidRDefault="00A16072" w:rsidP="007A2DF9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Verdana" w:hAnsi="Verdana"/>
                <w:i/>
                <w:noProof/>
                <w:color w:val="000000"/>
                <w:lang w:eastAsia="ru-RU"/>
              </w:rPr>
              <w:drawing>
                <wp:inline distT="0" distB="0" distL="0" distR="0" wp14:anchorId="57E60033" wp14:editId="2DA28B8E">
                  <wp:extent cx="2307265" cy="2697626"/>
                  <wp:effectExtent l="0" t="0" r="0" b="762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257" cy="2697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A2DF9" w:rsidRPr="007012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  <w:p w:rsidR="007A2DF9" w:rsidRDefault="007A2DF9" w:rsidP="007A2DF9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Переглянути відеоролики за посиланням:</w:t>
            </w:r>
          </w:p>
          <w:p w:rsidR="007A2DF9" w:rsidRPr="007A2DF9" w:rsidRDefault="003673C6" w:rsidP="007A2DF9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25" w:history="1">
              <w:r w:rsidR="007A2DF9" w:rsidRPr="007A2DF9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  <w:lang w:val="uk-UA" w:eastAsia="ru-RU"/>
                </w:rPr>
                <w:t>http://www.youtube.com/watch?v=h-Y2xnRnLPI</w:t>
              </w:r>
            </w:hyperlink>
          </w:p>
          <w:p w:rsidR="007A2DF9" w:rsidRPr="007A2DF9" w:rsidRDefault="003673C6" w:rsidP="007A2DF9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26" w:history="1">
              <w:r w:rsidR="007A2DF9" w:rsidRPr="007A2DF9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  <w:lang w:val="uk-UA" w:eastAsia="ru-RU"/>
                </w:rPr>
                <w:t>http://www.youtube.com/watch?v=zYTMBHtUZkQ</w:t>
              </w:r>
            </w:hyperlink>
          </w:p>
          <w:p w:rsidR="007A2DF9" w:rsidRPr="007A2DF9" w:rsidRDefault="003673C6" w:rsidP="007A2DF9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27" w:history="1">
              <w:r w:rsidR="007A2DF9" w:rsidRPr="007A2DF9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  <w:lang w:val="uk-UA" w:eastAsia="ru-RU"/>
                </w:rPr>
                <w:t>http://www.youtube.com/watch?v=E6MzmM3zm38</w:t>
              </w:r>
            </w:hyperlink>
          </w:p>
          <w:p w:rsidR="007A2DF9" w:rsidRPr="00701274" w:rsidRDefault="007A2DF9" w:rsidP="007A2DF9">
            <w:pPr>
              <w:pStyle w:val="a6"/>
              <w:shd w:val="clear" w:color="auto" w:fill="FFFFFF"/>
              <w:spacing w:after="150"/>
              <w:rPr>
                <w:color w:val="333333"/>
                <w:sz w:val="28"/>
                <w:szCs w:val="28"/>
                <w:lang w:val="uk-UA"/>
              </w:rPr>
            </w:pPr>
            <w:r w:rsidRPr="00701274">
              <w:rPr>
                <w:b/>
                <w:sz w:val="28"/>
                <w:szCs w:val="28"/>
                <w:lang w:val="uk-UA"/>
              </w:rPr>
              <w:lastRenderedPageBreak/>
              <w:t>3.Закріплення нового матеріалу</w:t>
            </w:r>
            <w:r w:rsidRPr="00701274">
              <w:rPr>
                <w:sz w:val="28"/>
                <w:szCs w:val="28"/>
                <w:lang w:val="uk-UA"/>
              </w:rPr>
              <w:t xml:space="preserve"> з12.30 до13.30. </w:t>
            </w:r>
          </w:p>
          <w:p w:rsidR="007A2DF9" w:rsidRPr="00701274" w:rsidRDefault="007A2DF9" w:rsidP="007A2DF9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 w:rsidR="00074E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Якою повинна бути коренева система у </w:t>
            </w:r>
            <w:proofErr w:type="spellStart"/>
            <w:r w:rsidR="00074E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садженця</w:t>
            </w:r>
            <w:proofErr w:type="spellEnd"/>
            <w:r w:rsidR="00074E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троянди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?</w:t>
            </w:r>
          </w:p>
          <w:p w:rsidR="007A2DF9" w:rsidRPr="00701274" w:rsidRDefault="00074E1C" w:rsidP="007A2DF9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         </w:t>
            </w:r>
            <w:r w:rsidR="007A2DF9"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Що треба зробити з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садженцем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перд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посадкою?</w:t>
            </w:r>
            <w:r w:rsidR="007A2DF9"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7A2DF9" w:rsidRPr="00701274" w:rsidRDefault="007A2DF9" w:rsidP="007A2DF9">
            <w:pPr>
              <w:shd w:val="clear" w:color="auto" w:fill="FFFFFF"/>
              <w:spacing w:after="75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</w:t>
            </w:r>
            <w:r w:rsidR="00074E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 яких компонентів складається розчин для замочування </w:t>
            </w:r>
            <w:proofErr w:type="spellStart"/>
            <w:r w:rsidR="00074E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садженців</w:t>
            </w:r>
            <w:proofErr w:type="spellEnd"/>
            <w:r w:rsidR="00074E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троянд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?</w:t>
            </w:r>
          </w:p>
          <w:p w:rsidR="007A2DF9" w:rsidRPr="00701274" w:rsidRDefault="007A2DF9" w:rsidP="007A2DF9">
            <w:pPr>
              <w:shd w:val="clear" w:color="auto" w:fill="FFFFFF"/>
              <w:spacing w:after="75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4.</w:t>
            </w:r>
            <w:r w:rsidR="00074E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Якого розміру повинна бути посадкова лунка</w:t>
            </w: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?</w:t>
            </w:r>
          </w:p>
          <w:p w:rsidR="007A2DF9" w:rsidRPr="00701274" w:rsidRDefault="007A2DF9" w:rsidP="007A2DF9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</w:t>
            </w:r>
            <w:r w:rsidR="00F212A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Що треба додавати в посадкову лунку</w:t>
            </w: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? </w:t>
            </w:r>
          </w:p>
          <w:p w:rsidR="007A2DF9" w:rsidRPr="00701274" w:rsidRDefault="007A2DF9" w:rsidP="007A2DF9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</w:t>
            </w:r>
            <w:r w:rsidR="00F212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якій глибині при посадці розташовують місце щеплення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7A2DF9" w:rsidRPr="00701274" w:rsidRDefault="007A2DF9" w:rsidP="007A2DF9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  <w:r w:rsidR="00F212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Які фактори будуть впливати на вибір місця для посадки троянд?</w:t>
            </w:r>
          </w:p>
          <w:p w:rsidR="007A2DF9" w:rsidRPr="00701274" w:rsidRDefault="007A2DF9" w:rsidP="007A2DF9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  <w:r w:rsidR="00F212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Для чого і на який термін  посаджений саджанець троянди присипають землею</w:t>
            </w: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7A2DF9" w:rsidRPr="00701274" w:rsidRDefault="007A2DF9" w:rsidP="007A2DF9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9. </w:t>
            </w:r>
            <w:r w:rsidR="00F212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Чим обробляють місце зрізу у </w:t>
            </w:r>
            <w:proofErr w:type="spellStart"/>
            <w:r w:rsidR="00F212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садженця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7A2DF9" w:rsidRPr="00701274" w:rsidRDefault="007A2DF9" w:rsidP="007A2DF9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10.</w:t>
            </w:r>
            <w:r w:rsidR="00F212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Які правила безпеки праці треба виконувати при виконанні </w:t>
            </w:r>
            <w:proofErr w:type="spellStart"/>
            <w:r w:rsidR="00F212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данних</w:t>
            </w:r>
            <w:proofErr w:type="spellEnd"/>
            <w:r w:rsidR="00F212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видів робіт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7A2DF9" w:rsidRPr="00C367BE" w:rsidRDefault="007A2DF9" w:rsidP="007A2DF9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7A2DF9" w:rsidRPr="00701274" w:rsidRDefault="007A2DF9" w:rsidP="007A2DF9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color w:val="0000FF" w:themeColor="hyperlink"/>
                <w:sz w:val="28"/>
                <w:szCs w:val="28"/>
                <w:u w:val="single"/>
                <w:lang w:val="uk-UA"/>
              </w:rPr>
            </w:pPr>
            <w:r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Відповіді надсилати 06.04.20р. з 12.00-13.30  </w:t>
            </w:r>
            <w:proofErr w:type="spellStart"/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вайбер</w:t>
            </w:r>
            <w:proofErr w:type="spellEnd"/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068-07-62-168                                         </w:t>
            </w:r>
            <w:proofErr w:type="spellStart"/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ел.пошта</w:t>
            </w:r>
            <w:proofErr w:type="spellEnd"/>
            <w:r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hyperlink r:id="rId28" w:history="1">
              <w:r w:rsidRPr="00701274">
                <w:rPr>
                  <w:rFonts w:ascii="Times New Roman" w:eastAsia="Calibri" w:hAnsi="Times New Roman" w:cs="Times New Roman"/>
                  <w:color w:val="0000FF" w:themeColor="hyperlink"/>
                  <w:sz w:val="28"/>
                  <w:szCs w:val="28"/>
                  <w:u w:val="single"/>
                  <w:lang w:val="uk-UA"/>
                </w:rPr>
                <w:t>zelene3004@gmail.com</w:t>
              </w:r>
            </w:hyperlink>
          </w:p>
          <w:p w:rsidR="007A2DF9" w:rsidRPr="00701274" w:rsidRDefault="007A2DF9" w:rsidP="007A2DF9">
            <w:pPr>
              <w:spacing w:after="0" w:line="240" w:lineRule="auto"/>
              <w:ind w:left="-720" w:hanging="7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A2DF9" w:rsidRPr="007A2DF9" w:rsidRDefault="007A2DF9" w:rsidP="007A2DF9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8"/>
                <w:lang w:val="uk-UA" w:eastAsia="ru-RU"/>
              </w:rPr>
            </w:pPr>
            <w:r w:rsidRPr="007012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     Домашнє завдання: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пердевіться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відео за посиланням: </w:t>
            </w:r>
            <w:hyperlink r:id="rId29" w:history="1">
              <w:r w:rsidRPr="007A2DF9">
                <w:rPr>
                  <w:rStyle w:val="a7"/>
                  <w:rFonts w:ascii="inherit" w:eastAsia="Times New Roman" w:hAnsi="inherit" w:cs="Arial"/>
                  <w:color w:val="auto"/>
                  <w:sz w:val="28"/>
                  <w:szCs w:val="28"/>
                  <w:lang w:val="uk-UA" w:eastAsia="ru-RU"/>
                </w:rPr>
                <w:t>http://ok.ru/video/490532442536</w:t>
              </w:r>
            </w:hyperlink>
          </w:p>
          <w:p w:rsidR="007A2DF9" w:rsidRPr="007A2DF9" w:rsidRDefault="007A2DF9" w:rsidP="007A2DF9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8"/>
                <w:lang w:val="uk-UA" w:eastAsia="ru-RU"/>
              </w:rPr>
            </w:pPr>
            <w:r w:rsidRPr="007A2DF9">
              <w:rPr>
                <w:rFonts w:ascii="inherit" w:eastAsia="Times New Roman" w:hAnsi="inherit" w:cs="Arial"/>
                <w:sz w:val="28"/>
                <w:szCs w:val="28"/>
                <w:lang w:val="uk-UA" w:eastAsia="ru-RU"/>
              </w:rPr>
              <w:t>http://ok.ru/video/1619000363589</w:t>
            </w:r>
          </w:p>
          <w:p w:rsidR="007A2DF9" w:rsidRPr="00701274" w:rsidRDefault="005E1D05" w:rsidP="007A2DF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                                                  </w:t>
            </w:r>
            <w:r w:rsidR="007A2DF9" w:rsidRPr="007012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Майстер виробничого навчання   О.Л.</w:t>
            </w:r>
            <w:proofErr w:type="spellStart"/>
            <w:r w:rsidR="007A2DF9" w:rsidRPr="007012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Засядько</w:t>
            </w:r>
            <w:proofErr w:type="spellEnd"/>
          </w:p>
          <w:p w:rsidR="000C7C43" w:rsidRPr="007A2DF9" w:rsidRDefault="000C7C43" w:rsidP="00E84DCF">
            <w:pPr>
              <w:pStyle w:val="a6"/>
              <w:shd w:val="clear" w:color="auto" w:fill="FFFFFF"/>
              <w:spacing w:before="0" w:beforeAutospacing="0" w:after="270" w:afterAutospacing="0"/>
              <w:rPr>
                <w:rFonts w:ascii="Verdana" w:hAnsi="Verdana"/>
                <w:i/>
                <w:color w:val="000000"/>
                <w:lang w:val="uk-UA"/>
              </w:rPr>
            </w:pPr>
          </w:p>
          <w:p w:rsidR="00E84DCF" w:rsidRPr="000C7C43" w:rsidRDefault="00E84DCF" w:rsidP="00E84D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84DCF" w:rsidRPr="000C7C43" w:rsidRDefault="00E84DCF" w:rsidP="00E84DCF">
            <w:pPr>
              <w:pStyle w:val="a5"/>
              <w:spacing w:after="0"/>
              <w:ind w:left="64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0299C" w:rsidRPr="007C314E" w:rsidRDefault="0090299C" w:rsidP="007C314E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90299C" w:rsidRPr="00C367BE" w:rsidRDefault="0090299C" w:rsidP="0090299C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0299C" w:rsidRPr="003673C6" w:rsidRDefault="0090299C" w:rsidP="007C314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</w:t>
      </w:r>
    </w:p>
    <w:p w:rsidR="0090299C" w:rsidRPr="00153833" w:rsidRDefault="0090299C" w:rsidP="0090299C">
      <w:pPr>
        <w:shd w:val="clear" w:color="auto" w:fill="FFFFFF"/>
        <w:spacing w:after="360" w:line="240" w:lineRule="auto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</w:p>
    <w:p w:rsidR="0090299C" w:rsidRPr="00153833" w:rsidRDefault="0090299C" w:rsidP="0090299C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555555"/>
          <w:sz w:val="18"/>
          <w:szCs w:val="18"/>
          <w:lang w:eastAsia="ru-RU"/>
        </w:rPr>
      </w:pPr>
    </w:p>
    <w:p w:rsidR="0090299C" w:rsidRPr="00153833" w:rsidRDefault="0090299C" w:rsidP="0090299C">
      <w:pPr>
        <w:spacing w:after="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</w:p>
    <w:p w:rsidR="0090299C" w:rsidRPr="00153833" w:rsidRDefault="0090299C" w:rsidP="009029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C314E" w:rsidRPr="00153833" w:rsidRDefault="0090299C" w:rsidP="007C314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90299C" w:rsidRPr="00153833" w:rsidRDefault="0090299C" w:rsidP="009029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0299C" w:rsidRPr="00153833" w:rsidRDefault="0090299C" w:rsidP="009029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Влаштовуючи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посадкову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яму,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необхідно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враховувати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не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тільки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її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розміри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, але і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знаходження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відносно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опори: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розвитку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proofErr w:type="gram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корен</w:t>
      </w:r>
      <w:proofErr w:type="gram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ів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рослини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нічого</w:t>
      </w:r>
      <w:proofErr w:type="spellEnd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не повинно </w:t>
      </w:r>
      <w:proofErr w:type="spellStart"/>
      <w:r w:rsidRPr="00153833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заважати</w:t>
      </w:r>
      <w:proofErr w:type="spellEnd"/>
    </w:p>
    <w:p w:rsidR="0090299C" w:rsidRPr="00153833" w:rsidRDefault="0090299C" w:rsidP="009029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Коріння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розташовують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вільно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ретельно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засипаючи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порожнечі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між</w:t>
      </w:r>
      <w:proofErr w:type="spellEnd"/>
      <w:proofErr w:type="gram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ними. У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кожну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ямку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необхідно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внести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близько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5 кг торфокомпосту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або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аналогічної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поживної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суміші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Заповнюють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ямку землею до </w:t>
      </w:r>
      <w:proofErr w:type="spellStart"/>
      <w:proofErr w:type="gram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proofErr w:type="gram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івня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поверхні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грунту, а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потім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трохи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втоптують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Подальший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догляд за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виткими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трояндами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передбачає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своєчасне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</w:t>
      </w:r>
      <w:proofErr w:type="gram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ідживлення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добрива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Перше проводиться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безпосередньо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ісля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посадки. Для поливу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чудово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ідходить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суміш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фосфобактерину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і гетероауксину, як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варіант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proofErr w:type="spellStart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гумати</w:t>
      </w:r>
      <w:proofErr w:type="spellEnd"/>
      <w:r w:rsidRPr="001538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382E29" w:rsidRDefault="0090299C" w:rsidP="002A5BC9">
      <w:pPr>
        <w:shd w:val="clear" w:color="auto" w:fill="FFFFFF"/>
        <w:spacing w:after="360" w:line="240" w:lineRule="auto"/>
      </w:pPr>
      <w:r w:rsidRPr="00153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382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F5045"/>
    <w:multiLevelType w:val="multilevel"/>
    <w:tmpl w:val="42B6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875B35"/>
    <w:multiLevelType w:val="multilevel"/>
    <w:tmpl w:val="9FFA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76812"/>
    <w:multiLevelType w:val="multilevel"/>
    <w:tmpl w:val="A3C6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A134B"/>
    <w:multiLevelType w:val="multilevel"/>
    <w:tmpl w:val="B308B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2A4268"/>
    <w:multiLevelType w:val="multilevel"/>
    <w:tmpl w:val="B3FC4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744079"/>
    <w:multiLevelType w:val="multilevel"/>
    <w:tmpl w:val="4B6A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7627A4"/>
    <w:multiLevelType w:val="multilevel"/>
    <w:tmpl w:val="F4449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B46906"/>
    <w:multiLevelType w:val="multilevel"/>
    <w:tmpl w:val="ADCCF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6D61C0"/>
    <w:multiLevelType w:val="multilevel"/>
    <w:tmpl w:val="B2C6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700220"/>
    <w:multiLevelType w:val="multilevel"/>
    <w:tmpl w:val="62720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F6244C"/>
    <w:multiLevelType w:val="multilevel"/>
    <w:tmpl w:val="52561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78285B"/>
    <w:multiLevelType w:val="multilevel"/>
    <w:tmpl w:val="D72C6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485CDD"/>
    <w:multiLevelType w:val="multilevel"/>
    <w:tmpl w:val="8D766C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1F0ECE"/>
    <w:multiLevelType w:val="multilevel"/>
    <w:tmpl w:val="2E4A2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B37D6E"/>
    <w:multiLevelType w:val="multilevel"/>
    <w:tmpl w:val="63CC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5B4985"/>
    <w:multiLevelType w:val="multilevel"/>
    <w:tmpl w:val="8278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A3A4E67"/>
    <w:multiLevelType w:val="multilevel"/>
    <w:tmpl w:val="3C7A8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2073BE"/>
    <w:multiLevelType w:val="hybridMultilevel"/>
    <w:tmpl w:val="7EE6C61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30F3761"/>
    <w:multiLevelType w:val="multilevel"/>
    <w:tmpl w:val="9AEA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A56CAF"/>
    <w:multiLevelType w:val="multilevel"/>
    <w:tmpl w:val="653C4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D55BFB"/>
    <w:multiLevelType w:val="multilevel"/>
    <w:tmpl w:val="F89A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BD62283"/>
    <w:multiLevelType w:val="multilevel"/>
    <w:tmpl w:val="5AE8F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FA4D3F"/>
    <w:multiLevelType w:val="multilevel"/>
    <w:tmpl w:val="5750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BD4085"/>
    <w:multiLevelType w:val="multilevel"/>
    <w:tmpl w:val="D5606F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10"/>
  </w:num>
  <w:num w:numId="5">
    <w:abstractNumId w:val="6"/>
  </w:num>
  <w:num w:numId="6">
    <w:abstractNumId w:val="23"/>
  </w:num>
  <w:num w:numId="7">
    <w:abstractNumId w:val="5"/>
  </w:num>
  <w:num w:numId="8">
    <w:abstractNumId w:val="7"/>
  </w:num>
  <w:num w:numId="9">
    <w:abstractNumId w:val="0"/>
  </w:num>
  <w:num w:numId="10">
    <w:abstractNumId w:val="20"/>
  </w:num>
  <w:num w:numId="11">
    <w:abstractNumId w:val="2"/>
  </w:num>
  <w:num w:numId="12">
    <w:abstractNumId w:val="22"/>
  </w:num>
  <w:num w:numId="13">
    <w:abstractNumId w:val="18"/>
  </w:num>
  <w:num w:numId="14">
    <w:abstractNumId w:val="24"/>
  </w:num>
  <w:num w:numId="15">
    <w:abstractNumId w:val="14"/>
  </w:num>
  <w:num w:numId="16">
    <w:abstractNumId w:val="21"/>
  </w:num>
  <w:num w:numId="17">
    <w:abstractNumId w:val="15"/>
  </w:num>
  <w:num w:numId="18">
    <w:abstractNumId w:val="3"/>
  </w:num>
  <w:num w:numId="19">
    <w:abstractNumId w:val="4"/>
  </w:num>
  <w:num w:numId="20">
    <w:abstractNumId w:val="19"/>
  </w:num>
  <w:num w:numId="21">
    <w:abstractNumId w:val="17"/>
  </w:num>
  <w:num w:numId="22">
    <w:abstractNumId w:val="16"/>
  </w:num>
  <w:num w:numId="23">
    <w:abstractNumId w:val="12"/>
  </w:num>
  <w:num w:numId="24">
    <w:abstractNumId w:val="8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489"/>
    <w:rsid w:val="00074E1C"/>
    <w:rsid w:val="000C53F6"/>
    <w:rsid w:val="000C7C43"/>
    <w:rsid w:val="00254657"/>
    <w:rsid w:val="002549A5"/>
    <w:rsid w:val="002A5BC9"/>
    <w:rsid w:val="002A7489"/>
    <w:rsid w:val="003673C6"/>
    <w:rsid w:val="00382E29"/>
    <w:rsid w:val="005E1D05"/>
    <w:rsid w:val="006419AB"/>
    <w:rsid w:val="007A2DF9"/>
    <w:rsid w:val="007C314E"/>
    <w:rsid w:val="008A61C2"/>
    <w:rsid w:val="0090299C"/>
    <w:rsid w:val="00A16072"/>
    <w:rsid w:val="00A954A8"/>
    <w:rsid w:val="00D178C8"/>
    <w:rsid w:val="00D407C4"/>
    <w:rsid w:val="00E84DCF"/>
    <w:rsid w:val="00F212AA"/>
    <w:rsid w:val="00FB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99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02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0299C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9029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99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02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0299C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9029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www.youtube.com/watch?v=zYTMBHtUZkQ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mailto:zelene3004@gmail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roslyny.com.ua/statti/keramzit-dlya-roslin" TargetMode="External"/><Relationship Id="rId25" Type="http://schemas.openxmlformats.org/officeDocument/2006/relationships/hyperlink" Target="http://www.youtube.com/watch?v=h-Y2xnRnLP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yperlink" Target="http://ok.ru/video/49053244253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mailto:zelene3004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youtube.com/watch?v=E6MzmM3zm3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3E917-6C28-4BE2-9BE6-747BE73CD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2046</Words>
  <Characters>11667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11</cp:revision>
  <dcterms:created xsi:type="dcterms:W3CDTF">2020-06-22T00:48:00Z</dcterms:created>
  <dcterms:modified xsi:type="dcterms:W3CDTF">2020-06-27T12:32:00Z</dcterms:modified>
</cp:coreProperties>
</file>