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A9" w:rsidRPr="00701274" w:rsidRDefault="00AB6C27" w:rsidP="00ED6CA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10</w:t>
      </w:r>
      <w:r w:rsidR="00ED6CA9"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ED6CA9" w:rsidRPr="00701274" w:rsidRDefault="00ED6CA9" w:rsidP="00ED6CA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ED6CA9" w:rsidRPr="00701274" w:rsidRDefault="00ED6CA9" w:rsidP="00ED6CA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ED6CA9" w:rsidRPr="00701274" w:rsidRDefault="00ED6CA9" w:rsidP="00ED6CA9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ED6CA9" w:rsidRPr="00701274" w:rsidRDefault="00ED6CA9" w:rsidP="00ED6CA9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О.Л.Засядько   вайбер: 068-07-62-168                                  ел.пошта: </w:t>
      </w:r>
      <w:hyperlink r:id="rId6" w:history="1">
        <w:r w:rsidRPr="00701274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ED6CA9" w:rsidRPr="00701274" w:rsidRDefault="00ED6CA9" w:rsidP="00ED6CA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 w:rsidR="00AB6C27"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18</w:t>
      </w: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D6CA9" w:rsidRPr="00701274" w:rsidRDefault="00ED6CA9" w:rsidP="00ED6CA9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4.</w:t>
      </w: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й догляд за декоративними деревами, чагарниками і трояндами.</w:t>
      </w:r>
    </w:p>
    <w:p w:rsidR="00AB6C27" w:rsidRDefault="00ED6CA9" w:rsidP="00ED6CA9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AB6C2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Ранньовесняна, літня та осіння обрізка троянд.</w:t>
      </w:r>
    </w:p>
    <w:p w:rsidR="00AB6C27" w:rsidRDefault="00ED6CA9" w:rsidP="00ED6CA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 Формування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спеціальних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>знань та умінь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виконанні робіт по </w:t>
      </w:r>
      <w:r w:rsidR="00AB6C27">
        <w:rPr>
          <w:rFonts w:ascii="Times New Roman" w:hAnsi="Times New Roman" w:cs="Times New Roman"/>
          <w:sz w:val="28"/>
          <w:szCs w:val="28"/>
          <w:lang w:val="uk-UA"/>
        </w:rPr>
        <w:t>ранньовесняній, літній та осінній обрізки троянд.</w:t>
      </w:r>
    </w:p>
    <w:p w:rsidR="00AB6C27" w:rsidRDefault="00ED6CA9" w:rsidP="00ED6CA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</w:t>
      </w:r>
      <w:r w:rsidR="00AB6C27">
        <w:rPr>
          <w:rFonts w:ascii="Times New Roman" w:hAnsi="Times New Roman" w:cs="Times New Roman"/>
          <w:sz w:val="28"/>
          <w:szCs w:val="28"/>
          <w:lang w:val="uk-UA"/>
        </w:rPr>
        <w:t>акуратне відношення до парці при</w:t>
      </w:r>
      <w:r w:rsidR="00AB6C27" w:rsidRPr="00AB6C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6C27">
        <w:rPr>
          <w:rFonts w:ascii="Times New Roman" w:hAnsi="Times New Roman" w:cs="Times New Roman"/>
          <w:sz w:val="28"/>
          <w:szCs w:val="28"/>
          <w:lang w:val="uk-UA"/>
        </w:rPr>
        <w:t>виконанні робіт по ранньовесняній, літній та осінній обрізки троянд.</w:t>
      </w:r>
    </w:p>
    <w:p w:rsidR="00FF5800" w:rsidRDefault="00ED6CA9" w:rsidP="00FF5800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6C27">
        <w:rPr>
          <w:rFonts w:ascii="Times New Roman" w:hAnsi="Times New Roman" w:cs="Times New Roman"/>
          <w:sz w:val="28"/>
          <w:szCs w:val="28"/>
          <w:lang w:val="uk-UA"/>
        </w:rPr>
        <w:t>творчий підхід до роботи</w:t>
      </w:r>
      <w:r w:rsidR="00FF5800">
        <w:rPr>
          <w:rFonts w:ascii="Times New Roman" w:hAnsi="Times New Roman" w:cs="Times New Roman"/>
          <w:sz w:val="28"/>
          <w:szCs w:val="28"/>
          <w:lang w:val="uk-UA"/>
        </w:rPr>
        <w:t>, вміння самостійно приймати рішення,  навики систематичного самоконтроля, необхідність творчої та раціоналізаторської діяльності при виконанні робіт по ранньовесняній, літній та осінній обрізки троянд.</w:t>
      </w:r>
    </w:p>
    <w:p w:rsidR="00ED6CA9" w:rsidRPr="00701274" w:rsidRDefault="00ED6CA9" w:rsidP="00ED6CA9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ED6CA9" w:rsidRPr="00701274" w:rsidRDefault="00ED6CA9" w:rsidP="00ED6CA9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ED6CA9" w:rsidRPr="00701274" w:rsidRDefault="00ED6CA9" w:rsidP="00ED6CA9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ED6CA9" w:rsidRPr="00A954A8" w:rsidRDefault="00ED6CA9" w:rsidP="00ED6CA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FF5800" w:rsidRPr="00FF5800">
        <w:rPr>
          <w:rFonts w:ascii="Times New Roman" w:eastAsia="Calibri" w:hAnsi="Times New Roman" w:cs="Times New Roman"/>
          <w:sz w:val="28"/>
          <w:szCs w:val="28"/>
          <w:lang w:val="uk-UA"/>
        </w:rPr>
        <w:t>Вибір місця, підг</w:t>
      </w:r>
      <w:r w:rsidR="00FF5800">
        <w:rPr>
          <w:rFonts w:ascii="Times New Roman" w:eastAsia="Calibri" w:hAnsi="Times New Roman" w:cs="Times New Roman"/>
          <w:sz w:val="28"/>
          <w:szCs w:val="28"/>
          <w:lang w:val="uk-UA"/>
        </w:rPr>
        <w:t>отовка грунту та посадка троянд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ED6CA9" w:rsidRPr="00701274" w:rsidRDefault="00ED6CA9" w:rsidP="00ED6CA9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вайбер) стосовно минулої теми уроку. Ці питання середнього та 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ED6CA9" w:rsidRDefault="00ED6CA9" w:rsidP="00ED6CA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FF5800" w:rsidRPr="00701274" w:rsidRDefault="00ED6CA9" w:rsidP="00FF5800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5800">
        <w:rPr>
          <w:rFonts w:ascii="Times New Roman" w:eastAsia="Calibri" w:hAnsi="Times New Roman" w:cs="Times New Roman"/>
          <w:sz w:val="28"/>
          <w:szCs w:val="28"/>
          <w:lang w:val="uk-UA"/>
        </w:rPr>
        <w:t>Якою повинна бути коренева система у садженця  троянди</w:t>
      </w:r>
      <w:r w:rsidR="00FF5800"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F5800" w:rsidRDefault="00FF5800" w:rsidP="00FF5800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FF5800" w:rsidP="00FF5800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Що треба зробити з садженцем перд посадкою?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3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 яких компонентів складається розчин для замочування садженців троянд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4.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5.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Якого розміру повинна бути посадкова лунка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6.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додавати в посадкову лунку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FF5800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7.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FF5800" w:rsidP="00FF5800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якій глибині при посадці розташовують місце щеплення?</w:t>
      </w:r>
    </w:p>
    <w:p w:rsidR="00764628" w:rsidRDefault="00764628" w:rsidP="00FF58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lastRenderedPageBreak/>
        <w:t>8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FF5800" w:rsidP="00FF58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фактори будуть впливати на вибір місця для посадки троянд?</w:t>
      </w:r>
    </w:p>
    <w:p w:rsidR="00764628" w:rsidRDefault="00764628" w:rsidP="00FF58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9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FF5800" w:rsidP="00FF58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чого і на який термін  посаджений саджанець троянди присипають землею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764628" w:rsidRDefault="00764628" w:rsidP="00FF58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10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FF5800" w:rsidRPr="00701274" w:rsidRDefault="00764628" w:rsidP="00764628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="00FF58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виконанні данних видів робіт?</w:t>
      </w:r>
    </w:p>
    <w:p w:rsidR="00ED6CA9" w:rsidRDefault="00ED6CA9" w:rsidP="00ED6CA9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D6CA9" w:rsidRPr="00701274" w:rsidRDefault="00ED6CA9" w:rsidP="00ED6CA9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764628" w:rsidRDefault="00ED6CA9" w:rsidP="00ED6CA9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E8541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76462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Ранньовесняна, літня та осіння обрізка троянд.</w:t>
      </w:r>
    </w:p>
    <w:p w:rsidR="00ED6CA9" w:rsidRPr="00701274" w:rsidRDefault="00ED6CA9" w:rsidP="00ED6CA9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ED6CA9" w:rsidRPr="007B0D58" w:rsidRDefault="00ED6CA9" w:rsidP="00764628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764628" w:rsidRPr="007646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4628">
        <w:rPr>
          <w:rFonts w:ascii="Times New Roman" w:hAnsi="Times New Roman" w:cs="Times New Roman"/>
          <w:sz w:val="28"/>
          <w:szCs w:val="28"/>
          <w:lang w:val="uk-UA"/>
        </w:rPr>
        <w:t xml:space="preserve">ранньовесняній, літній та осінній обрізки троянд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ED6CA9" w:rsidRPr="00701274" w:rsidRDefault="00ED6CA9" w:rsidP="00ED6CA9">
      <w:pPr>
        <w:pStyle w:val="a5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ED6CA9" w:rsidRPr="00701274" w:rsidRDefault="00ED6CA9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ED6CA9" w:rsidRDefault="00ED6CA9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764628" w:rsidRPr="00701274" w:rsidRDefault="00764628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виконуються ріжучим и інструментами, тому требу бути акуратними при виконанні робіт;</w:t>
      </w:r>
    </w:p>
    <w:p w:rsidR="00ED6CA9" w:rsidRPr="00701274" w:rsidRDefault="00ED6CA9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ED6CA9" w:rsidRPr="00701274" w:rsidRDefault="00ED6CA9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ED6CA9" w:rsidRDefault="00ED6CA9" w:rsidP="00ED6CA9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ED6CA9" w:rsidRPr="007B0D58" w:rsidRDefault="00ED6CA9" w:rsidP="00ED6CA9">
      <w:pPr>
        <w:pStyle w:val="a5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7B0D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7B0D58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ED6CA9" w:rsidRPr="00701274" w:rsidRDefault="00ED6CA9" w:rsidP="00ED6CA9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9E77E2" w:rsidRDefault="00ED6CA9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>Озеленювач виконує роботи по</w:t>
      </w:r>
      <w:r w:rsidRPr="00D178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77E2">
        <w:rPr>
          <w:rFonts w:ascii="Times New Roman" w:hAnsi="Times New Roman" w:cs="Times New Roman"/>
          <w:sz w:val="28"/>
          <w:szCs w:val="28"/>
          <w:lang w:val="uk-UA"/>
        </w:rPr>
        <w:t>ранньовесняній, літній та осінній обрізки</w:t>
      </w:r>
    </w:p>
    <w:p w:rsidR="009E77E2" w:rsidRDefault="009E77E2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троянд </w:t>
      </w:r>
      <w:r w:rsidR="00ED6CA9"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на вулиці - на об’єкті озеленення, тому весь інструмент та інвентар </w:t>
      </w:r>
    </w:p>
    <w:p w:rsidR="009E77E2" w:rsidRDefault="00ED6CA9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він повинен брати з собою на ділянку з складського приміщення разом з </w:t>
      </w:r>
    </w:p>
    <w:p w:rsidR="009E77E2" w:rsidRDefault="00ED6CA9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аптечкою для першої медичної допомоги (перекис, зеленка, пластир, </w:t>
      </w:r>
    </w:p>
    <w:p w:rsidR="009E77E2" w:rsidRDefault="00ED6CA9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бинт,вата), якщо роботи виконуються в спекотний період, то обов’язково </w:t>
      </w:r>
    </w:p>
    <w:p w:rsidR="00ED6CA9" w:rsidRPr="00987D81" w:rsidRDefault="00ED6CA9" w:rsidP="009E77E2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>треба одягати головний убір.</w:t>
      </w:r>
    </w:p>
    <w:p w:rsidR="00ED6CA9" w:rsidRPr="00701274" w:rsidRDefault="00ED6CA9" w:rsidP="009E77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p w:rsidR="009E77E2" w:rsidRPr="009E77E2" w:rsidRDefault="00ED6CA9" w:rsidP="00ED6CA9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</w:t>
      </w:r>
      <w:r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Ind w:w="-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ED6CA9" w:rsidRPr="00B6309C" w:rsidTr="00AB6C27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6CA9" w:rsidRPr="00B653B6" w:rsidRDefault="00ED6CA9" w:rsidP="00AB6C27">
            <w:pPr>
              <w:pStyle w:val="a6"/>
              <w:numPr>
                <w:ilvl w:val="0"/>
                <w:numId w:val="21"/>
              </w:numPr>
              <w:spacing w:before="0" w:beforeAutospacing="0" w:after="150" w:afterAutospacing="0"/>
              <w:textAlignment w:val="baseline"/>
              <w:rPr>
                <w:rFonts w:ascii="Arial" w:hAnsi="Arial" w:cs="Arial"/>
                <w:i/>
                <w:color w:val="3B3B3B"/>
                <w:sz w:val="23"/>
                <w:szCs w:val="23"/>
              </w:rPr>
            </w:pPr>
            <w:r w:rsidRPr="000C7C43">
              <w:rPr>
                <w:rFonts w:eastAsia="Calibri"/>
                <w:b/>
                <w:i/>
                <w:sz w:val="28"/>
                <w:szCs w:val="28"/>
                <w:lang w:val="uk-UA"/>
              </w:rPr>
              <w:t>Мотиваційна постанова.</w:t>
            </w:r>
          </w:p>
          <w:p w:rsidR="00B653B6" w:rsidRDefault="00B653B6" w:rsidP="009F4897">
            <w:pPr>
              <w:pStyle w:val="a6"/>
              <w:spacing w:after="150"/>
              <w:ind w:left="644"/>
              <w:textAlignment w:val="baseline"/>
              <w:rPr>
                <w:sz w:val="28"/>
                <w:szCs w:val="28"/>
                <w:lang w:val="uk-UA"/>
              </w:rPr>
            </w:pPr>
            <w:proofErr w:type="gramStart"/>
            <w:r w:rsidRPr="009F4897">
              <w:rPr>
                <w:sz w:val="28"/>
                <w:szCs w:val="28"/>
              </w:rPr>
              <w:lastRenderedPageBreak/>
              <w:t>Р</w:t>
            </w:r>
            <w:proofErr w:type="gramEnd"/>
            <w:r w:rsidRPr="009F4897">
              <w:rPr>
                <w:sz w:val="28"/>
                <w:szCs w:val="28"/>
              </w:rPr>
              <w:t>ізні групи троянд мають відмінності в термінах обрізання.</w:t>
            </w:r>
          </w:p>
          <w:p w:rsidR="009F4897" w:rsidRPr="009F4897" w:rsidRDefault="009F4897" w:rsidP="009F4897">
            <w:pPr>
              <w:pStyle w:val="a6"/>
              <w:spacing w:after="150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9F4897">
              <w:rPr>
                <w:b/>
                <w:sz w:val="28"/>
                <w:szCs w:val="28"/>
              </w:rPr>
              <w:t xml:space="preserve">Зимове </w:t>
            </w:r>
            <w:proofErr w:type="gramStart"/>
            <w:r w:rsidRPr="009F4897">
              <w:rPr>
                <w:b/>
                <w:sz w:val="28"/>
                <w:szCs w:val="28"/>
              </w:rPr>
              <w:t>обр</w:t>
            </w:r>
            <w:proofErr w:type="gramEnd"/>
            <w:r w:rsidRPr="009F4897">
              <w:rPr>
                <w:b/>
                <w:sz w:val="28"/>
                <w:szCs w:val="28"/>
              </w:rPr>
              <w:t>ізання</w:t>
            </w:r>
          </w:p>
          <w:p w:rsidR="009F4897" w:rsidRPr="009F4897" w:rsidRDefault="009F4897" w:rsidP="009F4897">
            <w:pPr>
              <w:pStyle w:val="a6"/>
              <w:spacing w:after="150"/>
              <w:ind w:left="644"/>
              <w:textAlignment w:val="baseline"/>
              <w:rPr>
                <w:sz w:val="28"/>
                <w:szCs w:val="28"/>
              </w:rPr>
            </w:pPr>
            <w:r w:rsidRPr="009F4897">
              <w:rPr>
                <w:sz w:val="28"/>
                <w:szCs w:val="28"/>
              </w:rPr>
              <w:t xml:space="preserve">Здійснюється з кінця лютого і до середини березня. Важливу роль відіграють погодні умови. Ростові бруньки повинні почати набухати. При пошкодженні молодих приростів низькою температурою їх необхідно </w:t>
            </w:r>
            <w:proofErr w:type="gramStart"/>
            <w:r w:rsidRPr="009F4897">
              <w:rPr>
                <w:sz w:val="28"/>
                <w:szCs w:val="28"/>
              </w:rPr>
              <w:t>обр</w:t>
            </w:r>
            <w:proofErr w:type="gramEnd"/>
            <w:r w:rsidRPr="009F4897">
              <w:rPr>
                <w:sz w:val="28"/>
                <w:szCs w:val="28"/>
              </w:rPr>
              <w:t>ізати до рівня сплячих очок.</w:t>
            </w:r>
          </w:p>
          <w:p w:rsidR="009F4897" w:rsidRPr="009F4897" w:rsidRDefault="009F4897" w:rsidP="009F4897">
            <w:pPr>
              <w:pStyle w:val="a6"/>
              <w:spacing w:after="150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9F4897">
              <w:rPr>
                <w:b/>
                <w:sz w:val="28"/>
                <w:szCs w:val="28"/>
              </w:rPr>
              <w:t xml:space="preserve">Літнє </w:t>
            </w:r>
            <w:proofErr w:type="gramStart"/>
            <w:r w:rsidRPr="009F4897">
              <w:rPr>
                <w:b/>
                <w:sz w:val="28"/>
                <w:szCs w:val="28"/>
              </w:rPr>
              <w:t>обр</w:t>
            </w:r>
            <w:proofErr w:type="gramEnd"/>
            <w:r w:rsidRPr="009F4897">
              <w:rPr>
                <w:b/>
                <w:sz w:val="28"/>
                <w:szCs w:val="28"/>
              </w:rPr>
              <w:t>ізання</w:t>
            </w:r>
          </w:p>
          <w:p w:rsidR="009F4897" w:rsidRPr="009F4897" w:rsidRDefault="009F4897" w:rsidP="009F4897">
            <w:pPr>
              <w:pStyle w:val="a6"/>
              <w:spacing w:after="150"/>
              <w:ind w:left="927"/>
              <w:textAlignment w:val="baseline"/>
              <w:rPr>
                <w:sz w:val="28"/>
                <w:szCs w:val="28"/>
              </w:rPr>
            </w:pPr>
            <w:r w:rsidRPr="009F4897">
              <w:rPr>
                <w:sz w:val="28"/>
                <w:szCs w:val="28"/>
              </w:rPr>
              <w:t xml:space="preserve">Передбачає видалення зів'ялих бутонів. Цю процедуру проводять протягом усього цвітіння куща. Регулярне </w:t>
            </w:r>
            <w:proofErr w:type="gramStart"/>
            <w:r w:rsidRPr="009F4897">
              <w:rPr>
                <w:sz w:val="28"/>
                <w:szCs w:val="28"/>
              </w:rPr>
              <w:t>обр</w:t>
            </w:r>
            <w:proofErr w:type="gramEnd"/>
            <w:r w:rsidRPr="009F4897">
              <w:rPr>
                <w:sz w:val="28"/>
                <w:szCs w:val="28"/>
              </w:rPr>
              <w:t xml:space="preserve">ізання зменшує ризик захворювання троянд, усуває джерела гниття. Витрата </w:t>
            </w:r>
            <w:proofErr w:type="gramStart"/>
            <w:r w:rsidRPr="009F4897">
              <w:rPr>
                <w:sz w:val="28"/>
                <w:szCs w:val="28"/>
              </w:rPr>
              <w:t>п</w:t>
            </w:r>
            <w:proofErr w:type="gramEnd"/>
            <w:r w:rsidRPr="009F4897">
              <w:rPr>
                <w:sz w:val="28"/>
                <w:szCs w:val="28"/>
              </w:rPr>
              <w:t xml:space="preserve">ідживлення скорочується через видалення непотрібних пагонів, а цвітіння у ремонтантних троянд посилюється. Суцвіття </w:t>
            </w:r>
            <w:proofErr w:type="gramStart"/>
            <w:r w:rsidRPr="009F4897">
              <w:rPr>
                <w:sz w:val="28"/>
                <w:szCs w:val="28"/>
              </w:rPr>
              <w:t>обр</w:t>
            </w:r>
            <w:proofErr w:type="gramEnd"/>
            <w:r w:rsidRPr="009F4897">
              <w:rPr>
                <w:sz w:val="28"/>
                <w:szCs w:val="28"/>
              </w:rPr>
              <w:t xml:space="preserve">ізають разом з молодим пагоном до першої сильної бруньки. </w:t>
            </w:r>
            <w:proofErr w:type="gramStart"/>
            <w:r w:rsidRPr="009F4897">
              <w:rPr>
                <w:sz w:val="28"/>
                <w:szCs w:val="28"/>
              </w:rPr>
              <w:t>П</w:t>
            </w:r>
            <w:proofErr w:type="gramEnd"/>
            <w:r w:rsidRPr="009F4897">
              <w:rPr>
                <w:sz w:val="28"/>
                <w:szCs w:val="28"/>
              </w:rPr>
              <w:t>ісля періоду інтенсивного цвітіння до кінця літа обрізку зів'ялих бутонів припиняють. Це дозволить трояндам не утворювати нові пагони, які в зимову пору можуть постраждати від морозі</w:t>
            </w:r>
            <w:proofErr w:type="gramStart"/>
            <w:r w:rsidRPr="009F4897">
              <w:rPr>
                <w:sz w:val="28"/>
                <w:szCs w:val="28"/>
              </w:rPr>
              <w:t>в</w:t>
            </w:r>
            <w:proofErr w:type="gramEnd"/>
            <w:r w:rsidRPr="009F4897">
              <w:rPr>
                <w:sz w:val="28"/>
                <w:szCs w:val="28"/>
              </w:rPr>
              <w:t>.</w:t>
            </w:r>
          </w:p>
          <w:p w:rsidR="009F4897" w:rsidRPr="009F4897" w:rsidRDefault="009F4897" w:rsidP="009F4897">
            <w:pPr>
              <w:pStyle w:val="a6"/>
              <w:spacing w:after="150"/>
              <w:ind w:left="927"/>
              <w:textAlignment w:val="baseline"/>
              <w:rPr>
                <w:sz w:val="28"/>
                <w:szCs w:val="28"/>
                <w:lang w:val="uk-UA"/>
              </w:rPr>
            </w:pPr>
            <w:r w:rsidRPr="009F4897">
              <w:rPr>
                <w:sz w:val="28"/>
                <w:szCs w:val="28"/>
              </w:rPr>
              <w:t xml:space="preserve">Якщо троянди знаходяться на вітряній ділянці, то найбільш довгі стебла необхідно вкоротити на 20-30 см. Це вбереже рослину від розгойдування вітром. В Україні зими бувають холодними, тому троянди доводиться вкривати. Восени пагони троянд </w:t>
            </w:r>
            <w:proofErr w:type="gramStart"/>
            <w:r w:rsidRPr="009F4897">
              <w:rPr>
                <w:sz w:val="28"/>
                <w:szCs w:val="28"/>
              </w:rPr>
              <w:t>обр</w:t>
            </w:r>
            <w:proofErr w:type="gramEnd"/>
            <w:r w:rsidRPr="009F4897">
              <w:rPr>
                <w:sz w:val="28"/>
                <w:szCs w:val="28"/>
              </w:rPr>
              <w:t>ізають та</w:t>
            </w:r>
            <w:r>
              <w:rPr>
                <w:sz w:val="28"/>
                <w:szCs w:val="28"/>
              </w:rPr>
              <w:t>к, щоб кущ не перевищував 30 см</w:t>
            </w:r>
          </w:p>
          <w:p w:rsidR="009F4897" w:rsidRPr="009F4897" w:rsidRDefault="009F4897" w:rsidP="009F4897">
            <w:pPr>
              <w:pStyle w:val="a6"/>
              <w:spacing w:after="150"/>
              <w:ind w:left="927"/>
              <w:textAlignment w:val="baseline"/>
              <w:rPr>
                <w:b/>
                <w:sz w:val="28"/>
                <w:szCs w:val="28"/>
              </w:rPr>
            </w:pPr>
            <w:proofErr w:type="gramStart"/>
            <w:r w:rsidRPr="009F4897">
              <w:rPr>
                <w:b/>
                <w:sz w:val="28"/>
                <w:szCs w:val="28"/>
              </w:rPr>
              <w:t>ОБР</w:t>
            </w:r>
            <w:proofErr w:type="gramEnd"/>
            <w:r w:rsidRPr="009F4897">
              <w:rPr>
                <w:b/>
                <w:sz w:val="28"/>
                <w:szCs w:val="28"/>
              </w:rPr>
              <w:t>ІЗКА ПРИКОРЕНЕВИХ ПАГОНІВ</w:t>
            </w:r>
          </w:p>
          <w:p w:rsidR="009F4897" w:rsidRDefault="009F4897" w:rsidP="00C26329">
            <w:pPr>
              <w:pStyle w:val="a6"/>
              <w:spacing w:after="150"/>
              <w:ind w:left="927"/>
              <w:textAlignment w:val="baseline"/>
              <w:rPr>
                <w:sz w:val="28"/>
                <w:szCs w:val="28"/>
                <w:lang w:val="uk-UA"/>
              </w:rPr>
            </w:pPr>
            <w:r w:rsidRPr="009F4897">
              <w:rPr>
                <w:sz w:val="28"/>
                <w:szCs w:val="28"/>
              </w:rPr>
              <w:t xml:space="preserve">Якщо троянди щеплені на </w:t>
            </w:r>
            <w:proofErr w:type="gramStart"/>
            <w:r w:rsidRPr="009F4897">
              <w:rPr>
                <w:sz w:val="28"/>
                <w:szCs w:val="28"/>
              </w:rPr>
              <w:t>п</w:t>
            </w:r>
            <w:proofErr w:type="gramEnd"/>
            <w:r w:rsidRPr="009F4897">
              <w:rPr>
                <w:sz w:val="28"/>
                <w:szCs w:val="28"/>
              </w:rPr>
              <w:t xml:space="preserve">ідщепу дикорослого виду, то через якийсь час під місцем окулірування з'являться пагони. Це пагони не прищепленої троянди, а дикої </w:t>
            </w:r>
            <w:proofErr w:type="gramStart"/>
            <w:r w:rsidRPr="009F4897">
              <w:rPr>
                <w:sz w:val="28"/>
                <w:szCs w:val="28"/>
              </w:rPr>
              <w:t>п</w:t>
            </w:r>
            <w:proofErr w:type="gramEnd"/>
            <w:r w:rsidRPr="009F4897">
              <w:rPr>
                <w:sz w:val="28"/>
                <w:szCs w:val="28"/>
              </w:rPr>
              <w:t>ідщепи, так що їх обов'язково потрібно видалити, щоб непотрібні прикореневі стебла не заважали розвиватися трояндам. Такі пагони краще видаляти біля самої основи, але ніяк не на</w:t>
            </w:r>
            <w:r w:rsidRPr="00C26329">
              <w:rPr>
                <w:sz w:val="28"/>
                <w:szCs w:val="28"/>
                <w:lang w:val="uk-UA"/>
              </w:rPr>
              <w:t xml:space="preserve"> </w:t>
            </w:r>
            <w:proofErr w:type="gramStart"/>
            <w:r w:rsidRPr="00C26329">
              <w:rPr>
                <w:sz w:val="28"/>
                <w:szCs w:val="28"/>
                <w:lang w:val="uk-UA"/>
              </w:rPr>
              <w:t>р</w:t>
            </w:r>
            <w:proofErr w:type="gramEnd"/>
            <w:r w:rsidRPr="00C26329">
              <w:rPr>
                <w:sz w:val="28"/>
                <w:szCs w:val="28"/>
                <w:lang w:val="uk-UA"/>
              </w:rPr>
              <w:t>івні ґрунту, тому що такий спосіб призводе до збільшення кількості непотрібних пагонів.</w:t>
            </w:r>
          </w:p>
          <w:p w:rsidR="00C26329" w:rsidRDefault="00C26329" w:rsidP="00C26329">
            <w:pPr>
              <w:pStyle w:val="a6"/>
              <w:spacing w:after="150"/>
              <w:ind w:left="927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D2A794" wp14:editId="40739DED">
                  <wp:extent cx="2286000" cy="1823495"/>
                  <wp:effectExtent l="0" t="0" r="0" b="571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90" cy="1823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6329" w:rsidRPr="004F359D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Практикою доказано, що при правильній і своєчасній обрізці в поєднанні із іншими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</w:t>
            </w: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агротехнічними прийомами троянди можуть розвиватися і цвісти багато років.</w:t>
            </w:r>
          </w:p>
          <w:p w:rsidR="00C26329" w:rsidRPr="00C26329" w:rsidRDefault="00C26329" w:rsidP="009F4897">
            <w:pPr>
              <w:pStyle w:val="a6"/>
              <w:spacing w:after="150"/>
              <w:ind w:left="927"/>
              <w:textAlignment w:val="baseline"/>
              <w:rPr>
                <w:b/>
                <w:sz w:val="28"/>
                <w:szCs w:val="28"/>
                <w:lang w:val="uk-UA"/>
              </w:rPr>
            </w:pPr>
          </w:p>
          <w:p w:rsidR="00C26329" w:rsidRPr="00C26329" w:rsidRDefault="009F4897" w:rsidP="009F4897">
            <w:pPr>
              <w:pStyle w:val="a5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C7C43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</w:t>
            </w:r>
            <w:r w:rsidRPr="000C7C4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обрізки троянд:</w:t>
            </w:r>
            <w:r w:rsidR="00C26329" w:rsidRPr="00266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4897" w:rsidRDefault="00C26329" w:rsidP="00C26329">
            <w:pPr>
              <w:pStyle w:val="a5"/>
              <w:spacing w:after="0"/>
              <w:ind w:left="92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Процедуру проводь в сонячний день. Розчином марганцівки попередньо проведи знезараження секатора.</w:t>
            </w:r>
            <w:r w:rsidR="00190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190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E59AD" wp14:editId="40430DC0">
                  <wp:extent cx="2590800" cy="1897663"/>
                  <wp:effectExtent l="0" t="0" r="0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44" cy="1898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6329" w:rsidRPr="00C26329" w:rsidRDefault="00C26329" w:rsidP="00C26329">
            <w:pPr>
              <w:pStyle w:val="a5"/>
              <w:spacing w:after="0"/>
              <w:ind w:left="92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F4897" w:rsidRDefault="00C26329" w:rsidP="009F4897">
            <w:pPr>
              <w:pStyle w:val="a5"/>
              <w:spacing w:after="0"/>
              <w:ind w:left="92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Якщо бруньки не проснулись, з </w:t>
            </w:r>
            <w:proofErr w:type="gramStart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ізкою спішити не варто - брунька до обрізки повинна досягнути 0,5 - 0,8 см.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проведення процедури потрібні такі інструменти та матеріали: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секатор (краще використовувати інструмент з двома ріжучими крайками: 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користуватися ним трохи складніше, зате від набагато довше залишається гострим); </w:t>
            </w:r>
          </w:p>
          <w:p w:rsidR="0048696C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наждак електричний або інший інструмент для заточування секатора (при необхідності); </w:t>
            </w:r>
          </w:p>
          <w:p w:rsidR="009F4897" w:rsidRDefault="0048696C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9F4897"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садова пилка, 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садовий ніж, 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садові ножиці з довгими ручками або сучнорезная машина для обрізки товстих стебел; 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товсті рукавички;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килимок під коліна; </w:t>
            </w:r>
          </w:p>
          <w:p w:rsidR="009F4897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спирт або перманганат калію для дезінфекції садового інструменту;</w:t>
            </w:r>
          </w:p>
          <w:p w:rsidR="00C26329" w:rsidRDefault="009F4897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садовий вар рідина Новикова для обробки зрізів; </w:t>
            </w:r>
          </w:p>
          <w:p w:rsidR="009F4897" w:rsidRDefault="00C26329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9F4897" w:rsidRPr="009F4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мідний купорос 1% для подальшої обробки всього куща.</w:t>
            </w:r>
          </w:p>
          <w:p w:rsidR="00C26329" w:rsidRPr="0048696C" w:rsidRDefault="00C26329" w:rsidP="0048696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4869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4869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початку необхідно зняти з кущів зимове укриття, щоб троянди вдихнули </w:t>
            </w:r>
            <w:proofErr w:type="gramStart"/>
            <w:r w:rsidRPr="004869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</w:t>
            </w:r>
            <w:proofErr w:type="gramEnd"/>
            <w:r w:rsidRPr="004869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іже</w:t>
            </w:r>
          </w:p>
          <w:p w:rsidR="00C26329" w:rsidRDefault="00C26329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266C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весняне повітря.</w:t>
            </w:r>
          </w:p>
          <w:p w:rsidR="00C26329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</w:pPr>
            <w:r w:rsidRPr="00C263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2.</w:t>
            </w: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Видали всі старі, сухі, слабкі і підмерзлі пагони для стимулювання цвітіння.</w:t>
            </w:r>
            <w:r w:rsidRPr="00C26329"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  <w:t xml:space="preserve"> </w:t>
            </w:r>
          </w:p>
          <w:p w:rsidR="0048696C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</w:pP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Пагін зрізають </w:t>
            </w:r>
            <w:proofErr w:type="gramStart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ід гострим кутом на 1-1,5 см вище бруньки, гострий кут повинен бути </w:t>
            </w: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над брунькою.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358A9" wp14:editId="4F1D4A66">
                  <wp:extent cx="2615565" cy="173736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359D">
              <w:rPr>
                <w:rFonts w:ascii="Tahoma" w:eastAsia="Times New Roman" w:hAnsi="Tahoma" w:cs="Tahoma"/>
                <w:color w:val="384739"/>
                <w:sz w:val="24"/>
                <w:szCs w:val="24"/>
                <w:lang w:eastAsia="ru-RU"/>
              </w:rPr>
              <w:t xml:space="preserve"> </w:t>
            </w:r>
          </w:p>
          <w:p w:rsidR="00C26329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Верхня брунька показує напрямок майбутнього пагона.</w:t>
            </w:r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Відповідно, щоб кущ “розкрився”, верхню бруньку слід залишити із зовнішньої сторони пагона. Якщо випадково першою відростає брунька, яка знаходиться із внутрішньої сторони пагона, її слід зрізати.</w:t>
            </w:r>
            <w:r w:rsidR="00F038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="00F038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C0053" wp14:editId="14653EC1">
                  <wp:extent cx="3286125" cy="1657985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844" w:rsidRPr="004F359D" w:rsidRDefault="00F03844" w:rsidP="00C26329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53A59" wp14:editId="2E3C1FB5">
                  <wp:extent cx="2859405" cy="1914525"/>
                  <wp:effectExtent l="0" t="0" r="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6329" w:rsidRPr="004F359D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6329" w:rsidRPr="00C26329" w:rsidRDefault="00C26329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6329" w:rsidRPr="00C26329" w:rsidRDefault="00C26329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63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3.</w:t>
            </w: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Видали молоду поросль у основи куща і надай йому бажану форму.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91F25" wp14:editId="344CB7B7">
                  <wp:extent cx="2859405" cy="1901825"/>
                  <wp:effectExtent l="0" t="0" r="0" b="317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3F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30C92F" wp14:editId="30A30AE2">
                  <wp:extent cx="3670722" cy="1926721"/>
                  <wp:effectExtent l="0" t="0" r="635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235" cy="193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FA6" w:rsidRDefault="00C26329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Зроби зріз </w:t>
            </w:r>
            <w:proofErr w:type="gramStart"/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ід кутом 45 градусів на 5-7 мм вище нирки. </w:t>
            </w:r>
          </w:p>
          <w:p w:rsidR="00C26329" w:rsidRDefault="00823FA6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54ED9" wp14:editId="6D0ED75C">
                  <wp:extent cx="3084830" cy="1615440"/>
                  <wp:effectExtent l="0" t="0" r="1270" b="381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38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8E047" wp14:editId="6B70E75F">
                  <wp:extent cx="4761230" cy="2097405"/>
                  <wp:effectExtent l="0" t="0" r="127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6329" w:rsidRPr="004F359D" w:rsidRDefault="00C26329" w:rsidP="00C26329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</w:t>
            </w:r>
            <w:proofErr w:type="gramEnd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пагони видаляють біля основи. Якщо їх зрізати на </w:t>
            </w:r>
            <w:proofErr w:type="gramStart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4F3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 землі, замість одного з’являться кілька нових пагонів.</w:t>
            </w:r>
          </w:p>
          <w:p w:rsidR="00C26329" w:rsidRPr="00C26329" w:rsidRDefault="00C26329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6329" w:rsidRDefault="00C26329" w:rsidP="009F4897">
            <w:pPr>
              <w:pStyle w:val="a5"/>
              <w:spacing w:after="0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  <w:r w:rsidRPr="00C26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 обробити садовим варом і скропи кущі мідним купоросом.</w:t>
            </w:r>
          </w:p>
          <w:p w:rsidR="00190F53" w:rsidRPr="00190F53" w:rsidRDefault="00190F53" w:rsidP="009F4897">
            <w:pPr>
              <w:pStyle w:val="a5"/>
              <w:spacing w:after="0"/>
              <w:ind w:left="6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F4897" w:rsidRPr="00C26329" w:rsidRDefault="009F4897" w:rsidP="009F4897">
            <w:pPr>
              <w:pStyle w:val="a6"/>
              <w:spacing w:after="150"/>
              <w:ind w:left="644"/>
              <w:textAlignment w:val="baseline"/>
              <w:rPr>
                <w:sz w:val="28"/>
                <w:szCs w:val="28"/>
                <w:lang w:val="uk-UA"/>
              </w:rPr>
            </w:pPr>
          </w:p>
          <w:p w:rsidR="009F4897" w:rsidRPr="004F359D" w:rsidRDefault="009F4897" w:rsidP="009F4897">
            <w:pPr>
              <w:shd w:val="clear" w:color="auto" w:fill="FFFFFF"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5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6910C9" wp14:editId="0AB5D0CE">
                  <wp:extent cx="4720590" cy="2955925"/>
                  <wp:effectExtent l="0" t="0" r="3810" b="0"/>
                  <wp:docPr id="133" name="Рисунок 133" descr="обрізка троя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різка троя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59D" w:rsidRPr="004F359D" w:rsidRDefault="004F359D" w:rsidP="004F359D">
            <w:pPr>
              <w:shd w:val="clear" w:color="auto" w:fill="FFFFFF"/>
              <w:spacing w:before="195" w:after="195" w:line="240" w:lineRule="auto"/>
              <w:jc w:val="center"/>
              <w:rPr>
                <w:rFonts w:ascii="Tahoma" w:eastAsia="Times New Roman" w:hAnsi="Tahoma" w:cs="Tahoma"/>
                <w:color w:val="384739"/>
                <w:sz w:val="20"/>
                <w:szCs w:val="20"/>
                <w:lang w:eastAsia="ru-RU"/>
              </w:rPr>
            </w:pPr>
            <w:r w:rsidRPr="004F359D">
              <w:rPr>
                <w:rFonts w:ascii="Tahoma" w:eastAsia="Times New Roman" w:hAnsi="Tahoma" w:cs="Tahoma"/>
                <w:noProof/>
                <w:color w:val="384739"/>
                <w:sz w:val="20"/>
                <w:szCs w:val="20"/>
                <w:lang w:eastAsia="ru-RU"/>
              </w:rPr>
              <w:drawing>
                <wp:inline distT="0" distB="0" distL="0" distR="0" wp14:anchorId="7C1823E2" wp14:editId="45258605">
                  <wp:extent cx="4763135" cy="3955415"/>
                  <wp:effectExtent l="0" t="0" r="0" b="6985"/>
                  <wp:docPr id="117" name="Рисунок 117" descr="як обрізати троян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к обрізати троян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59D" w:rsidRPr="004F359D" w:rsidRDefault="004F359D" w:rsidP="004F359D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0"/>
                <w:szCs w:val="20"/>
                <w:lang w:eastAsia="ru-RU"/>
              </w:rPr>
            </w:pPr>
            <w:r w:rsidRPr="004F359D">
              <w:rPr>
                <w:rFonts w:ascii="Tahoma" w:eastAsia="Times New Roman" w:hAnsi="Tahoma" w:cs="Tahoma"/>
                <w:color w:val="384739"/>
                <w:sz w:val="24"/>
                <w:szCs w:val="24"/>
                <w:lang w:eastAsia="ru-RU"/>
              </w:rPr>
              <w:t>.</w:t>
            </w:r>
          </w:p>
          <w:p w:rsidR="00351E9A" w:rsidRDefault="00823FA6" w:rsidP="00351E9A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  <w:r w:rsidRPr="00266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Рекомендується, до того моменту як листя розпустяться,</w:t>
            </w:r>
          </w:p>
          <w:p w:rsidR="004F359D" w:rsidRPr="004F359D" w:rsidRDefault="00823FA6" w:rsidP="00351E9A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6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всі чагарники обробити </w:t>
            </w:r>
            <w:r w:rsidR="00351E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66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купоросом (</w:t>
            </w:r>
            <w:proofErr w:type="gramStart"/>
            <w:r w:rsidRPr="00266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266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ідним).</w:t>
            </w:r>
          </w:p>
          <w:p w:rsidR="00ED6CA9" w:rsidRPr="00870524" w:rsidRDefault="00ED6CA9" w:rsidP="002E450C">
            <w:pPr>
              <w:pStyle w:val="a6"/>
              <w:spacing w:before="0" w:beforeAutospacing="0" w:after="15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D6CA9" w:rsidRPr="000C7C43" w:rsidRDefault="00ED6CA9" w:rsidP="00AB6C27">
            <w:pPr>
              <w:pStyle w:val="a6"/>
              <w:spacing w:before="0" w:beforeAutospacing="0" w:after="150" w:afterAutospacing="0"/>
              <w:textAlignment w:val="baseline"/>
              <w:rPr>
                <w:sz w:val="28"/>
                <w:szCs w:val="28"/>
                <w:lang w:val="uk-UA"/>
              </w:rPr>
            </w:pPr>
          </w:p>
          <w:p w:rsidR="00ED6CA9" w:rsidRPr="000C7C43" w:rsidRDefault="00ED6CA9" w:rsidP="00AB6C27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i/>
                <w:color w:val="000000"/>
              </w:rPr>
            </w:pPr>
          </w:p>
          <w:p w:rsidR="00ED6CA9" w:rsidRPr="000C7C43" w:rsidRDefault="00ED6CA9" w:rsidP="00AB6C27">
            <w:pPr>
              <w:spacing w:before="150" w:after="150" w:line="240" w:lineRule="auto"/>
              <w:ind w:left="150" w:right="15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ED6CA9" w:rsidRDefault="00ED6CA9" w:rsidP="00AB6C2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  <w:p w:rsidR="00B653B6" w:rsidRPr="00B653B6" w:rsidRDefault="00B653B6" w:rsidP="00B653B6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2F3C39"/>
                <w:sz w:val="24"/>
                <w:szCs w:val="24"/>
                <w:lang w:eastAsia="ru-RU"/>
              </w:rPr>
            </w:pPr>
          </w:p>
          <w:p w:rsidR="00B653B6" w:rsidRPr="00B653B6" w:rsidRDefault="00B653B6" w:rsidP="00B653B6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2F3C39"/>
                <w:sz w:val="24"/>
                <w:szCs w:val="24"/>
                <w:lang w:eastAsia="ru-RU"/>
              </w:rPr>
            </w:pPr>
          </w:p>
          <w:p w:rsidR="00ED6CA9" w:rsidRDefault="008C63F7" w:rsidP="00AB6C2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C63F7">
              <w:rPr>
                <w:color w:val="282828"/>
                <w:sz w:val="21"/>
                <w:szCs w:val="21"/>
              </w:rPr>
              <w:t xml:space="preserve">У </w:t>
            </w:r>
            <w:r w:rsidR="00ED6CA9"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B653B6" w:rsidRPr="00823FA6" w:rsidRDefault="008C63F7" w:rsidP="00AB6C2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hyperlink r:id="rId18" w:history="1">
              <w:r w:rsidRPr="00823FA6">
                <w:rPr>
                  <w:rStyle w:val="a7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  <w:lang w:val="uk-UA" w:eastAsia="ru-RU"/>
                </w:rPr>
                <w:t>http://www.youtube.com/watch?v=plAOuq9g2VM</w:t>
              </w:r>
            </w:hyperlink>
          </w:p>
          <w:p w:rsidR="008C63F7" w:rsidRPr="00823FA6" w:rsidRDefault="008C63F7" w:rsidP="00AB6C2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23F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https://www.youtube.com/watch?v=g7-LQoGgydQ</w:t>
            </w:r>
          </w:p>
          <w:p w:rsidR="00B653B6" w:rsidRPr="00823FA6" w:rsidRDefault="00B653B6" w:rsidP="00AB6C2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hyperlink r:id="rId19" w:history="1">
              <w:r w:rsidRPr="00823FA6">
                <w:rPr>
                  <w:rStyle w:val="a7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  <w:lang w:val="uk-UA" w:eastAsia="ru-RU"/>
                </w:rPr>
                <w:t>http://ok.ru/video/258237862150</w:t>
              </w:r>
            </w:hyperlink>
          </w:p>
          <w:p w:rsidR="00ED6CA9" w:rsidRPr="00701274" w:rsidRDefault="00ED6CA9" w:rsidP="00AB6C27">
            <w:pPr>
              <w:pStyle w:val="a6"/>
              <w:shd w:val="clear" w:color="auto" w:fill="FFFFFF"/>
              <w:spacing w:after="150"/>
              <w:rPr>
                <w:color w:val="333333"/>
                <w:sz w:val="28"/>
                <w:szCs w:val="28"/>
                <w:lang w:val="uk-UA"/>
              </w:rPr>
            </w:pPr>
            <w:r w:rsidRPr="00701274">
              <w:rPr>
                <w:b/>
                <w:sz w:val="28"/>
                <w:szCs w:val="28"/>
                <w:lang w:val="uk-UA"/>
              </w:rPr>
              <w:t>3.Закріплення нового матеріалу</w:t>
            </w:r>
            <w:r w:rsidRPr="00701274">
              <w:rPr>
                <w:sz w:val="28"/>
                <w:szCs w:val="28"/>
                <w:lang w:val="uk-UA"/>
              </w:rPr>
              <w:t xml:space="preserve"> з12.30 до13.30. </w:t>
            </w:r>
          </w:p>
          <w:p w:rsidR="00ED6CA9" w:rsidRPr="00701274" w:rsidRDefault="00ED6CA9" w:rsidP="00AB6C27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 w:rsidR="00823F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 чого залежить обрізка троянд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ED6CA9" w:rsidRPr="00701274" w:rsidRDefault="00ED6CA9" w:rsidP="00AB6C27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  <w:r w:rsidR="00823F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Які види обрізки троянд за термінами бувають?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</w:t>
            </w:r>
            <w:r w:rsidR="00823F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 відрізняються обрізки троянд залежно від груп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4.</w:t>
            </w:r>
            <w:r w:rsidR="00823F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Чим відрізняється весняна обрізка чайно-гибридних троянд від поліантових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</w:t>
            </w:r>
            <w:r w:rsidR="00823F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треба зробити з інструментом перед виконанням обрізки</w:t>
            </w: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  <w:r w:rsidR="00823FA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Яим чином та чим треба обробити зріз пагона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  <w:r w:rsidR="00823FA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Чим відрізняється весняна обрізка ремонтантних троянд від паркокових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  <w:r w:rsidR="00823FA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треба працювати тільки гострим інструментом</w:t>
            </w: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  <w:r w:rsidR="00823FA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Яким чином будете удаляти стару товсту гілку на троянді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ED6CA9" w:rsidRPr="00701274" w:rsidRDefault="00ED6CA9" w:rsidP="00AB6C27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Які правила безпеки праці треба виконувати при виконанні данних видів робіт?</w:t>
            </w:r>
          </w:p>
          <w:p w:rsidR="00ED6CA9" w:rsidRPr="00C367BE" w:rsidRDefault="00ED6CA9" w:rsidP="00AB6C27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ED6CA9" w:rsidRPr="00701274" w:rsidRDefault="00ED6CA9" w:rsidP="00AB6C27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Відповіді надсилати 06.04.20р. з 12.00-13.30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вайбер: 068-07-62-168                                         ел.пошта: </w:t>
            </w:r>
            <w:hyperlink r:id="rId20" w:history="1">
              <w:r w:rsidRPr="00701274">
                <w:rPr>
                  <w:rFonts w:ascii="Times New Roman" w:eastAsia="Calibri" w:hAnsi="Times New Roman" w:cs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zelene3004@gmail.com</w:t>
              </w:r>
            </w:hyperlink>
          </w:p>
          <w:p w:rsidR="00ED6CA9" w:rsidRPr="00701274" w:rsidRDefault="00ED6CA9" w:rsidP="00AB6C27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C63F7" w:rsidRDefault="00ED6CA9" w:rsidP="00AB6C27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пердевіться відео за </w:t>
            </w:r>
          </w:p>
          <w:p w:rsidR="00ED6CA9" w:rsidRPr="006C3448" w:rsidRDefault="00ED6CA9" w:rsidP="00AB6C27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посиланням: </w:t>
            </w:r>
            <w:hyperlink r:id="rId21" w:history="1">
              <w:r w:rsidR="006C3448" w:rsidRPr="006C3448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val="uk-UA" w:eastAsia="ru-RU"/>
                </w:rPr>
                <w:t>https://www.youtube.com/watch?v=hSOfUSyyzJA</w:t>
              </w:r>
            </w:hyperlink>
          </w:p>
          <w:p w:rsidR="006C3448" w:rsidRDefault="006C3448" w:rsidP="006C3448">
            <w:pPr>
              <w:spacing w:before="100" w:beforeAutospacing="1" w:after="100" w:afterAutospacing="1" w:line="240" w:lineRule="auto"/>
              <w:rPr>
                <w:lang w:val="uk-UA"/>
              </w:rPr>
            </w:pPr>
            <w:hyperlink r:id="rId22" w:history="1"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https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://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geomedia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.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top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/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yak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pravilno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obrizati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troyandi</w:t>
              </w:r>
              <w:r w:rsidRPr="006C3448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/</w:t>
              </w:r>
            </w:hyperlink>
          </w:p>
          <w:p w:rsidR="006C3448" w:rsidRPr="007A2DF9" w:rsidRDefault="006C3448" w:rsidP="00AB6C27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</w:p>
          <w:p w:rsidR="00ED6CA9" w:rsidRPr="00701274" w:rsidRDefault="00ED6CA9" w:rsidP="00AB6C2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</w:t>
            </w: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Майстер виробничого навчання   О.Л.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</w:p>
          <w:p w:rsidR="00ED6CA9" w:rsidRPr="007A2DF9" w:rsidRDefault="00ED6CA9" w:rsidP="00AB6C27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i/>
                <w:color w:val="000000"/>
                <w:lang w:val="uk-UA"/>
              </w:rPr>
            </w:pPr>
          </w:p>
          <w:p w:rsidR="00ED6CA9" w:rsidRPr="007510A5" w:rsidRDefault="00ED6CA9" w:rsidP="00AB6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  <w:p w:rsidR="00ED6CA9" w:rsidRPr="007510A5" w:rsidRDefault="00ED6CA9" w:rsidP="007510A5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ED6CA9" w:rsidRPr="00701274" w:rsidRDefault="00ED6CA9" w:rsidP="00ED6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D6CA9" w:rsidRPr="00843351" w:rsidRDefault="00ED6CA9" w:rsidP="00ED6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524" w:rsidRPr="00153833" w:rsidRDefault="00ED6CA9" w:rsidP="008705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</w:p>
    <w:p w:rsidR="00D9292B" w:rsidRDefault="00D9292B">
      <w:bookmarkStart w:id="0" w:name="_GoBack"/>
      <w:bookmarkEnd w:id="0"/>
    </w:p>
    <w:sectPr w:rsidR="00D92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045"/>
    <w:multiLevelType w:val="multilevel"/>
    <w:tmpl w:val="42B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75B35"/>
    <w:multiLevelType w:val="multilevel"/>
    <w:tmpl w:val="9FFA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76812"/>
    <w:multiLevelType w:val="multilevel"/>
    <w:tmpl w:val="A3C6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A134B"/>
    <w:multiLevelType w:val="multilevel"/>
    <w:tmpl w:val="B308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A4268"/>
    <w:multiLevelType w:val="multilevel"/>
    <w:tmpl w:val="B3FC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D167D8"/>
    <w:multiLevelType w:val="hybridMultilevel"/>
    <w:tmpl w:val="B93CE3C8"/>
    <w:lvl w:ilvl="0" w:tplc="5AAA9280">
      <w:start w:val="1"/>
      <w:numFmt w:val="decimal"/>
      <w:lvlText w:val="%1."/>
      <w:lvlJc w:val="left"/>
      <w:pPr>
        <w:ind w:left="693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6">
    <w:nsid w:val="15744079"/>
    <w:multiLevelType w:val="multilevel"/>
    <w:tmpl w:val="4B6A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7627A4"/>
    <w:multiLevelType w:val="multilevel"/>
    <w:tmpl w:val="F444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46906"/>
    <w:multiLevelType w:val="multilevel"/>
    <w:tmpl w:val="ADCC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6D61C0"/>
    <w:multiLevelType w:val="multilevel"/>
    <w:tmpl w:val="B2C6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700220"/>
    <w:multiLevelType w:val="multilevel"/>
    <w:tmpl w:val="6272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F6244C"/>
    <w:multiLevelType w:val="multilevel"/>
    <w:tmpl w:val="5256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78285B"/>
    <w:multiLevelType w:val="multilevel"/>
    <w:tmpl w:val="D72C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485CDD"/>
    <w:multiLevelType w:val="multilevel"/>
    <w:tmpl w:val="8D766C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1F0ECE"/>
    <w:multiLevelType w:val="multilevel"/>
    <w:tmpl w:val="2E4A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B37D6E"/>
    <w:multiLevelType w:val="multilevel"/>
    <w:tmpl w:val="63C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5B4985"/>
    <w:multiLevelType w:val="multilevel"/>
    <w:tmpl w:val="8278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3A4E67"/>
    <w:multiLevelType w:val="multilevel"/>
    <w:tmpl w:val="3C7A8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2073BE"/>
    <w:multiLevelType w:val="hybridMultilevel"/>
    <w:tmpl w:val="7EE6C61E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0F3761"/>
    <w:multiLevelType w:val="multilevel"/>
    <w:tmpl w:val="9AEA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A56CAF"/>
    <w:multiLevelType w:val="multilevel"/>
    <w:tmpl w:val="653C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D55BFB"/>
    <w:multiLevelType w:val="multilevel"/>
    <w:tmpl w:val="F89A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BD62283"/>
    <w:multiLevelType w:val="multilevel"/>
    <w:tmpl w:val="5AE8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FA4D3F"/>
    <w:multiLevelType w:val="multilevel"/>
    <w:tmpl w:val="5750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BD4085"/>
    <w:multiLevelType w:val="multilevel"/>
    <w:tmpl w:val="D5606F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11"/>
  </w:num>
  <w:num w:numId="5">
    <w:abstractNumId w:val="7"/>
  </w:num>
  <w:num w:numId="6">
    <w:abstractNumId w:val="24"/>
  </w:num>
  <w:num w:numId="7">
    <w:abstractNumId w:val="6"/>
  </w:num>
  <w:num w:numId="8">
    <w:abstractNumId w:val="8"/>
  </w:num>
  <w:num w:numId="9">
    <w:abstractNumId w:val="0"/>
  </w:num>
  <w:num w:numId="10">
    <w:abstractNumId w:val="21"/>
  </w:num>
  <w:num w:numId="11">
    <w:abstractNumId w:val="2"/>
  </w:num>
  <w:num w:numId="12">
    <w:abstractNumId w:val="23"/>
  </w:num>
  <w:num w:numId="13">
    <w:abstractNumId w:val="19"/>
  </w:num>
  <w:num w:numId="14">
    <w:abstractNumId w:val="25"/>
  </w:num>
  <w:num w:numId="15">
    <w:abstractNumId w:val="15"/>
  </w:num>
  <w:num w:numId="16">
    <w:abstractNumId w:val="22"/>
  </w:num>
  <w:num w:numId="17">
    <w:abstractNumId w:val="16"/>
  </w:num>
  <w:num w:numId="18">
    <w:abstractNumId w:val="3"/>
  </w:num>
  <w:num w:numId="19">
    <w:abstractNumId w:val="4"/>
  </w:num>
  <w:num w:numId="20">
    <w:abstractNumId w:val="20"/>
  </w:num>
  <w:num w:numId="21">
    <w:abstractNumId w:val="18"/>
  </w:num>
  <w:num w:numId="22">
    <w:abstractNumId w:val="17"/>
  </w:num>
  <w:num w:numId="23">
    <w:abstractNumId w:val="13"/>
  </w:num>
  <w:num w:numId="24">
    <w:abstractNumId w:val="9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49"/>
    <w:rsid w:val="00190F53"/>
    <w:rsid w:val="00266C97"/>
    <w:rsid w:val="002E450C"/>
    <w:rsid w:val="00351E9A"/>
    <w:rsid w:val="003974C4"/>
    <w:rsid w:val="0048696C"/>
    <w:rsid w:val="004F359D"/>
    <w:rsid w:val="006C3448"/>
    <w:rsid w:val="007510A5"/>
    <w:rsid w:val="00764628"/>
    <w:rsid w:val="00823FA6"/>
    <w:rsid w:val="00870524"/>
    <w:rsid w:val="008C63F7"/>
    <w:rsid w:val="009E77E2"/>
    <w:rsid w:val="009F4897"/>
    <w:rsid w:val="00AB6C27"/>
    <w:rsid w:val="00B653B6"/>
    <w:rsid w:val="00C26329"/>
    <w:rsid w:val="00D9292B"/>
    <w:rsid w:val="00DA5C49"/>
    <w:rsid w:val="00ED6CA9"/>
    <w:rsid w:val="00F03844"/>
    <w:rsid w:val="00FF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C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6CA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D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D6CA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D6C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C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6CA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D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D6CA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D6C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11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youtube.com/watch?v=plAOuq9g2V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SOfUSyyzJ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zelene3004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ok.ru/video/2582378621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geomedia.top/yak-pravilno-obrizati-troyand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9</cp:revision>
  <dcterms:created xsi:type="dcterms:W3CDTF">2020-06-27T11:25:00Z</dcterms:created>
  <dcterms:modified xsi:type="dcterms:W3CDTF">2020-06-27T14:38:00Z</dcterms:modified>
</cp:coreProperties>
</file>