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E0" w:rsidRPr="00066125" w:rsidRDefault="00EF4598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066125" w:rsidRPr="00066125">
        <w:rPr>
          <w:rFonts w:ascii="Times New Roman" w:hAnsi="Times New Roman"/>
          <w:b/>
          <w:sz w:val="28"/>
          <w:szCs w:val="28"/>
          <w:lang w:val="uk-UA"/>
        </w:rPr>
        <w:t>.05</w:t>
      </w:r>
      <w:r w:rsidR="004623E0" w:rsidRPr="00066125">
        <w:rPr>
          <w:rFonts w:ascii="Times New Roman" w:hAnsi="Times New Roman"/>
          <w:b/>
          <w:sz w:val="28"/>
          <w:szCs w:val="28"/>
          <w:lang w:val="uk-UA"/>
        </w:rPr>
        <w:t>.20р.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Група :</w:t>
      </w:r>
      <w:r w:rsidRPr="00066125"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2C2F34">
        <w:rPr>
          <w:rFonts w:ascii="Times New Roman" w:hAnsi="Times New Roman"/>
          <w:sz w:val="28"/>
          <w:szCs w:val="28"/>
          <w:lang w:val="uk-UA"/>
        </w:rPr>
        <w:t>3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 w:rsidRPr="00066125"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Pr="00066125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 w:rsidRPr="00066125"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693537" w:rsidRPr="00693537" w:rsidRDefault="00096DF6" w:rsidP="0069353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Майстер в/н: </w:t>
      </w:r>
      <w:proofErr w:type="spellStart"/>
      <w:r w:rsidR="00693537" w:rsidRPr="00693537">
        <w:rPr>
          <w:rFonts w:ascii="Times New Roman" w:hAnsi="Times New Roman"/>
          <w:sz w:val="28"/>
          <w:szCs w:val="28"/>
          <w:lang w:val="uk-UA"/>
        </w:rPr>
        <w:t>О.Л.Засядько</w:t>
      </w:r>
      <w:proofErr w:type="spellEnd"/>
      <w:r w:rsidR="00693537" w:rsidRPr="00693537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693537" w:rsidRPr="00693537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693537" w:rsidRPr="00693537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693537" w:rsidRPr="00693537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="00693537" w:rsidRPr="00693537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="00693537" w:rsidRPr="00693537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096DF6" w:rsidRPr="00096DF6" w:rsidRDefault="00096DF6" w:rsidP="0094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6DF6" w:rsidRDefault="00096DF6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D319FE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13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19FE">
        <w:rPr>
          <w:rFonts w:ascii="Times New Roman" w:hAnsi="Times New Roman"/>
          <w:b/>
          <w:sz w:val="28"/>
          <w:szCs w:val="28"/>
          <w:lang w:val="uk-UA"/>
        </w:rPr>
        <w:t>Заготовка дерену вручну.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319FE" w:rsidRDefault="004623E0" w:rsidP="003E122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Закріплення </w:t>
      </w:r>
      <w:r w:rsidR="00CC2F30">
        <w:rPr>
          <w:rFonts w:ascii="Times New Roman" w:eastAsia="Times New Roman" w:hAnsi="Times New Roman"/>
          <w:sz w:val="28"/>
          <w:szCs w:val="28"/>
          <w:lang w:val="uk-UA" w:eastAsia="ru-RU"/>
        </w:rPr>
        <w:t>і вдосконалення знань і умінь при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>заготовці дерену вручну</w:t>
      </w:r>
      <w:r w:rsidR="00D319FE">
        <w:rPr>
          <w:rFonts w:ascii="Times New Roman" w:hAnsi="Times New Roman"/>
          <w:sz w:val="28"/>
          <w:szCs w:val="28"/>
          <w:lang w:val="uk-UA"/>
        </w:rPr>
        <w:t>.</w:t>
      </w:r>
    </w:p>
    <w:p w:rsidR="00D319FE" w:rsidRDefault="00D319FE" w:rsidP="00D319FE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 w:rsidRPr="00D319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23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 w:rsidR="004623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Виховувати бережливе відношення до </w:t>
      </w:r>
      <w:r w:rsidR="004D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при </w:t>
      </w:r>
      <w:r w:rsidRPr="00D319FE">
        <w:rPr>
          <w:rFonts w:ascii="Times New Roman" w:hAnsi="Times New Roman"/>
          <w:sz w:val="28"/>
          <w:szCs w:val="28"/>
          <w:lang w:val="uk-UA"/>
        </w:rPr>
        <w:t>заготовці дерену вручну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19FE" w:rsidRDefault="004623E0" w:rsidP="00D319FE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літ</w:t>
      </w:r>
      <w:r w:rsidR="007964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ературою та Інтернет ресурсами при 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>заготовці дерену вручну</w:t>
      </w:r>
      <w:r w:rsidR="00D319FE">
        <w:rPr>
          <w:rFonts w:ascii="Times New Roman" w:hAnsi="Times New Roman"/>
          <w:sz w:val="28"/>
          <w:szCs w:val="28"/>
          <w:lang w:val="uk-UA"/>
        </w:rPr>
        <w:t>.</w:t>
      </w:r>
    </w:p>
    <w:p w:rsidR="004623E0" w:rsidRDefault="004623E0" w:rsidP="003E1220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Дидактичне забезпечення уроку: опорний конспект, відео-урок-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FE3E82">
      <w:pPr>
        <w:spacing w:after="0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>Укладання в штабелі листя для компостування</w:t>
      </w:r>
      <w:r w:rsidRPr="00FE3E82"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D319FE" w:rsidRPr="00561362" w:rsidRDefault="00D319FE" w:rsidP="00D319FE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 w:rsidRPr="0056136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Що можна компостувати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D319FE" w:rsidRPr="00561362" w:rsidRDefault="00D319FE" w:rsidP="00D319FE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hAnsi="Times New Roman"/>
          <w:sz w:val="28"/>
          <w:szCs w:val="28"/>
          <w:lang w:val="uk-UA"/>
        </w:rPr>
        <w:t xml:space="preserve">                       2.</w:t>
      </w:r>
      <w:r>
        <w:rPr>
          <w:rFonts w:ascii="Times New Roman" w:hAnsi="Times New Roman"/>
          <w:sz w:val="28"/>
          <w:szCs w:val="28"/>
          <w:lang w:val="uk-UA"/>
        </w:rPr>
        <w:t>Який посуд</w:t>
      </w:r>
      <w:r w:rsidRPr="00561362">
        <w:rPr>
          <w:rFonts w:ascii="Times New Roman" w:hAnsi="Times New Roman"/>
          <w:sz w:val="28"/>
          <w:szCs w:val="28"/>
          <w:lang w:val="uk-UA"/>
        </w:rPr>
        <w:t xml:space="preserve"> використовують для</w:t>
      </w:r>
      <w:r>
        <w:rPr>
          <w:rFonts w:ascii="Times New Roman" w:hAnsi="Times New Roman"/>
          <w:sz w:val="28"/>
          <w:szCs w:val="28"/>
          <w:lang w:val="uk-UA"/>
        </w:rPr>
        <w:t xml:space="preserve"> компостування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D319FE" w:rsidRPr="00561362" w:rsidRDefault="00D319FE" w:rsidP="00D319FE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3.Які ви знаєте способи компостування 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D319FE" w:rsidRPr="00561362" w:rsidRDefault="00D319FE" w:rsidP="00D319FE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4.За допомогою яких інструментів виконують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виконують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компостування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D319FE" w:rsidRPr="00561362" w:rsidRDefault="00D319FE" w:rsidP="00D319FE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5.Опешітья схему компостування 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D319FE" w:rsidRPr="00561362" w:rsidRDefault="00D319FE" w:rsidP="00D319FE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таке компостування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D319FE" w:rsidRPr="00561362" w:rsidRDefault="00D319FE" w:rsidP="00D319FE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Скільки фаз у компостуванні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D319FE" w:rsidRPr="00561362" w:rsidRDefault="00D319FE" w:rsidP="00D319FE">
      <w:pPr>
        <w:shd w:val="clear" w:color="auto" w:fill="FFFFFF"/>
        <w:spacing w:after="135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Pr="00060A2B">
        <w:rPr>
          <w:rFonts w:ascii="Times New Roman" w:eastAsia="Times New Roman" w:hAnsi="Times New Roman"/>
          <w:b/>
          <w:bCs/>
          <w:color w:val="141414"/>
          <w:kern w:val="36"/>
          <w:sz w:val="28"/>
          <w:szCs w:val="28"/>
          <w:lang w:eastAsia="ru-RU"/>
        </w:rPr>
        <w:t xml:space="preserve"> </w:t>
      </w:r>
      <w:r w:rsidRPr="00C94178"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eastAsia="ru-RU"/>
        </w:rPr>
        <w:t xml:space="preserve">Як </w:t>
      </w:r>
      <w:proofErr w:type="spellStart"/>
      <w:r w:rsidRPr="00C94178"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eastAsia="ru-RU"/>
        </w:rPr>
        <w:t>перетворити</w:t>
      </w:r>
      <w:proofErr w:type="spellEnd"/>
      <w:r w:rsidRPr="00C94178"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eastAsia="ru-RU"/>
        </w:rPr>
        <w:t xml:space="preserve"> опале </w:t>
      </w:r>
      <w:proofErr w:type="spellStart"/>
      <w:r w:rsidRPr="00C94178"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eastAsia="ru-RU"/>
        </w:rPr>
        <w:t>листя</w:t>
      </w:r>
      <w:proofErr w:type="spellEnd"/>
      <w:r w:rsidRPr="00C94178"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eastAsia="ru-RU"/>
        </w:rPr>
        <w:t xml:space="preserve"> у </w:t>
      </w:r>
      <w:proofErr w:type="spellStart"/>
      <w:r w:rsidRPr="00C94178"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eastAsia="ru-RU"/>
        </w:rPr>
        <w:t>цінне</w:t>
      </w:r>
      <w:proofErr w:type="spellEnd"/>
      <w:r w:rsidRPr="00C94178"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C94178"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eastAsia="ru-RU"/>
        </w:rPr>
        <w:t>добриво</w:t>
      </w:r>
      <w:proofErr w:type="spellEnd"/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D319FE" w:rsidRPr="00561362" w:rsidRDefault="00D319FE" w:rsidP="00D319FE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Чи являється компостування безпечним для людини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D319FE" w:rsidRDefault="00D319FE" w:rsidP="00D319FE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10. Які правила безпеки праці  повинен виконувати озеленювач при виконанні робіт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D319FE" w:rsidRDefault="00D319FE" w:rsidP="00D319FE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319FE" w:rsidRDefault="00D319FE" w:rsidP="00D319FE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8799F" w:rsidRPr="00561362" w:rsidRDefault="0098799F" w:rsidP="00D319FE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64F6" w:rsidRDefault="007964F6" w:rsidP="005F4F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D319FE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35300D" w:rsidRP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19FE">
        <w:rPr>
          <w:rFonts w:ascii="Times New Roman" w:hAnsi="Times New Roman"/>
          <w:b/>
          <w:sz w:val="28"/>
          <w:szCs w:val="28"/>
          <w:lang w:val="uk-UA"/>
        </w:rPr>
        <w:t>Заготовка дерену вручну.</w:t>
      </w:r>
    </w:p>
    <w:p w:rsidR="004623E0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Інструктаж з ОП та БЖД</w:t>
      </w:r>
    </w:p>
    <w:p w:rsidR="004623E0" w:rsidRDefault="004623E0" w:rsidP="0035300D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4F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>заготовці дерену вручну</w:t>
      </w:r>
      <w:r w:rsidR="00D319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4623E0" w:rsidP="00D319F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Озеленювач </w:t>
      </w:r>
      <w:r w:rsidR="00D319FE">
        <w:rPr>
          <w:rFonts w:ascii="Times New Roman" w:hAnsi="Times New Roman"/>
          <w:sz w:val="28"/>
          <w:szCs w:val="28"/>
          <w:lang w:val="uk-UA"/>
        </w:rPr>
        <w:t>заготовлює дерен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 xml:space="preserve"> вручну</w:t>
      </w:r>
      <w:r w:rsidR="00D319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вулиці на об’єкті, тому весь інструмент та інвентар він повинен брати з собою на ділянку.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ED5B25" w:rsidRDefault="00787EC7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87EC7">
        <w:rPr>
          <w:rFonts w:ascii="Times New Roman" w:hAnsi="Times New Roman"/>
          <w:b/>
          <w:sz w:val="28"/>
          <w:szCs w:val="28"/>
          <w:lang w:val="uk-UA"/>
        </w:rPr>
        <w:t xml:space="preserve">Підготувати високо кваліфікованих робітників, від того як будете виконувати вправи буде залежить якість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озеленювальних </w:t>
      </w:r>
      <w:r w:rsidRPr="00787EC7">
        <w:rPr>
          <w:rFonts w:ascii="Times New Roman" w:hAnsi="Times New Roman"/>
          <w:b/>
          <w:sz w:val="28"/>
          <w:szCs w:val="28"/>
          <w:lang w:val="uk-UA"/>
        </w:rPr>
        <w:t>робіт.</w:t>
      </w:r>
    </w:p>
    <w:p w:rsidR="00ED5B25" w:rsidRDefault="00ED5B25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4623E0" w:rsidP="00787EC7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 технологічного процесу</w:t>
      </w:r>
      <w:r w:rsidR="005F4F40">
        <w:rPr>
          <w:rFonts w:ascii="Times New Roman" w:hAnsi="Times New Roman"/>
          <w:b/>
          <w:sz w:val="28"/>
          <w:szCs w:val="28"/>
          <w:lang w:val="uk-UA"/>
        </w:rPr>
        <w:t>.</w:t>
      </w:r>
      <w:r w:rsidR="00787EC7" w:rsidRPr="00787E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E1220" w:rsidRDefault="00D319FE" w:rsidP="00C94178">
      <w:pPr>
        <w:spacing w:after="0" w:line="390" w:lineRule="atLeast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Заготовка дерену вручну.</w:t>
      </w:r>
    </w:p>
    <w:p w:rsidR="00D319FE" w:rsidRPr="00D319FE" w:rsidRDefault="00D319FE" w:rsidP="00D319FE">
      <w:pPr>
        <w:pStyle w:val="HTML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60955" cy="1711960"/>
            <wp:effectExtent l="0" t="0" r="0" b="2540"/>
            <wp:wrapSquare wrapText="bothSides"/>
            <wp:docPr id="1" name="Рисунок 1" descr="Дерновая 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новая зем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FE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</w:t>
      </w:r>
      <w:r w:rsidRPr="00B87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Дернова земля</w:t>
      </w:r>
      <w:r w:rsidRPr="00D31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7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саду та городу</w:t>
      </w:r>
    </w:p>
    <w:p w:rsidR="00D319FE" w:rsidRPr="00D319FE" w:rsidRDefault="00D319FE" w:rsidP="00D3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19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той час як ринок товарів для садівників і городників переповнений різними готовими </w:t>
      </w:r>
      <w:proofErr w:type="spellStart"/>
      <w:r w:rsidRPr="00D319FE">
        <w:rPr>
          <w:rFonts w:ascii="Times New Roman" w:eastAsia="Times New Roman" w:hAnsi="Times New Roman"/>
          <w:sz w:val="28"/>
          <w:szCs w:val="28"/>
          <w:lang w:val="uk-UA" w:eastAsia="ru-RU"/>
        </w:rPr>
        <w:t>грунтами</w:t>
      </w:r>
      <w:proofErr w:type="spellEnd"/>
      <w:r w:rsidRPr="00D319FE">
        <w:rPr>
          <w:rFonts w:ascii="Times New Roman" w:eastAsia="Times New Roman" w:hAnsi="Times New Roman"/>
          <w:sz w:val="28"/>
          <w:szCs w:val="28"/>
          <w:lang w:val="uk-UA" w:eastAsia="ru-RU"/>
        </w:rPr>
        <w:t>, деякі вважають за краще проводити субстрати самостійно.</w:t>
      </w:r>
    </w:p>
    <w:p w:rsidR="00D319FE" w:rsidRPr="00D319FE" w:rsidRDefault="00B8752E" w:rsidP="00D3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Ц</w:t>
      </w:r>
      <w:r w:rsidR="00D319FE" w:rsidRPr="00D319FE">
        <w:rPr>
          <w:rFonts w:ascii="Times New Roman" w:eastAsia="Times New Roman" w:hAnsi="Times New Roman"/>
          <w:sz w:val="28"/>
          <w:szCs w:val="28"/>
          <w:lang w:val="uk-UA" w:eastAsia="ru-RU"/>
        </w:rPr>
        <w:t>ей компонент найчастіше є основою заготовки.</w:t>
      </w:r>
    </w:p>
    <w:p w:rsidR="00D319FE" w:rsidRDefault="00D319FE" w:rsidP="00C94178">
      <w:pPr>
        <w:spacing w:after="0" w:line="390" w:lineRule="atLeast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752E" w:rsidRPr="00B8752E" w:rsidRDefault="00B8752E" w:rsidP="00B8752E">
      <w:pPr>
        <w:pStyle w:val="HTML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52E">
        <w:rPr>
          <w:rFonts w:ascii="Verdana" w:eastAsia="Times New Roman" w:hAnsi="Verdana"/>
          <w:noProof/>
          <w:color w:val="23232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434080" cy="2364105"/>
            <wp:effectExtent l="0" t="0" r="0" b="0"/>
            <wp:wrapSquare wrapText="bothSides"/>
            <wp:docPr id="2" name="Рисунок 2" descr="дерновая 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новая зем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2E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</w:t>
      </w:r>
      <w:r w:rsidRPr="00B87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Садовий </w:t>
      </w:r>
      <w:proofErr w:type="spellStart"/>
      <w:r w:rsidRPr="00B87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грунтовий</w:t>
      </w:r>
      <w:proofErr w:type="spellEnd"/>
      <w:r w:rsidRPr="00B87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субстрат, приготований з верхніх шарів </w:t>
      </w:r>
      <w:proofErr w:type="spellStart"/>
      <w:r w:rsidRPr="00B87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B87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порослих конюшиною і йому подібними травами, називається дернової землею. Такий </w:t>
      </w:r>
      <w:proofErr w:type="spellStart"/>
      <w:r w:rsidRPr="00B87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 w:rsidRPr="00B87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містить в собі згубні для вирощуваних рослин домішок.</w:t>
      </w:r>
    </w:p>
    <w:p w:rsidR="00B8752E" w:rsidRDefault="00B8752E" w:rsidP="00B8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7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Якісна дерновий </w:t>
      </w:r>
      <w:proofErr w:type="spellStart"/>
      <w:r w:rsidRPr="00B8752E">
        <w:rPr>
          <w:rFonts w:ascii="Times New Roman" w:eastAsia="Times New Roman" w:hAnsi="Times New Roman"/>
          <w:sz w:val="28"/>
          <w:szCs w:val="28"/>
          <w:lang w:val="uk-UA" w:eastAsia="ru-RU"/>
        </w:rPr>
        <w:t>грунт</w:t>
      </w:r>
      <w:proofErr w:type="spellEnd"/>
      <w:r w:rsidRPr="00B87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складається з розклалися верхніх шарів землі, зібраної в місцях з низькою кислотністю. Пласти з яскраво-зеленим травостоєм гниють на протязі декількох років, протягом яких </w:t>
      </w:r>
      <w:proofErr w:type="spellStart"/>
      <w:r w:rsidRPr="00B8752E">
        <w:rPr>
          <w:rFonts w:ascii="Times New Roman" w:eastAsia="Times New Roman" w:hAnsi="Times New Roman"/>
          <w:sz w:val="28"/>
          <w:szCs w:val="28"/>
          <w:lang w:val="uk-UA" w:eastAsia="ru-RU"/>
        </w:rPr>
        <w:t>грунт</w:t>
      </w:r>
      <w:proofErr w:type="spellEnd"/>
      <w:r w:rsidRPr="00B87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поливається коров'яком і перелопачується.</w:t>
      </w:r>
    </w:p>
    <w:p w:rsidR="00B8752E" w:rsidRPr="00B8752E" w:rsidRDefault="00B8752E" w:rsidP="00B8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sz w:val="28"/>
          <w:szCs w:val="28"/>
          <w:lang w:val="uk-UA" w:eastAsia="ru-RU"/>
        </w:rPr>
      </w:pPr>
      <w:r w:rsidRPr="00B8752E">
        <w:rPr>
          <w:rFonts w:ascii="inherit" w:eastAsia="Times New Roman" w:hAnsi="inherit" w:cs="Courier New"/>
          <w:b/>
          <w:sz w:val="28"/>
          <w:szCs w:val="28"/>
          <w:lang w:val="uk-UA" w:eastAsia="ru-RU"/>
        </w:rPr>
        <w:t>Корисні властивості</w:t>
      </w:r>
    </w:p>
    <w:p w:rsidR="00B8752E" w:rsidRPr="00B8752E" w:rsidRDefault="00B8752E" w:rsidP="00B8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 w:rsidRPr="00B8752E">
        <w:rPr>
          <w:rFonts w:ascii="inherit" w:eastAsia="Times New Roman" w:hAnsi="inherit" w:cs="Courier New"/>
          <w:sz w:val="28"/>
          <w:szCs w:val="28"/>
          <w:lang w:val="uk-UA" w:eastAsia="ru-RU"/>
        </w:rPr>
        <w:t>Дернова земля широко використовується в садівництві тому, що:</w:t>
      </w:r>
    </w:p>
    <w:p w:rsidR="00B8752E" w:rsidRPr="00B8752E" w:rsidRDefault="00B8752E" w:rsidP="00B8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val="uk-UA" w:eastAsia="ru-RU"/>
        </w:rPr>
      </w:pPr>
    </w:p>
    <w:p w:rsidR="00B8752E" w:rsidRPr="00B8752E" w:rsidRDefault="00B8752E" w:rsidP="00B8752E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 w:rsidRPr="00B8752E">
        <w:rPr>
          <w:rFonts w:ascii="inherit" w:eastAsia="Times New Roman" w:hAnsi="inherit" w:cs="Courier New"/>
          <w:sz w:val="28"/>
          <w:szCs w:val="28"/>
          <w:lang w:val="uk-UA" w:eastAsia="ru-RU"/>
        </w:rPr>
        <w:t>в її складі відсутні патогенні бактерії і цвіль;</w:t>
      </w:r>
    </w:p>
    <w:p w:rsidR="00B8752E" w:rsidRPr="00B8752E" w:rsidRDefault="00B8752E" w:rsidP="00B8752E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 w:rsidRPr="00B8752E">
        <w:rPr>
          <w:rFonts w:ascii="inherit" w:eastAsia="Times New Roman" w:hAnsi="inherit" w:cs="Courier New"/>
          <w:sz w:val="28"/>
          <w:szCs w:val="28"/>
          <w:lang w:val="uk-UA" w:eastAsia="ru-RU"/>
        </w:rPr>
        <w:t>вона мало схильна до захворювань;</w:t>
      </w:r>
    </w:p>
    <w:p w:rsidR="00B8752E" w:rsidRPr="00B8752E" w:rsidRDefault="00B8752E" w:rsidP="00B8752E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 w:rsidRPr="00B8752E">
        <w:rPr>
          <w:rFonts w:ascii="inherit" w:eastAsia="Times New Roman" w:hAnsi="inherit" w:cs="Courier New"/>
          <w:sz w:val="28"/>
          <w:szCs w:val="28"/>
          <w:lang w:val="uk-UA" w:eastAsia="ru-RU"/>
        </w:rPr>
        <w:t>має дуже пористу структуру, яка добре утримує вологу;</w:t>
      </w:r>
    </w:p>
    <w:p w:rsidR="00B8752E" w:rsidRPr="00B8752E" w:rsidRDefault="00B8752E" w:rsidP="00B8752E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 w:rsidRPr="00B8752E">
        <w:rPr>
          <w:rFonts w:ascii="inherit" w:eastAsia="Times New Roman" w:hAnsi="inherit" w:cs="Courier New"/>
          <w:sz w:val="28"/>
          <w:szCs w:val="28"/>
          <w:lang w:val="uk-UA" w:eastAsia="ru-RU"/>
        </w:rPr>
        <w:t>збагачена мінеральними речовинами;</w:t>
      </w:r>
    </w:p>
    <w:p w:rsidR="00B8752E" w:rsidRPr="00B8752E" w:rsidRDefault="00B8752E" w:rsidP="00B8752E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eastAsia="ru-RU"/>
        </w:rPr>
      </w:pPr>
      <w:r w:rsidRPr="00B8752E">
        <w:rPr>
          <w:rFonts w:ascii="inherit" w:eastAsia="Times New Roman" w:hAnsi="inherit" w:cs="Courier New"/>
          <w:sz w:val="28"/>
          <w:szCs w:val="28"/>
          <w:lang w:val="uk-UA" w:eastAsia="ru-RU"/>
        </w:rPr>
        <w:t>не втрачає своєї користі багато років.</w:t>
      </w:r>
    </w:p>
    <w:p w:rsidR="00B8752E" w:rsidRPr="00B8752E" w:rsidRDefault="00B8752E" w:rsidP="00B8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52E" w:rsidRPr="00B8752E" w:rsidRDefault="00B8752E" w:rsidP="00B8752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/>
          <w:b/>
          <w:color w:val="232323"/>
          <w:sz w:val="28"/>
          <w:szCs w:val="28"/>
          <w:lang w:val="uk-UA" w:eastAsia="ru-RU"/>
        </w:rPr>
      </w:pPr>
      <w:r w:rsidRPr="00B8752E">
        <w:rPr>
          <w:rFonts w:ascii="Times New Roman" w:eastAsia="Times New Roman" w:hAnsi="Times New Roman"/>
          <w:b/>
          <w:color w:val="232323"/>
          <w:sz w:val="28"/>
          <w:szCs w:val="28"/>
          <w:bdr w:val="none" w:sz="0" w:space="0" w:color="auto" w:frame="1"/>
          <w:lang w:eastAsia="ru-RU"/>
        </w:rPr>
        <w:t>Вид</w:t>
      </w:r>
      <w:r w:rsidRPr="00B8752E">
        <w:rPr>
          <w:rFonts w:ascii="Times New Roman" w:eastAsia="Times New Roman" w:hAnsi="Times New Roman"/>
          <w:b/>
          <w:color w:val="232323"/>
          <w:sz w:val="28"/>
          <w:szCs w:val="28"/>
          <w:bdr w:val="none" w:sz="0" w:space="0" w:color="auto" w:frame="1"/>
          <w:lang w:val="uk-UA" w:eastAsia="ru-RU"/>
        </w:rPr>
        <w:t>и</w:t>
      </w:r>
      <w:r w:rsidRPr="00B8752E">
        <w:rPr>
          <w:rFonts w:ascii="Times New Roman" w:eastAsia="Times New Roman" w:hAnsi="Times New Roman"/>
          <w:b/>
          <w:color w:val="23232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752E">
        <w:rPr>
          <w:rFonts w:ascii="Times New Roman" w:eastAsia="Times New Roman" w:hAnsi="Times New Roman"/>
          <w:b/>
          <w:color w:val="232323"/>
          <w:sz w:val="28"/>
          <w:szCs w:val="28"/>
          <w:bdr w:val="none" w:sz="0" w:space="0" w:color="auto" w:frame="1"/>
          <w:lang w:eastAsia="ru-RU"/>
        </w:rPr>
        <w:t>дерново</w:t>
      </w:r>
      <w:proofErr w:type="spellEnd"/>
      <w:r w:rsidRPr="00B8752E">
        <w:rPr>
          <w:rFonts w:ascii="Times New Roman" w:eastAsia="Times New Roman" w:hAnsi="Times New Roman"/>
          <w:b/>
          <w:color w:val="232323"/>
          <w:sz w:val="28"/>
          <w:szCs w:val="28"/>
          <w:bdr w:val="none" w:sz="0" w:space="0" w:color="auto" w:frame="1"/>
          <w:lang w:val="uk-UA" w:eastAsia="ru-RU"/>
        </w:rPr>
        <w:t xml:space="preserve">ї </w:t>
      </w:r>
      <w:proofErr w:type="spellStart"/>
      <w:r w:rsidRPr="00B8752E">
        <w:rPr>
          <w:rFonts w:ascii="Times New Roman" w:eastAsia="Times New Roman" w:hAnsi="Times New Roman"/>
          <w:b/>
          <w:color w:val="232323"/>
          <w:sz w:val="28"/>
          <w:szCs w:val="28"/>
          <w:bdr w:val="none" w:sz="0" w:space="0" w:color="auto" w:frame="1"/>
          <w:lang w:eastAsia="ru-RU"/>
        </w:rPr>
        <w:t>земл</w:t>
      </w:r>
      <w:proofErr w:type="spellEnd"/>
      <w:r w:rsidRPr="00B8752E">
        <w:rPr>
          <w:rFonts w:ascii="Times New Roman" w:eastAsia="Times New Roman" w:hAnsi="Times New Roman"/>
          <w:b/>
          <w:color w:val="232323"/>
          <w:sz w:val="28"/>
          <w:szCs w:val="28"/>
          <w:bdr w:val="none" w:sz="0" w:space="0" w:color="auto" w:frame="1"/>
          <w:lang w:val="uk-UA" w:eastAsia="ru-RU"/>
        </w:rPr>
        <w:t>і</w:t>
      </w:r>
    </w:p>
    <w:p w:rsidR="00B8752E" w:rsidRDefault="00B8752E" w:rsidP="00B8752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8F9FA"/>
          <w:lang w:val="uk-UA"/>
        </w:rPr>
      </w:pPr>
      <w:r w:rsidRPr="00B8752E">
        <w:rPr>
          <w:rFonts w:ascii="Verdana" w:eastAsia="Times New Roman" w:hAnsi="Verdana"/>
          <w:b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1105D52" wp14:editId="6BD8B999">
            <wp:simplePos x="0" y="0"/>
            <wp:positionH relativeFrom="column">
              <wp:posOffset>-635</wp:posOffset>
            </wp:positionH>
            <wp:positionV relativeFrom="paragraph">
              <wp:posOffset>-4445</wp:posOffset>
            </wp:positionV>
            <wp:extent cx="3434080" cy="2295525"/>
            <wp:effectExtent l="0" t="0" r="0" b="9525"/>
            <wp:wrapSquare wrapText="bothSides"/>
            <wp:docPr id="3" name="Рисунок 3" descr="грунт для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нт для са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2E">
        <w:rPr>
          <w:rFonts w:ascii="Times New Roman" w:hAnsi="Times New Roman"/>
          <w:b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b/>
          <w:sz w:val="28"/>
          <w:szCs w:val="28"/>
          <w:shd w:val="clear" w:color="auto" w:fill="F8F9FA"/>
        </w:rPr>
        <w:t>Виділяють</w:t>
      </w:r>
      <w:proofErr w:type="spellEnd"/>
      <w:r w:rsidRPr="00B8752E">
        <w:rPr>
          <w:rFonts w:ascii="Times New Roman" w:hAnsi="Times New Roman"/>
          <w:b/>
          <w:sz w:val="28"/>
          <w:szCs w:val="28"/>
          <w:shd w:val="clear" w:color="auto" w:fill="F8F9FA"/>
        </w:rPr>
        <w:t xml:space="preserve"> три </w:t>
      </w:r>
      <w:proofErr w:type="spellStart"/>
      <w:r w:rsidRPr="00B8752E">
        <w:rPr>
          <w:rFonts w:ascii="Times New Roman" w:hAnsi="Times New Roman"/>
          <w:b/>
          <w:sz w:val="28"/>
          <w:szCs w:val="28"/>
          <w:shd w:val="clear" w:color="auto" w:fill="F8F9FA"/>
        </w:rPr>
        <w:t>різновиди</w:t>
      </w:r>
      <w:proofErr w:type="spellEnd"/>
      <w:r w:rsidRPr="00B8752E">
        <w:rPr>
          <w:rFonts w:ascii="Times New Roman" w:hAnsi="Times New Roman"/>
          <w:b/>
          <w:sz w:val="28"/>
          <w:szCs w:val="28"/>
          <w:shd w:val="clear" w:color="auto" w:fill="F8F9FA"/>
        </w:rPr>
        <w:t>:</w:t>
      </w:r>
    </w:p>
    <w:p w:rsidR="00B8752E" w:rsidRDefault="00B8752E" w:rsidP="00B8752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8F9FA"/>
          <w:lang w:val="uk-UA"/>
        </w:rPr>
      </w:pPr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1. </w:t>
      </w:r>
      <w:r w:rsidRPr="00B8752E">
        <w:rPr>
          <w:rFonts w:ascii="Times New Roman" w:hAnsi="Times New Roman"/>
          <w:b/>
          <w:sz w:val="28"/>
          <w:szCs w:val="28"/>
          <w:shd w:val="clear" w:color="auto" w:fill="F8F9FA"/>
        </w:rPr>
        <w:t>Легка.</w:t>
      </w:r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З великою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кількістю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піску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в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складі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.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Використовується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для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висадки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розсади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,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вкорінення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живців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і тому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подібного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.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Дуже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пориста і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пухка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. Мало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родюча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.</w:t>
      </w:r>
    </w:p>
    <w:p w:rsidR="00B8752E" w:rsidRDefault="00B8752E" w:rsidP="00B8752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8F9FA"/>
          <w:lang w:val="uk-UA"/>
        </w:rPr>
      </w:pPr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2. </w:t>
      </w:r>
      <w:proofErr w:type="spellStart"/>
      <w:r w:rsidRPr="00B8752E">
        <w:rPr>
          <w:rFonts w:ascii="Times New Roman" w:hAnsi="Times New Roman"/>
          <w:b/>
          <w:sz w:val="28"/>
          <w:szCs w:val="28"/>
          <w:shd w:val="clear" w:color="auto" w:fill="F8F9FA"/>
        </w:rPr>
        <w:t>Середня</w:t>
      </w:r>
      <w:proofErr w:type="spellEnd"/>
      <w:r w:rsidRPr="00B8752E">
        <w:rPr>
          <w:rFonts w:ascii="Times New Roman" w:hAnsi="Times New Roman"/>
          <w:b/>
          <w:sz w:val="28"/>
          <w:szCs w:val="28"/>
          <w:shd w:val="clear" w:color="auto" w:fill="F8F9FA"/>
        </w:rPr>
        <w:t>.</w:t>
      </w:r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Грунт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складається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в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рівній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мірі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з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глини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і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піску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.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Підходить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для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більшості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городніх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культур і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молодих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саджанців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. Добре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утримує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в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своїй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структурі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підгодівлі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і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вологу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.</w:t>
      </w:r>
    </w:p>
    <w:p w:rsidR="00B8752E" w:rsidRPr="00B8752E" w:rsidRDefault="00B8752E" w:rsidP="00B875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3. </w:t>
      </w:r>
      <w:proofErr w:type="spellStart"/>
      <w:r w:rsidRPr="00B8752E">
        <w:rPr>
          <w:rFonts w:ascii="Times New Roman" w:hAnsi="Times New Roman"/>
          <w:b/>
          <w:sz w:val="28"/>
          <w:szCs w:val="28"/>
          <w:shd w:val="clear" w:color="auto" w:fill="F8F9FA"/>
        </w:rPr>
        <w:t>Важка</w:t>
      </w:r>
      <w:proofErr w:type="spellEnd"/>
      <w:r w:rsidRPr="00B8752E">
        <w:rPr>
          <w:rFonts w:ascii="Times New Roman" w:hAnsi="Times New Roman"/>
          <w:b/>
          <w:sz w:val="28"/>
          <w:szCs w:val="28"/>
          <w:shd w:val="clear" w:color="auto" w:fill="F8F9FA"/>
        </w:rPr>
        <w:t>.</w:t>
      </w:r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Складається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переважно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з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глини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. Добре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утримує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розвинені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складні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кореневі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системи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.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Легше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,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ніж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інші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 xml:space="preserve">, </w:t>
      </w:r>
      <w:proofErr w:type="spellStart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заболачівается</w:t>
      </w:r>
      <w:proofErr w:type="spellEnd"/>
      <w:r w:rsidRPr="00B8752E">
        <w:rPr>
          <w:rFonts w:ascii="Times New Roman" w:hAnsi="Times New Roman"/>
          <w:sz w:val="28"/>
          <w:szCs w:val="28"/>
          <w:shd w:val="clear" w:color="auto" w:fill="F8F9FA"/>
        </w:rPr>
        <w:t>.</w:t>
      </w:r>
    </w:p>
    <w:p w:rsidR="00B8752E" w:rsidRDefault="00B8752E" w:rsidP="00B8752E">
      <w:pPr>
        <w:spacing w:after="384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8752E" w:rsidRPr="00B8752E" w:rsidRDefault="00B8752E" w:rsidP="00B8752E">
      <w:pPr>
        <w:spacing w:after="384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752E" w:rsidRPr="00B8752E" w:rsidRDefault="00B8752E" w:rsidP="00B875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A" w:rsidRPr="00B32BFA" w:rsidRDefault="0098799F" w:rsidP="0098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B32BFA">
        <w:rPr>
          <w:rFonts w:ascii="Verdana" w:eastAsia="Times New Roman" w:hAnsi="Verdana"/>
          <w:b/>
          <w:bCs/>
          <w:noProof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041C276" wp14:editId="65CE0181">
            <wp:simplePos x="0" y="0"/>
            <wp:positionH relativeFrom="column">
              <wp:posOffset>-429260</wp:posOffset>
            </wp:positionH>
            <wp:positionV relativeFrom="paragraph">
              <wp:posOffset>27940</wp:posOffset>
            </wp:positionV>
            <wp:extent cx="2577465" cy="1810385"/>
            <wp:effectExtent l="0" t="0" r="0" b="0"/>
            <wp:wrapSquare wrapText="bothSides"/>
            <wp:docPr id="4" name="Рисунок 4" descr="д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FA" w:rsidRPr="00B32BFA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>Плюси і мінуси дернової землі</w:t>
      </w:r>
    </w:p>
    <w:p w:rsidR="00B32BFA" w:rsidRDefault="00B32BFA" w:rsidP="00B32B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br/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B32BFA">
        <w:rPr>
          <w:rFonts w:ascii="Times New Roman" w:hAnsi="Times New Roman"/>
          <w:b/>
          <w:sz w:val="28"/>
          <w:szCs w:val="28"/>
        </w:rPr>
        <w:t>ереваги</w:t>
      </w:r>
      <w:proofErr w:type="spellEnd"/>
      <w:r w:rsidRPr="00B32BFA">
        <w:rPr>
          <w:rFonts w:ascii="Times New Roman" w:hAnsi="Times New Roman"/>
          <w:b/>
          <w:sz w:val="28"/>
          <w:szCs w:val="28"/>
        </w:rPr>
        <w:t>:</w:t>
      </w:r>
      <w:r w:rsidRPr="00B32BFA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B32BFA">
        <w:rPr>
          <w:rFonts w:ascii="Times New Roman" w:hAnsi="Times New Roman"/>
          <w:sz w:val="28"/>
          <w:szCs w:val="28"/>
        </w:rPr>
        <w:t>родюча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; • добре </w:t>
      </w:r>
      <w:proofErr w:type="spellStart"/>
      <w:r w:rsidRPr="00B32BFA">
        <w:rPr>
          <w:rFonts w:ascii="Times New Roman" w:hAnsi="Times New Roman"/>
          <w:sz w:val="28"/>
          <w:szCs w:val="28"/>
        </w:rPr>
        <w:t>тримає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воду і </w:t>
      </w:r>
      <w:proofErr w:type="spellStart"/>
      <w:r w:rsidRPr="00B32BFA">
        <w:rPr>
          <w:rFonts w:ascii="Times New Roman" w:hAnsi="Times New Roman"/>
          <w:sz w:val="28"/>
          <w:szCs w:val="28"/>
        </w:rPr>
        <w:t>корисні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; • </w:t>
      </w:r>
      <w:proofErr w:type="spellStart"/>
      <w:r w:rsidRPr="00B32BFA">
        <w:rPr>
          <w:rFonts w:ascii="Times New Roman" w:hAnsi="Times New Roman"/>
          <w:sz w:val="28"/>
          <w:szCs w:val="28"/>
        </w:rPr>
        <w:t>має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</w:rPr>
        <w:t>пористу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структуру; • </w:t>
      </w:r>
      <w:proofErr w:type="spellStart"/>
      <w:r w:rsidRPr="00B32BFA">
        <w:rPr>
          <w:rFonts w:ascii="Times New Roman" w:hAnsi="Times New Roman"/>
          <w:sz w:val="28"/>
          <w:szCs w:val="28"/>
        </w:rPr>
        <w:t>довго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32BFA">
        <w:rPr>
          <w:rFonts w:ascii="Times New Roman" w:hAnsi="Times New Roman"/>
          <w:sz w:val="28"/>
          <w:szCs w:val="28"/>
        </w:rPr>
        <w:t>псується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; • натуральна грунт </w:t>
      </w:r>
      <w:proofErr w:type="spellStart"/>
      <w:r w:rsidRPr="00B32BFA">
        <w:rPr>
          <w:rFonts w:ascii="Times New Roman" w:hAnsi="Times New Roman"/>
          <w:sz w:val="28"/>
          <w:szCs w:val="28"/>
        </w:rPr>
        <w:t>має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</w:rPr>
        <w:t>низьку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</w:rPr>
        <w:t>кислотністю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. </w:t>
      </w:r>
    </w:p>
    <w:p w:rsidR="00B32BFA" w:rsidRPr="00B32BFA" w:rsidRDefault="00B32BFA" w:rsidP="00B32BF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Start"/>
      <w:r w:rsidRPr="00B32BFA">
        <w:rPr>
          <w:rFonts w:ascii="Times New Roman" w:hAnsi="Times New Roman"/>
          <w:b/>
          <w:sz w:val="28"/>
          <w:szCs w:val="28"/>
        </w:rPr>
        <w:t>едоліки</w:t>
      </w:r>
      <w:proofErr w:type="spellEnd"/>
      <w:r w:rsidRPr="00B32BFA">
        <w:rPr>
          <w:rFonts w:ascii="Times New Roman" w:hAnsi="Times New Roman"/>
          <w:b/>
          <w:sz w:val="28"/>
          <w:szCs w:val="28"/>
        </w:rPr>
        <w:t>:</w:t>
      </w:r>
      <w:r w:rsidRPr="00B32BFA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B32BFA">
        <w:rPr>
          <w:rFonts w:ascii="Times New Roman" w:hAnsi="Times New Roman"/>
          <w:sz w:val="28"/>
          <w:szCs w:val="28"/>
        </w:rPr>
        <w:t>має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великий </w:t>
      </w:r>
      <w:proofErr w:type="spellStart"/>
      <w:r w:rsidRPr="00B32BFA">
        <w:rPr>
          <w:rFonts w:ascii="Times New Roman" w:hAnsi="Times New Roman"/>
          <w:sz w:val="28"/>
          <w:szCs w:val="28"/>
        </w:rPr>
        <w:t>термін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заготовки; • </w:t>
      </w:r>
      <w:proofErr w:type="spellStart"/>
      <w:r w:rsidRPr="00B32BFA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</w:rPr>
        <w:t>заготовлення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</w:rPr>
        <w:t>досить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</w:rPr>
        <w:t>важка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; • </w:t>
      </w:r>
      <w:proofErr w:type="spellStart"/>
      <w:r w:rsidRPr="00B32BFA">
        <w:rPr>
          <w:rFonts w:ascii="Times New Roman" w:hAnsi="Times New Roman"/>
          <w:sz w:val="28"/>
          <w:szCs w:val="28"/>
        </w:rPr>
        <w:t>покупна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</w:rPr>
        <w:t>дернова</w:t>
      </w:r>
      <w:proofErr w:type="spellEnd"/>
      <w:r w:rsidRPr="00B32BFA">
        <w:rPr>
          <w:rFonts w:ascii="Times New Roman" w:hAnsi="Times New Roman"/>
          <w:sz w:val="28"/>
          <w:szCs w:val="28"/>
        </w:rPr>
        <w:t xml:space="preserve"> земля часто</w:t>
      </w:r>
      <w:r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  <w:shd w:val="clear" w:color="auto" w:fill="F8F9FA"/>
        </w:rPr>
        <w:t>виявляється</w:t>
      </w:r>
      <w:proofErr w:type="spellEnd"/>
      <w:r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кислою; • в чистому </w:t>
      </w:r>
      <w:proofErr w:type="spellStart"/>
      <w:r w:rsidRPr="00B32BFA">
        <w:rPr>
          <w:rFonts w:ascii="Times New Roman" w:hAnsi="Times New Roman"/>
          <w:sz w:val="28"/>
          <w:szCs w:val="28"/>
          <w:shd w:val="clear" w:color="auto" w:fill="F8F9FA"/>
        </w:rPr>
        <w:t>вигляді</w:t>
      </w:r>
      <w:proofErr w:type="spellEnd"/>
      <w:r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32BFA">
        <w:rPr>
          <w:rFonts w:ascii="Times New Roman" w:hAnsi="Times New Roman"/>
          <w:sz w:val="28"/>
          <w:szCs w:val="28"/>
          <w:shd w:val="clear" w:color="auto" w:fill="F8F9FA"/>
        </w:rPr>
        <w:t>марна</w:t>
      </w:r>
      <w:proofErr w:type="spellEnd"/>
      <w:r>
        <w:rPr>
          <w:rFonts w:ascii="Times New Roman" w:hAnsi="Times New Roman"/>
          <w:sz w:val="28"/>
          <w:szCs w:val="28"/>
          <w:shd w:val="clear" w:color="auto" w:fill="F8F9FA"/>
          <w:lang w:val="uk-UA"/>
        </w:rPr>
        <w:t>.</w:t>
      </w:r>
    </w:p>
    <w:p w:rsidR="00B32BFA" w:rsidRPr="00B32BFA" w:rsidRDefault="0098799F" w:rsidP="00B32B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090AB53" wp14:editId="090972A9">
            <wp:simplePos x="0" y="0"/>
            <wp:positionH relativeFrom="column">
              <wp:posOffset>-701675</wp:posOffset>
            </wp:positionH>
            <wp:positionV relativeFrom="paragraph">
              <wp:posOffset>969645</wp:posOffset>
            </wp:positionV>
            <wp:extent cx="2416810" cy="1805305"/>
            <wp:effectExtent l="0" t="0" r="2540" b="4445"/>
            <wp:wrapSquare wrapText="bothSides"/>
            <wp:docPr id="5" name="Рисунок 5" descr="заготовка де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отовка дер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Але,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незважаючи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на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це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дернова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земля - ​​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це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основа гарного субстрату для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більшості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культур.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Хоч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це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і не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чорнозем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однак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вона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використовується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для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вирощування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рослин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багато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поколінь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і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допомагає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в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отриманні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багатьох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врожаїв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. Тому, правильно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застосовуючи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і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заготовлюючи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такий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грунт,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всіх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описаних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вище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мінусів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можна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буде з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легкістю</w:t>
      </w:r>
      <w:proofErr w:type="spellEnd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="00B32BFA" w:rsidRPr="00B32BFA">
        <w:rPr>
          <w:rFonts w:ascii="Times New Roman" w:hAnsi="Times New Roman"/>
          <w:sz w:val="28"/>
          <w:szCs w:val="28"/>
          <w:shd w:val="clear" w:color="auto" w:fill="F8F9FA"/>
        </w:rPr>
        <w:t>уникнути</w:t>
      </w:r>
      <w:proofErr w:type="spellEnd"/>
    </w:p>
    <w:p w:rsidR="00B32BFA" w:rsidRPr="00B32BFA" w:rsidRDefault="00B32BFA" w:rsidP="00B32BFA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FA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</w:t>
      </w:r>
      <w:r w:rsidRPr="00B3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Найкращим часом для заготівлі дернової</w:t>
      </w:r>
      <w:r w:rsidRPr="00B3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грунту</w:t>
      </w:r>
      <w:proofErr w:type="spellEnd"/>
      <w:r w:rsidRPr="00B3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період з кінця літа до початку осені. Весняні роботи також можливі, але в такому випадку трохи зростає ризик окислення субстрату.</w:t>
      </w:r>
    </w:p>
    <w:p w:rsidR="00B32BFA" w:rsidRPr="00B32BFA" w:rsidRDefault="00B32BFA" w:rsidP="00B32BFA">
      <w:pPr>
        <w:pStyle w:val="HTML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B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заготівлі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поля, луки і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пасовища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ж таки, закисший грунт.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Солонцовиє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породи і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заболочені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для заготовки з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ж причини.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метр</w:t>
      </w:r>
      <w:r w:rsidRPr="00B32BF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піднятого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несприятливою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грунту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засипати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грамами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FA">
        <w:rPr>
          <w:rFonts w:ascii="Times New Roman" w:hAnsi="Times New Roman" w:cs="Times New Roman"/>
          <w:sz w:val="28"/>
          <w:szCs w:val="28"/>
        </w:rPr>
        <w:t>вапна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>.</w:t>
      </w:r>
      <w:r w:rsidRPr="00B3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Добрими територіями для отримання якісного дернового субстрату є земля, поросла бобовими рослинами, насиченими азотом. Цей елемент благотворно впливає на родючість </w:t>
      </w:r>
      <w:proofErr w:type="spellStart"/>
      <w:r w:rsidRPr="00B3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B3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швидке зростання культур.</w:t>
      </w:r>
    </w:p>
    <w:p w:rsidR="00B32BFA" w:rsidRPr="00B32BFA" w:rsidRDefault="00B32BFA" w:rsidP="00B3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того, як обраний ділянку для заготовки, необхідно розмітити дерен. Гострою лопатою або плугом слід нарізати паралельні лінії на відстані від 30 до 40 см. Далі дерен піднімається з глибини 6-12 см і складається в штабелі за принципом «трава до траві», тобто так, щоб озеленені частини шарів прилягали один до одного. Слід пам'ятати, що чим легше </w:t>
      </w:r>
      <w:proofErr w:type="spellStart"/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>грунт</w:t>
      </w:r>
      <w:proofErr w:type="spellEnd"/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>, звідки піднімається дерен, тим тонше повинні бути його пласти.</w:t>
      </w:r>
    </w:p>
    <w:p w:rsidR="00B32BFA" w:rsidRPr="00B32BFA" w:rsidRDefault="00B32BFA" w:rsidP="00B3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>Для того щоб отримати більш якісний субстрат, можна проливати шар коров'ячого гною в 15-20 см через кожні півметра дерну. Має вийти відношення 1: 4.</w:t>
      </w:r>
    </w:p>
    <w:p w:rsidR="00B32BFA" w:rsidRPr="00B32BFA" w:rsidRDefault="00B32BFA" w:rsidP="00B3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3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Найкращими параметрами штабеля є:</w:t>
      </w:r>
    </w:p>
    <w:p w:rsidR="00B32BFA" w:rsidRPr="00B32BFA" w:rsidRDefault="00B32BFA" w:rsidP="00B3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>висота від 1 до 1,5 метрів;</w:t>
      </w:r>
    </w:p>
    <w:p w:rsidR="00B32BFA" w:rsidRPr="00B32BFA" w:rsidRDefault="00B32BFA" w:rsidP="00B3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>ширина від 1,5 до 2,5 метрів;</w:t>
      </w:r>
    </w:p>
    <w:p w:rsidR="00B32BFA" w:rsidRPr="00B32BFA" w:rsidRDefault="00B32BFA" w:rsidP="00B3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>довжина довільна.</w:t>
      </w:r>
    </w:p>
    <w:p w:rsidR="00B32BFA" w:rsidRPr="00B32BFA" w:rsidRDefault="00B32BFA" w:rsidP="00B3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</w:t>
      </w:r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>В такому випадку зберігається вентиляція і купа прогниває рівномірно, не закису, якщо її вчасно поливати. Особливо уважно за вологістю штабеля потрібно стежити в суху погоду. Для того щоб вода утримувалася, незайвим буде зробити заглиблення у нижній частині суміші. Також, кілька разів за сезон дерен необхідно перелопачувати, розрубуючи великі шматки і перемішуючи заготовку.</w:t>
      </w:r>
    </w:p>
    <w:p w:rsidR="00B32BFA" w:rsidRPr="00B32BFA" w:rsidRDefault="00B32BFA" w:rsidP="00B3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Хороший субстрат буде готовий мінімум через два роки. За цей період </w:t>
      </w:r>
      <w:proofErr w:type="spellStart"/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>грунт</w:t>
      </w:r>
      <w:proofErr w:type="spellEnd"/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повністю розкладеться і буде готовий до застосування. Якщо ж дернова земля потрібна в більш короткий термін, то не дістався </w:t>
      </w:r>
      <w:proofErr w:type="spellStart"/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>грунт</w:t>
      </w:r>
      <w:proofErr w:type="spellEnd"/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слід просіяти, а </w:t>
      </w:r>
      <w:proofErr w:type="spellStart"/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>неперегнівшіх</w:t>
      </w:r>
      <w:proofErr w:type="spellEnd"/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шматки знову покласти в штабель.</w:t>
      </w:r>
    </w:p>
    <w:p w:rsidR="00B32BFA" w:rsidRPr="00B32BFA" w:rsidRDefault="00B32BFA" w:rsidP="009E1A7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974340" cy="1984375"/>
            <wp:effectExtent l="0" t="0" r="0" b="0"/>
            <wp:wrapSquare wrapText="bothSides"/>
            <wp:docPr id="6" name="Рисунок 6" descr="садовая тележка с зем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довая тележка с земл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A76" w:rsidRDefault="004623E0" w:rsidP="009E1A76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Переглянути  відеоролики за посиланням:</w:t>
      </w:r>
    </w:p>
    <w:p w:rsidR="00B8752E" w:rsidRDefault="003F794E" w:rsidP="009E1A76">
      <w:pPr>
        <w:rPr>
          <w:rFonts w:ascii="Times New Roman" w:hAnsi="Times New Roman"/>
          <w:b/>
          <w:sz w:val="28"/>
          <w:szCs w:val="28"/>
          <w:lang w:val="uk-UA"/>
        </w:rPr>
      </w:pPr>
      <w:hyperlink r:id="rId13" w:history="1">
        <w:r w:rsidR="00B8752E" w:rsidRPr="00B8752E">
          <w:rPr>
            <w:rStyle w:val="a3"/>
            <w:rFonts w:ascii="Times New Roman" w:hAnsi="Times New Roman"/>
            <w:b/>
            <w:sz w:val="28"/>
            <w:szCs w:val="28"/>
          </w:rPr>
          <w:t>https://youtu.be/2s-JCTSJ1cw</w:t>
        </w:r>
      </w:hyperlink>
    </w:p>
    <w:p w:rsidR="0098799F" w:rsidRDefault="0098799F" w:rsidP="009E1A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8799F" w:rsidRPr="0098799F" w:rsidRDefault="0098799F" w:rsidP="009E1A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4623E0" w:rsidP="009E1A76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3.Закріплення нового матеріалу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з13.30 до15.00. </w:t>
      </w:r>
    </w:p>
    <w:p w:rsidR="00561362" w:rsidRPr="00561362" w:rsidRDefault="00561362" w:rsidP="00561362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 w:rsidRPr="00561362">
        <w:rPr>
          <w:rFonts w:ascii="Times New Roman" w:hAnsi="Times New Roman"/>
          <w:sz w:val="28"/>
          <w:szCs w:val="28"/>
          <w:lang w:val="uk-UA"/>
        </w:rPr>
        <w:t>1.</w:t>
      </w:r>
      <w:r w:rsidR="002E28F7">
        <w:rPr>
          <w:rFonts w:ascii="Times New Roman" w:hAnsi="Times New Roman"/>
          <w:sz w:val="28"/>
          <w:szCs w:val="28"/>
          <w:lang w:val="uk-UA"/>
        </w:rPr>
        <w:t>Що</w:t>
      </w:r>
      <w:r w:rsidR="0098799F">
        <w:rPr>
          <w:rFonts w:ascii="Times New Roman" w:hAnsi="Times New Roman"/>
          <w:sz w:val="28"/>
          <w:szCs w:val="28"/>
          <w:lang w:val="uk-UA"/>
        </w:rPr>
        <w:t xml:space="preserve"> називають дерновою землею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561362" w:rsidRPr="00561362" w:rsidRDefault="00561362" w:rsidP="00561362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hAnsi="Times New Roman"/>
          <w:sz w:val="28"/>
          <w:szCs w:val="28"/>
          <w:lang w:val="uk-UA"/>
        </w:rPr>
        <w:t xml:space="preserve">                       2.</w:t>
      </w:r>
      <w:r w:rsidR="0098799F">
        <w:rPr>
          <w:rFonts w:ascii="Times New Roman" w:hAnsi="Times New Roman"/>
          <w:sz w:val="28"/>
          <w:szCs w:val="28"/>
          <w:lang w:val="uk-UA"/>
        </w:rPr>
        <w:t>Назвіть види дернової землі?</w:t>
      </w:r>
    </w:p>
    <w:p w:rsidR="00561362" w:rsidRPr="00561362" w:rsidRDefault="00060A2B" w:rsidP="00561362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3.Які ви знаєте </w:t>
      </w:r>
      <w:r w:rsidR="0098799F">
        <w:rPr>
          <w:rFonts w:ascii="Times New Roman" w:hAnsi="Times New Roman"/>
          <w:sz w:val="28"/>
          <w:szCs w:val="28"/>
          <w:lang w:val="uk-UA"/>
        </w:rPr>
        <w:t>корисні властивості дернової землі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362"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561362" w:rsidRPr="00561362" w:rsidRDefault="00561362" w:rsidP="00561362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60A2B">
        <w:rPr>
          <w:rFonts w:ascii="Times New Roman" w:hAnsi="Times New Roman"/>
          <w:sz w:val="28"/>
          <w:szCs w:val="28"/>
          <w:lang w:val="uk-UA"/>
        </w:rPr>
        <w:t>4.За допомогою яких інструментів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99F">
        <w:rPr>
          <w:rFonts w:ascii="Times New Roman" w:hAnsi="Times New Roman"/>
          <w:sz w:val="28"/>
          <w:szCs w:val="28"/>
          <w:lang w:val="uk-UA"/>
        </w:rPr>
        <w:t>заготовлюють дернову землю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561362" w:rsidRPr="00561362" w:rsidRDefault="00060A2B" w:rsidP="00561362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5.</w:t>
      </w:r>
      <w:r w:rsidR="0098799F">
        <w:rPr>
          <w:rFonts w:ascii="Times New Roman" w:hAnsi="Times New Roman"/>
          <w:sz w:val="28"/>
          <w:szCs w:val="28"/>
          <w:lang w:val="uk-UA"/>
        </w:rPr>
        <w:t>Які переваги та недоліки дернової землі ви знаєте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362"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561362" w:rsidRPr="00561362" w:rsidRDefault="00561362" w:rsidP="0056136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98799F">
        <w:rPr>
          <w:rFonts w:ascii="Times New Roman" w:eastAsia="Times New Roman" w:hAnsi="Times New Roman"/>
          <w:sz w:val="28"/>
          <w:szCs w:val="28"/>
          <w:lang w:val="uk-UA" w:eastAsia="ru-RU"/>
        </w:rPr>
        <w:t>Для чого потрібна дернова земля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561362" w:rsidRPr="00561362" w:rsidRDefault="00561362" w:rsidP="0056136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7.</w:t>
      </w:r>
      <w:r w:rsidR="0098799F">
        <w:rPr>
          <w:rFonts w:ascii="Times New Roman" w:eastAsia="Times New Roman" w:hAnsi="Times New Roman"/>
          <w:sz w:val="28"/>
          <w:szCs w:val="28"/>
          <w:lang w:val="uk-UA" w:eastAsia="ru-RU"/>
        </w:rPr>
        <w:t>Через скільки років буде готовий хороший субстрат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561362" w:rsidRPr="00561362" w:rsidRDefault="00060A2B" w:rsidP="009879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61362"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Pr="00060A2B">
        <w:rPr>
          <w:rFonts w:ascii="Times New Roman" w:eastAsia="Times New Roman" w:hAnsi="Times New Roman"/>
          <w:b/>
          <w:bCs/>
          <w:color w:val="141414"/>
          <w:kern w:val="36"/>
          <w:sz w:val="28"/>
          <w:szCs w:val="28"/>
          <w:lang w:eastAsia="ru-RU"/>
        </w:rPr>
        <w:t xml:space="preserve"> </w:t>
      </w:r>
      <w:r w:rsidR="0098799F"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val="uk-UA" w:eastAsia="ru-RU"/>
        </w:rPr>
        <w:t>Яка пора року являється найкращою для заготівлі дернової землі</w:t>
      </w:r>
      <w:r w:rsidR="00561362"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561362" w:rsidRPr="00561362" w:rsidRDefault="00561362" w:rsidP="0098799F">
      <w:pPr>
        <w:shd w:val="clear" w:color="auto" w:fill="FFFFFF"/>
        <w:spacing w:after="0" w:line="240" w:lineRule="auto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9.</w:t>
      </w:r>
      <w:r w:rsidR="0098799F" w:rsidRPr="009879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8799F" w:rsidRPr="0098799F">
        <w:rPr>
          <w:rFonts w:ascii="Times New Roman" w:eastAsia="Times New Roman" w:hAnsi="Times New Roman"/>
          <w:sz w:val="28"/>
          <w:szCs w:val="28"/>
          <w:lang w:val="uk-UA" w:eastAsia="ru-RU"/>
        </w:rPr>
        <w:t>Назвіть найкращі параметри</w:t>
      </w:r>
      <w:r w:rsidR="0098799F"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штабеля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561362" w:rsidRPr="00561362" w:rsidRDefault="00561362" w:rsidP="0056136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10. Які правила безпеки праці  повинен виконувати озеленювач при виконанні робіт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E560C9" w:rsidRDefault="00E560C9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031BA" w:rsidRPr="005031BA" w:rsidRDefault="004623E0" w:rsidP="005031BA">
      <w:pPr>
        <w:spacing w:after="0" w:line="240" w:lineRule="auto"/>
        <w:ind w:left="-720" w:hanging="720"/>
        <w:rPr>
          <w:rFonts w:ascii="Times New Roman" w:hAnsi="Times New Roman"/>
          <w:color w:val="0000FF" w:themeColor="hyperlink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5031BA" w:rsidRPr="00503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2C2F34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надсилати 13</w:t>
      </w:r>
      <w:bookmarkStart w:id="0" w:name="_GoBack"/>
      <w:bookmarkEnd w:id="0"/>
      <w:r w:rsidR="005031BA" w:rsidRPr="00503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.05.20р. з 12.00-13.30  </w:t>
      </w:r>
      <w:proofErr w:type="spellStart"/>
      <w:r w:rsidR="005031BA" w:rsidRPr="005031BA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5031BA" w:rsidRPr="005031BA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="005031BA" w:rsidRPr="005031BA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="005031BA" w:rsidRPr="005031BA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4" w:history="1">
        <w:r w:rsidR="005031BA" w:rsidRPr="005031BA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5031BA" w:rsidRPr="005031BA" w:rsidRDefault="005031BA" w:rsidP="005031BA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5C37" w:rsidRDefault="00C55C37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C6F0A" w:rsidRPr="00561362" w:rsidRDefault="004623E0" w:rsidP="00BC6F0A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060A2B">
        <w:rPr>
          <w:rFonts w:ascii="Times New Roman" w:eastAsia="Times New Roman" w:hAnsi="Times New Roman"/>
          <w:sz w:val="28"/>
          <w:szCs w:val="28"/>
          <w:lang w:val="uk-UA" w:eastAsia="ru-RU"/>
        </w:rPr>
        <w:t>Замалюйте схематично компостування листя.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D319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</w:p>
    <w:p w:rsidR="00096DF6" w:rsidRPr="00096DF6" w:rsidRDefault="00096DF6" w:rsidP="00096DF6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96DF6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:rsidR="00096DF6" w:rsidRPr="00EF4598" w:rsidRDefault="00096DF6" w:rsidP="00096DF6">
      <w:pPr>
        <w:spacing w:after="0" w:line="240" w:lineRule="auto"/>
        <w:ind w:left="720"/>
        <w:contextualSpacing/>
        <w:rPr>
          <w:rFonts w:asciiTheme="minorHAnsi" w:eastAsiaTheme="minorHAnsi" w:hAnsiTheme="minorHAnsi" w:cstheme="minorBidi"/>
          <w:lang w:val="uk-UA"/>
        </w:rPr>
      </w:pPr>
      <w:r w:rsidRPr="00EF4598">
        <w:rPr>
          <w:rFonts w:ascii="Times New Roman" w:eastAsiaTheme="minorHAnsi" w:hAnsi="Times New Roman"/>
          <w:sz w:val="28"/>
          <w:szCs w:val="28"/>
          <w:lang w:val="uk-UA"/>
        </w:rPr>
        <w:t xml:space="preserve">Майстер виробничого навчання: </w:t>
      </w:r>
      <w:proofErr w:type="spellStart"/>
      <w:r w:rsidR="00EF4598" w:rsidRPr="00EF4598">
        <w:rPr>
          <w:rFonts w:ascii="Times New Roman" w:eastAsiaTheme="minorHAnsi" w:hAnsi="Times New Roman"/>
          <w:sz w:val="28"/>
          <w:szCs w:val="28"/>
          <w:lang w:val="uk-UA"/>
        </w:rPr>
        <w:t>Засядько</w:t>
      </w:r>
      <w:proofErr w:type="spellEnd"/>
      <w:r w:rsidR="00EF4598" w:rsidRPr="00EF4598">
        <w:rPr>
          <w:rFonts w:ascii="Times New Roman" w:eastAsiaTheme="minorHAnsi" w:hAnsi="Times New Roman"/>
          <w:sz w:val="28"/>
          <w:szCs w:val="28"/>
          <w:lang w:val="uk-UA"/>
        </w:rPr>
        <w:t xml:space="preserve"> О.Л.</w:t>
      </w:r>
    </w:p>
    <w:p w:rsidR="008B40EA" w:rsidRPr="00B8752E" w:rsidRDefault="00B8752E" w:rsidP="00B875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br/>
      </w:r>
    </w:p>
    <w:sectPr w:rsidR="008B40EA" w:rsidRPr="00B8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FED"/>
    <w:multiLevelType w:val="multilevel"/>
    <w:tmpl w:val="03400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B7A02AC"/>
    <w:multiLevelType w:val="hybridMultilevel"/>
    <w:tmpl w:val="50CE8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897"/>
    <w:multiLevelType w:val="multilevel"/>
    <w:tmpl w:val="7A4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5749B"/>
    <w:multiLevelType w:val="multilevel"/>
    <w:tmpl w:val="7C6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CB116B"/>
    <w:multiLevelType w:val="multilevel"/>
    <w:tmpl w:val="BF6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466EC"/>
    <w:multiLevelType w:val="multilevel"/>
    <w:tmpl w:val="7B54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4414B"/>
    <w:multiLevelType w:val="multilevel"/>
    <w:tmpl w:val="3D4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576B6"/>
    <w:multiLevelType w:val="multilevel"/>
    <w:tmpl w:val="04D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E4DAC"/>
    <w:multiLevelType w:val="multilevel"/>
    <w:tmpl w:val="1A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7371"/>
    <w:multiLevelType w:val="multilevel"/>
    <w:tmpl w:val="1AC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B10EE"/>
    <w:multiLevelType w:val="multilevel"/>
    <w:tmpl w:val="4A5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0774C"/>
    <w:rsid w:val="00060A2B"/>
    <w:rsid w:val="00066125"/>
    <w:rsid w:val="00096DF6"/>
    <w:rsid w:val="00165DE7"/>
    <w:rsid w:val="002C2F34"/>
    <w:rsid w:val="002E28F7"/>
    <w:rsid w:val="0035300D"/>
    <w:rsid w:val="003E1220"/>
    <w:rsid w:val="003F794E"/>
    <w:rsid w:val="004623E0"/>
    <w:rsid w:val="004D1F5C"/>
    <w:rsid w:val="005031BA"/>
    <w:rsid w:val="00561362"/>
    <w:rsid w:val="005A71DC"/>
    <w:rsid w:val="005B12B0"/>
    <w:rsid w:val="005D5E2A"/>
    <w:rsid w:val="005F4F40"/>
    <w:rsid w:val="00620B07"/>
    <w:rsid w:val="00693537"/>
    <w:rsid w:val="00727004"/>
    <w:rsid w:val="007433D4"/>
    <w:rsid w:val="00787EC7"/>
    <w:rsid w:val="007964F6"/>
    <w:rsid w:val="007C03DF"/>
    <w:rsid w:val="008B40EA"/>
    <w:rsid w:val="00942A03"/>
    <w:rsid w:val="0098799F"/>
    <w:rsid w:val="009C75F9"/>
    <w:rsid w:val="009E1A76"/>
    <w:rsid w:val="00B32BFA"/>
    <w:rsid w:val="00B8752E"/>
    <w:rsid w:val="00BC6F0A"/>
    <w:rsid w:val="00C55C37"/>
    <w:rsid w:val="00C7204A"/>
    <w:rsid w:val="00C94178"/>
    <w:rsid w:val="00CC2F30"/>
    <w:rsid w:val="00D319FE"/>
    <w:rsid w:val="00D41CE0"/>
    <w:rsid w:val="00D44462"/>
    <w:rsid w:val="00DA2D43"/>
    <w:rsid w:val="00DC5C19"/>
    <w:rsid w:val="00DE529D"/>
    <w:rsid w:val="00DF5D28"/>
    <w:rsid w:val="00E560C9"/>
    <w:rsid w:val="00E66FC9"/>
    <w:rsid w:val="00ED5B25"/>
    <w:rsid w:val="00EF4598"/>
    <w:rsid w:val="00FD16A5"/>
    <w:rsid w:val="00FE3E82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D269"/>
  <w15:docId w15:val="{0F77A069-19DC-45B4-AB48-65141CAB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7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19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9FE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9814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2038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5453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4822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46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6217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690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496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8841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486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400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2s-JCTSJ1c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elene3004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zelene300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4FA2-AE92-4EED-968F-F5E08CE7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МАСТЕРСКАЯ</cp:lastModifiedBy>
  <cp:revision>23</cp:revision>
  <dcterms:created xsi:type="dcterms:W3CDTF">2020-06-08T05:59:00Z</dcterms:created>
  <dcterms:modified xsi:type="dcterms:W3CDTF">2020-06-30T05:26:00Z</dcterms:modified>
</cp:coreProperties>
</file>