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B9D" w:rsidRPr="0054691D" w:rsidRDefault="007D3B9D" w:rsidP="007D3B9D">
      <w:pPr>
        <w:spacing w:after="0" w:line="240" w:lineRule="auto"/>
        <w:ind w:left="-142"/>
        <w:jc w:val="both"/>
        <w:rPr>
          <w:rFonts w:ascii="Times New Roman" w:hAnsi="Times New Roman"/>
          <w:b/>
          <w:color w:val="000000" w:themeColor="text1"/>
          <w:sz w:val="28"/>
          <w:szCs w:val="28"/>
        </w:rPr>
      </w:pPr>
      <w:r w:rsidRPr="0063785F">
        <w:rPr>
          <w:rFonts w:ascii="Times New Roman" w:hAnsi="Times New Roman"/>
          <w:b/>
          <w:color w:val="000000" w:themeColor="text1"/>
          <w:sz w:val="28"/>
          <w:szCs w:val="28"/>
        </w:rPr>
        <w:t>Дата</w:t>
      </w:r>
      <w:r w:rsidRPr="007D3B9D">
        <w:rPr>
          <w:rFonts w:ascii="Times New Roman" w:hAnsi="Times New Roman"/>
          <w:b/>
          <w:color w:val="000000" w:themeColor="text1"/>
          <w:sz w:val="28"/>
          <w:szCs w:val="28"/>
          <w:lang w:val="ru-RU"/>
        </w:rPr>
        <w:t xml:space="preserve"> </w:t>
      </w:r>
      <w:r w:rsidR="0054691D" w:rsidRPr="0054691D">
        <w:rPr>
          <w:rFonts w:ascii="Times New Roman" w:hAnsi="Times New Roman"/>
          <w:b/>
          <w:color w:val="000000" w:themeColor="text1"/>
          <w:sz w:val="28"/>
          <w:szCs w:val="28"/>
        </w:rPr>
        <w:t>проведення</w:t>
      </w:r>
      <w:r w:rsidRPr="0054691D">
        <w:rPr>
          <w:rFonts w:ascii="Times New Roman" w:hAnsi="Times New Roman"/>
          <w:b/>
          <w:color w:val="000000" w:themeColor="text1"/>
          <w:sz w:val="28"/>
          <w:szCs w:val="28"/>
        </w:rPr>
        <w:t xml:space="preserve"> уроку </w:t>
      </w:r>
      <w:r w:rsidR="0054691D" w:rsidRPr="0054691D">
        <w:rPr>
          <w:rFonts w:ascii="Times New Roman" w:hAnsi="Times New Roman"/>
          <w:b/>
          <w:color w:val="000000" w:themeColor="text1"/>
          <w:sz w:val="28"/>
          <w:szCs w:val="28"/>
        </w:rPr>
        <w:t>1</w:t>
      </w:r>
      <w:r w:rsidR="0031688F">
        <w:rPr>
          <w:rFonts w:ascii="Times New Roman" w:hAnsi="Times New Roman"/>
          <w:b/>
          <w:color w:val="000000" w:themeColor="text1"/>
          <w:sz w:val="28"/>
          <w:szCs w:val="28"/>
          <w:lang w:val="en-US"/>
        </w:rPr>
        <w:t>5</w:t>
      </w:r>
      <w:r w:rsidRPr="0054691D">
        <w:rPr>
          <w:rFonts w:ascii="Times New Roman" w:hAnsi="Times New Roman"/>
          <w:b/>
          <w:color w:val="000000" w:themeColor="text1"/>
          <w:sz w:val="28"/>
          <w:szCs w:val="28"/>
        </w:rPr>
        <w:t>.0</w:t>
      </w:r>
      <w:r w:rsidR="0054691D" w:rsidRPr="0054691D">
        <w:rPr>
          <w:rFonts w:ascii="Times New Roman" w:hAnsi="Times New Roman"/>
          <w:b/>
          <w:color w:val="000000" w:themeColor="text1"/>
          <w:sz w:val="28"/>
          <w:szCs w:val="28"/>
        </w:rPr>
        <w:t>5</w:t>
      </w:r>
      <w:r w:rsidRPr="0054691D">
        <w:rPr>
          <w:rFonts w:ascii="Times New Roman" w:hAnsi="Times New Roman"/>
          <w:b/>
          <w:color w:val="000000" w:themeColor="text1"/>
          <w:sz w:val="28"/>
          <w:szCs w:val="28"/>
        </w:rPr>
        <w:t>.2020</w:t>
      </w:r>
    </w:p>
    <w:p w:rsidR="007D3B9D" w:rsidRPr="0054691D" w:rsidRDefault="007D3B9D" w:rsidP="007D3B9D">
      <w:pPr>
        <w:spacing w:after="0" w:line="240" w:lineRule="auto"/>
        <w:ind w:left="-142"/>
        <w:jc w:val="both"/>
        <w:rPr>
          <w:rFonts w:ascii="Times New Roman" w:hAnsi="Times New Roman"/>
          <w:b/>
          <w:color w:val="000000" w:themeColor="text1"/>
          <w:sz w:val="28"/>
          <w:szCs w:val="28"/>
        </w:rPr>
      </w:pPr>
      <w:r w:rsidRPr="0054691D">
        <w:rPr>
          <w:rFonts w:ascii="Times New Roman" w:hAnsi="Times New Roman"/>
          <w:b/>
          <w:color w:val="000000" w:themeColor="text1"/>
          <w:sz w:val="28"/>
          <w:szCs w:val="28"/>
        </w:rPr>
        <w:t xml:space="preserve">Група: </w:t>
      </w:r>
      <w:proofErr w:type="spellStart"/>
      <w:r w:rsidRPr="0054691D">
        <w:rPr>
          <w:rFonts w:ascii="Times New Roman" w:hAnsi="Times New Roman"/>
          <w:b/>
          <w:color w:val="000000" w:themeColor="text1"/>
          <w:sz w:val="28"/>
          <w:szCs w:val="28"/>
        </w:rPr>
        <w:t>Езв</w:t>
      </w:r>
      <w:proofErr w:type="spellEnd"/>
      <w:r w:rsidRPr="0054691D">
        <w:rPr>
          <w:rFonts w:ascii="Times New Roman" w:hAnsi="Times New Roman"/>
          <w:b/>
          <w:color w:val="000000" w:themeColor="text1"/>
          <w:sz w:val="28"/>
          <w:szCs w:val="28"/>
        </w:rPr>
        <w:t>-</w:t>
      </w:r>
      <w:r w:rsidR="0054691D" w:rsidRPr="0054691D">
        <w:rPr>
          <w:rFonts w:ascii="Times New Roman" w:hAnsi="Times New Roman"/>
          <w:b/>
          <w:color w:val="000000" w:themeColor="text1"/>
          <w:sz w:val="28"/>
          <w:szCs w:val="28"/>
        </w:rPr>
        <w:t>8</w:t>
      </w:r>
      <w:r w:rsidRPr="0054691D">
        <w:rPr>
          <w:rFonts w:ascii="Times New Roman" w:hAnsi="Times New Roman"/>
          <w:b/>
          <w:color w:val="000000" w:themeColor="text1"/>
          <w:sz w:val="28"/>
          <w:szCs w:val="28"/>
        </w:rPr>
        <w:t>2</w:t>
      </w:r>
    </w:p>
    <w:p w:rsidR="007D3B9D" w:rsidRPr="0063785F" w:rsidRDefault="007D3B9D" w:rsidP="007D3B9D">
      <w:pPr>
        <w:spacing w:after="0" w:line="240" w:lineRule="auto"/>
        <w:ind w:left="-142"/>
        <w:jc w:val="both"/>
        <w:rPr>
          <w:rFonts w:ascii="Times New Roman" w:hAnsi="Times New Roman"/>
          <w:b/>
          <w:color w:val="000000" w:themeColor="text1"/>
          <w:sz w:val="28"/>
          <w:szCs w:val="28"/>
        </w:rPr>
      </w:pPr>
      <w:r>
        <w:rPr>
          <w:rFonts w:ascii="Times New Roman" w:hAnsi="Times New Roman"/>
          <w:b/>
          <w:color w:val="000000" w:themeColor="text1"/>
          <w:sz w:val="28"/>
          <w:szCs w:val="28"/>
        </w:rPr>
        <w:t xml:space="preserve">Професія: Електрогазозварник </w:t>
      </w:r>
    </w:p>
    <w:p w:rsidR="007D3B9D" w:rsidRDefault="007D3B9D" w:rsidP="007D3B9D">
      <w:pPr>
        <w:spacing w:after="0" w:line="240" w:lineRule="auto"/>
        <w:ind w:left="-142"/>
        <w:jc w:val="both"/>
        <w:rPr>
          <w:rFonts w:ascii="Times New Roman" w:hAnsi="Times New Roman"/>
          <w:b/>
          <w:color w:val="000000" w:themeColor="text1"/>
          <w:sz w:val="28"/>
          <w:szCs w:val="28"/>
        </w:rPr>
      </w:pPr>
      <w:r w:rsidRPr="0063785F">
        <w:rPr>
          <w:rFonts w:ascii="Times New Roman" w:hAnsi="Times New Roman"/>
          <w:b/>
          <w:color w:val="000000" w:themeColor="text1"/>
          <w:sz w:val="28"/>
          <w:szCs w:val="28"/>
        </w:rPr>
        <w:t>Майстер в/н</w:t>
      </w:r>
      <w:r>
        <w:rPr>
          <w:rFonts w:ascii="Times New Roman" w:hAnsi="Times New Roman"/>
          <w:b/>
          <w:color w:val="000000" w:themeColor="text1"/>
          <w:sz w:val="28"/>
          <w:szCs w:val="28"/>
        </w:rPr>
        <w:t>: Шекула О.М.</w:t>
      </w:r>
    </w:p>
    <w:p w:rsidR="007D3B9D" w:rsidRPr="00B41045" w:rsidRDefault="007D3B9D" w:rsidP="007D3B9D">
      <w:pPr>
        <w:spacing w:after="0" w:line="240" w:lineRule="auto"/>
        <w:ind w:left="-142"/>
        <w:rPr>
          <w:rFonts w:ascii="Times New Roman" w:eastAsia="Times New Roman" w:hAnsi="Times New Roman" w:cs="Times New Roman"/>
          <w:b/>
          <w:bCs/>
          <w:color w:val="000000"/>
          <w:kern w:val="32"/>
          <w:sz w:val="28"/>
          <w:szCs w:val="28"/>
          <w:lang w:eastAsia="ru-RU"/>
        </w:rPr>
      </w:pPr>
      <w:r w:rsidRPr="0063785F">
        <w:rPr>
          <w:rFonts w:ascii="Times New Roman" w:hAnsi="Times New Roman"/>
          <w:b/>
          <w:color w:val="000000" w:themeColor="text1"/>
          <w:sz w:val="28"/>
          <w:szCs w:val="28"/>
        </w:rPr>
        <w:t xml:space="preserve">Контакти: </w:t>
      </w:r>
      <w:proofErr w:type="spellStart"/>
      <w:r w:rsidRPr="0063785F">
        <w:rPr>
          <w:rFonts w:ascii="Times New Roman" w:eastAsia="Times New Roman" w:hAnsi="Times New Roman"/>
          <w:color w:val="000000" w:themeColor="text1"/>
          <w:sz w:val="32"/>
          <w:szCs w:val="32"/>
          <w:u w:val="single"/>
          <w:lang w:val="en-US" w:eastAsia="ru-RU"/>
        </w:rPr>
        <w:t>Viber</w:t>
      </w:r>
      <w:proofErr w:type="spellEnd"/>
      <w:r w:rsidRPr="0063785F">
        <w:rPr>
          <w:rFonts w:ascii="Times New Roman" w:eastAsia="Times New Roman" w:hAnsi="Times New Roman"/>
          <w:color w:val="000000" w:themeColor="text1"/>
          <w:sz w:val="32"/>
          <w:szCs w:val="32"/>
          <w:u w:val="single"/>
          <w:lang w:eastAsia="ru-RU"/>
        </w:rPr>
        <w:t xml:space="preserve"> та </w:t>
      </w:r>
      <w:r w:rsidRPr="0063785F">
        <w:rPr>
          <w:rFonts w:ascii="Times New Roman" w:eastAsia="Times New Roman" w:hAnsi="Times New Roman"/>
          <w:color w:val="000000" w:themeColor="text1"/>
          <w:sz w:val="32"/>
          <w:szCs w:val="32"/>
          <w:u w:val="single"/>
          <w:lang w:val="en-US" w:eastAsia="ru-RU"/>
        </w:rPr>
        <w:t>Telegram</w:t>
      </w:r>
      <w:proofErr w:type="spellStart"/>
      <w:r w:rsidRPr="0063785F">
        <w:rPr>
          <w:rFonts w:ascii="Times New Roman" w:eastAsia="Times New Roman" w:hAnsi="Times New Roman"/>
          <w:color w:val="000000" w:themeColor="text1"/>
          <w:sz w:val="32"/>
          <w:szCs w:val="32"/>
          <w:u w:val="single"/>
          <w:lang w:eastAsia="ru-RU"/>
        </w:rPr>
        <w:t>тел</w:t>
      </w:r>
      <w:proofErr w:type="spellEnd"/>
      <w:r w:rsidRPr="0063785F">
        <w:rPr>
          <w:rFonts w:ascii="Times New Roman" w:eastAsia="Times New Roman" w:hAnsi="Times New Roman"/>
          <w:color w:val="000000" w:themeColor="text1"/>
          <w:sz w:val="32"/>
          <w:szCs w:val="32"/>
          <w:u w:val="single"/>
          <w:lang w:eastAsia="ru-RU"/>
        </w:rPr>
        <w:t>: 0</w:t>
      </w:r>
      <w:r>
        <w:rPr>
          <w:rFonts w:ascii="Times New Roman" w:eastAsia="Times New Roman" w:hAnsi="Times New Roman"/>
          <w:color w:val="000000" w:themeColor="text1"/>
          <w:sz w:val="32"/>
          <w:szCs w:val="32"/>
          <w:u w:val="single"/>
          <w:lang w:eastAsia="ru-RU"/>
        </w:rPr>
        <w:t xml:space="preserve">50-931-26-89  або </w:t>
      </w:r>
      <w:r>
        <w:rPr>
          <w:rFonts w:ascii="Times New Roman" w:eastAsia="Times New Roman" w:hAnsi="Times New Roman"/>
          <w:color w:val="000000" w:themeColor="text1"/>
          <w:sz w:val="32"/>
          <w:szCs w:val="32"/>
          <w:u w:val="single"/>
          <w:lang w:val="en-US" w:eastAsia="ru-RU"/>
        </w:rPr>
        <w:t>email</w:t>
      </w:r>
      <w:r w:rsidRPr="00F46E00">
        <w:rPr>
          <w:rFonts w:ascii="Times New Roman" w:eastAsia="Times New Roman" w:hAnsi="Times New Roman"/>
          <w:color w:val="000000" w:themeColor="text1"/>
          <w:sz w:val="32"/>
          <w:szCs w:val="32"/>
          <w:u w:val="single"/>
          <w:lang w:eastAsia="ru-RU"/>
        </w:rPr>
        <w:t>:</w:t>
      </w:r>
      <w:hyperlink r:id="rId6" w:history="1">
        <w:r w:rsidRPr="00916538">
          <w:rPr>
            <w:rStyle w:val="a4"/>
            <w:rFonts w:ascii="Times New Roman" w:eastAsia="Times New Roman" w:hAnsi="Times New Roman"/>
            <w:sz w:val="32"/>
            <w:szCs w:val="32"/>
            <w:lang w:val="en-US" w:eastAsia="ru-RU"/>
          </w:rPr>
          <w:t>wakyla</w:t>
        </w:r>
        <w:r w:rsidRPr="00916538">
          <w:rPr>
            <w:rStyle w:val="a4"/>
            <w:rFonts w:ascii="Times New Roman" w:eastAsia="Times New Roman" w:hAnsi="Times New Roman"/>
            <w:sz w:val="32"/>
            <w:szCs w:val="32"/>
            <w:lang w:eastAsia="ru-RU"/>
          </w:rPr>
          <w:t>77@</w:t>
        </w:r>
        <w:r w:rsidRPr="00916538">
          <w:rPr>
            <w:rStyle w:val="a4"/>
            <w:rFonts w:ascii="Times New Roman" w:eastAsia="Times New Roman" w:hAnsi="Times New Roman"/>
            <w:sz w:val="32"/>
            <w:szCs w:val="32"/>
            <w:lang w:val="en-US" w:eastAsia="ru-RU"/>
          </w:rPr>
          <w:t>ua</w:t>
        </w:r>
        <w:r w:rsidRPr="00916538">
          <w:rPr>
            <w:rStyle w:val="a4"/>
            <w:rFonts w:ascii="Times New Roman" w:eastAsia="Times New Roman" w:hAnsi="Times New Roman"/>
            <w:sz w:val="32"/>
            <w:szCs w:val="32"/>
            <w:lang w:eastAsia="ru-RU"/>
          </w:rPr>
          <w:t>.</w:t>
        </w:r>
        <w:r w:rsidRPr="00916538">
          <w:rPr>
            <w:rStyle w:val="a4"/>
            <w:rFonts w:ascii="Times New Roman" w:eastAsia="Times New Roman" w:hAnsi="Times New Roman"/>
            <w:sz w:val="32"/>
            <w:szCs w:val="32"/>
            <w:lang w:val="en-US" w:eastAsia="ru-RU"/>
          </w:rPr>
          <w:t>fm</w:t>
        </w:r>
      </w:hyperlink>
    </w:p>
    <w:p w:rsidR="007D3B9D" w:rsidRDefault="007D3B9D" w:rsidP="007D3B9D">
      <w:pPr>
        <w:spacing w:after="0" w:line="240" w:lineRule="auto"/>
        <w:jc w:val="center"/>
        <w:rPr>
          <w:rFonts w:ascii="Times New Roman" w:eastAsia="Times New Roman" w:hAnsi="Times New Roman" w:cs="Times New Roman"/>
          <w:b/>
          <w:bCs/>
          <w:sz w:val="28"/>
          <w:szCs w:val="28"/>
          <w:lang w:eastAsia="ru-RU"/>
        </w:rPr>
      </w:pPr>
    </w:p>
    <w:p w:rsidR="007D3B9D" w:rsidRPr="00DD04A6" w:rsidRDefault="007D3B9D" w:rsidP="007D3B9D">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Урок № </w:t>
      </w:r>
      <w:r w:rsidR="00DD04A6" w:rsidRPr="00DD04A6">
        <w:rPr>
          <w:rFonts w:ascii="Times New Roman" w:eastAsia="Times New Roman" w:hAnsi="Times New Roman" w:cs="Times New Roman"/>
          <w:b/>
          <w:bCs/>
          <w:sz w:val="28"/>
          <w:szCs w:val="28"/>
          <w:lang w:eastAsia="ru-RU"/>
        </w:rPr>
        <w:t>1</w:t>
      </w:r>
      <w:r w:rsidR="0031688F">
        <w:rPr>
          <w:rFonts w:ascii="Times New Roman" w:eastAsia="Times New Roman" w:hAnsi="Times New Roman" w:cs="Times New Roman"/>
          <w:b/>
          <w:bCs/>
          <w:sz w:val="28"/>
          <w:szCs w:val="28"/>
          <w:lang w:eastAsia="ru-RU"/>
        </w:rPr>
        <w:t>1</w:t>
      </w:r>
    </w:p>
    <w:p w:rsidR="007D3B9D" w:rsidRPr="00B13BC5" w:rsidRDefault="007D3B9D" w:rsidP="007D3B9D">
      <w:pPr>
        <w:spacing w:after="0" w:line="240" w:lineRule="auto"/>
        <w:ind w:left="-142"/>
        <w:rPr>
          <w:rFonts w:ascii="Times New Roman" w:eastAsia="Times New Roman" w:hAnsi="Times New Roman" w:cs="Times New Roman"/>
          <w:b/>
          <w:bCs/>
          <w:color w:val="000000"/>
          <w:kern w:val="32"/>
          <w:sz w:val="28"/>
          <w:szCs w:val="28"/>
          <w:lang w:eastAsia="ru-RU"/>
        </w:rPr>
      </w:pPr>
    </w:p>
    <w:p w:rsidR="007D3B9D" w:rsidRDefault="0054691D" w:rsidP="0054691D">
      <w:pPr>
        <w:spacing w:after="0" w:line="240" w:lineRule="auto"/>
        <w:jc w:val="both"/>
        <w:rPr>
          <w:rFonts w:ascii="Times New Roman" w:eastAsia="Times New Roman" w:hAnsi="Times New Roman" w:cs="Times New Roman"/>
          <w:b/>
          <w:bCs/>
          <w:color w:val="000000"/>
          <w:kern w:val="32"/>
          <w:sz w:val="28"/>
          <w:szCs w:val="28"/>
          <w:lang w:eastAsia="ru-RU"/>
        </w:rPr>
      </w:pPr>
      <w:r>
        <w:rPr>
          <w:rFonts w:ascii="Times New Roman" w:eastAsia="Times New Roman" w:hAnsi="Times New Roman" w:cs="Times New Roman"/>
          <w:b/>
          <w:bCs/>
          <w:color w:val="000000"/>
          <w:kern w:val="32"/>
          <w:sz w:val="28"/>
          <w:szCs w:val="28"/>
          <w:lang w:eastAsia="ru-RU"/>
        </w:rPr>
        <w:t xml:space="preserve">Модуль ЕГЗ 4.1.2 Виконувати ручне </w:t>
      </w:r>
      <w:r w:rsidR="00DD04A6">
        <w:rPr>
          <w:rFonts w:ascii="Times New Roman" w:eastAsia="Times New Roman" w:hAnsi="Times New Roman" w:cs="Times New Roman"/>
          <w:b/>
          <w:bCs/>
          <w:color w:val="000000"/>
          <w:kern w:val="32"/>
          <w:sz w:val="28"/>
          <w:szCs w:val="28"/>
          <w:lang w:eastAsia="ru-RU"/>
        </w:rPr>
        <w:t>електродугове повітряне стругання складних деталей з різних сталей, чавуну, кольорових металів і сплавів в різних положеннях</w:t>
      </w:r>
    </w:p>
    <w:p w:rsidR="007D3B9D" w:rsidRPr="00EA5765" w:rsidRDefault="007D3B9D" w:rsidP="0054691D">
      <w:pPr>
        <w:keepNext/>
        <w:spacing w:after="0"/>
        <w:jc w:val="center"/>
        <w:outlineLvl w:val="0"/>
        <w:rPr>
          <w:rFonts w:ascii="Times New Roman" w:eastAsia="Times New Roman" w:hAnsi="Times New Roman" w:cs="Times New Roman"/>
          <w:b/>
          <w:bCs/>
          <w:color w:val="000000"/>
          <w:kern w:val="32"/>
          <w:sz w:val="28"/>
          <w:szCs w:val="28"/>
          <w:u w:val="single"/>
          <w:lang w:eastAsia="ru-RU"/>
        </w:rPr>
      </w:pPr>
    </w:p>
    <w:p w:rsidR="007D3B9D" w:rsidRPr="006F2C44" w:rsidRDefault="007D3B9D" w:rsidP="007D3B9D">
      <w:pPr>
        <w:shd w:val="clear" w:color="auto" w:fill="FFFFFF"/>
        <w:spacing w:after="0"/>
        <w:jc w:val="both"/>
        <w:rPr>
          <w:rFonts w:ascii="Times New Roman" w:hAnsi="Times New Roman" w:cs="Times New Roman"/>
          <w:sz w:val="28"/>
          <w:szCs w:val="28"/>
        </w:rPr>
      </w:pPr>
      <w:r w:rsidRPr="0061526C">
        <w:rPr>
          <w:rFonts w:ascii="Times New Roman" w:eastAsia="Times New Roman" w:hAnsi="Times New Roman" w:cs="Times New Roman"/>
          <w:b/>
          <w:color w:val="000000"/>
          <w:sz w:val="28"/>
          <w:szCs w:val="28"/>
          <w:lang w:eastAsia="ru-RU"/>
        </w:rPr>
        <w:t xml:space="preserve">Тема </w:t>
      </w:r>
      <w:r>
        <w:rPr>
          <w:rFonts w:ascii="Times New Roman" w:eastAsia="Times New Roman" w:hAnsi="Times New Roman" w:cs="Times New Roman"/>
          <w:b/>
          <w:color w:val="000000"/>
          <w:sz w:val="28"/>
          <w:szCs w:val="28"/>
          <w:lang w:eastAsia="ru-RU"/>
        </w:rPr>
        <w:t xml:space="preserve">уроку: </w:t>
      </w:r>
      <w:r w:rsidR="00DD04A6">
        <w:rPr>
          <w:rFonts w:ascii="Times New Roman" w:hAnsi="Times New Roman" w:cs="Times New Roman"/>
          <w:sz w:val="28"/>
          <w:szCs w:val="28"/>
        </w:rPr>
        <w:t xml:space="preserve">Ручне електродугове повітряне стругання складних деталей з </w:t>
      </w:r>
      <w:r w:rsidR="0031688F">
        <w:rPr>
          <w:rFonts w:ascii="Times New Roman" w:hAnsi="Times New Roman" w:cs="Times New Roman"/>
          <w:sz w:val="28"/>
          <w:szCs w:val="28"/>
        </w:rPr>
        <w:t>легованих</w:t>
      </w:r>
      <w:r w:rsidR="00DD04A6">
        <w:rPr>
          <w:rFonts w:ascii="Times New Roman" w:hAnsi="Times New Roman" w:cs="Times New Roman"/>
          <w:sz w:val="28"/>
          <w:szCs w:val="28"/>
        </w:rPr>
        <w:t xml:space="preserve">  сталей в різних положеннях</w:t>
      </w:r>
    </w:p>
    <w:p w:rsidR="007D3B9D" w:rsidRDefault="007D3B9D" w:rsidP="007D3B9D">
      <w:pPr>
        <w:shd w:val="clear" w:color="auto" w:fill="FFFFFF"/>
        <w:spacing w:after="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Цілі  уроку:</w:t>
      </w:r>
    </w:p>
    <w:p w:rsidR="00DD04A6" w:rsidRPr="006F2C44" w:rsidRDefault="007D3B9D" w:rsidP="00DD04A6">
      <w:pPr>
        <w:shd w:val="clear" w:color="auto" w:fill="FFFFFF"/>
        <w:spacing w:after="0"/>
        <w:jc w:val="both"/>
        <w:rPr>
          <w:rFonts w:ascii="Times New Roman" w:hAnsi="Times New Roman" w:cs="Times New Roman"/>
          <w:sz w:val="28"/>
          <w:szCs w:val="28"/>
        </w:rPr>
      </w:pPr>
      <w:r>
        <w:rPr>
          <w:rFonts w:ascii="Times New Roman" w:eastAsia="Times New Roman" w:hAnsi="Times New Roman" w:cs="Times New Roman"/>
          <w:i/>
          <w:sz w:val="28"/>
          <w:szCs w:val="28"/>
          <w:lang w:eastAsia="ru-RU"/>
        </w:rPr>
        <w:t>навчальна:</w:t>
      </w:r>
      <w:r>
        <w:rPr>
          <w:rFonts w:ascii="Times New Roman" w:hAnsi="Times New Roman" w:cs="Times New Roman"/>
          <w:sz w:val="28"/>
          <w:szCs w:val="28"/>
        </w:rPr>
        <w:t>с</w:t>
      </w:r>
      <w:r w:rsidRPr="00901047">
        <w:rPr>
          <w:rFonts w:ascii="Times New Roman" w:hAnsi="Times New Roman" w:cs="Times New Roman"/>
          <w:sz w:val="28"/>
          <w:szCs w:val="28"/>
        </w:rPr>
        <w:t xml:space="preserve">формувати </w:t>
      </w:r>
      <w:r>
        <w:rPr>
          <w:rFonts w:ascii="Times New Roman" w:hAnsi="Times New Roman" w:cs="Times New Roman"/>
          <w:sz w:val="28"/>
          <w:szCs w:val="28"/>
        </w:rPr>
        <w:t xml:space="preserve">знання та </w:t>
      </w:r>
      <w:r w:rsidRPr="00901047">
        <w:rPr>
          <w:rFonts w:ascii="Times New Roman" w:hAnsi="Times New Roman" w:cs="Times New Roman"/>
          <w:sz w:val="28"/>
          <w:szCs w:val="28"/>
        </w:rPr>
        <w:t xml:space="preserve">вміння </w:t>
      </w:r>
      <w:r>
        <w:rPr>
          <w:rFonts w:ascii="Times New Roman" w:hAnsi="Times New Roman" w:cs="Times New Roman"/>
          <w:sz w:val="28"/>
          <w:szCs w:val="28"/>
        </w:rPr>
        <w:t xml:space="preserve">по </w:t>
      </w:r>
      <w:r w:rsidR="00DD04A6">
        <w:rPr>
          <w:rFonts w:ascii="Times New Roman" w:hAnsi="Times New Roman" w:cs="Times New Roman"/>
          <w:sz w:val="28"/>
          <w:szCs w:val="28"/>
        </w:rPr>
        <w:t xml:space="preserve">ручному електродуговому  повітряному струганню складних деталей з </w:t>
      </w:r>
      <w:r w:rsidR="0031688F">
        <w:rPr>
          <w:rFonts w:ascii="Times New Roman" w:hAnsi="Times New Roman" w:cs="Times New Roman"/>
          <w:sz w:val="28"/>
          <w:szCs w:val="28"/>
        </w:rPr>
        <w:t xml:space="preserve">легованих </w:t>
      </w:r>
      <w:r w:rsidR="00DD04A6">
        <w:rPr>
          <w:rFonts w:ascii="Times New Roman" w:hAnsi="Times New Roman" w:cs="Times New Roman"/>
          <w:sz w:val="28"/>
          <w:szCs w:val="28"/>
        </w:rPr>
        <w:t>сталей в різних положеннях</w:t>
      </w:r>
    </w:p>
    <w:p w:rsidR="007D3B9D" w:rsidRPr="00A137CF" w:rsidRDefault="007D3B9D" w:rsidP="006F2C44">
      <w:pPr>
        <w:shd w:val="clear" w:color="auto" w:fill="FFFFFF"/>
        <w:spacing w:after="0"/>
        <w:jc w:val="both"/>
        <w:rPr>
          <w:rFonts w:ascii="Times New Roman" w:hAnsi="Times New Roman" w:cs="Times New Roman"/>
          <w:sz w:val="28"/>
          <w:szCs w:val="28"/>
        </w:rPr>
      </w:pPr>
      <w:r w:rsidRPr="008A4431">
        <w:rPr>
          <w:rFonts w:ascii="Times New Roman" w:eastAsia="Times New Roman" w:hAnsi="Times New Roman" w:cs="Times New Roman"/>
          <w:i/>
          <w:iCs/>
          <w:sz w:val="28"/>
          <w:szCs w:val="28"/>
          <w:lang w:eastAsia="ru-RU"/>
        </w:rPr>
        <w:t xml:space="preserve">виховна: </w:t>
      </w:r>
      <w:r>
        <w:rPr>
          <w:rFonts w:ascii="Times New Roman" w:hAnsi="Times New Roman" w:cs="Times New Roman"/>
          <w:sz w:val="28"/>
          <w:szCs w:val="28"/>
        </w:rPr>
        <w:t>с</w:t>
      </w:r>
      <w:r w:rsidRPr="00A137CF">
        <w:rPr>
          <w:rFonts w:ascii="Times New Roman" w:hAnsi="Times New Roman" w:cs="Times New Roman"/>
          <w:sz w:val="28"/>
          <w:szCs w:val="28"/>
        </w:rPr>
        <w:t>прияти вихованню  наполегливості, скрупульозності у виконанні робіт, звички раціональної організації робочого місця.</w:t>
      </w:r>
    </w:p>
    <w:p w:rsidR="007D3B9D" w:rsidRPr="00A137CF" w:rsidRDefault="007D3B9D" w:rsidP="007D3B9D">
      <w:pPr>
        <w:spacing w:after="0" w:line="240" w:lineRule="auto"/>
        <w:rPr>
          <w:rFonts w:ascii="Times New Roman" w:eastAsia="Times New Roman" w:hAnsi="Times New Roman" w:cs="Times New Roman"/>
          <w:sz w:val="28"/>
          <w:szCs w:val="28"/>
          <w:lang w:eastAsia="ru-RU"/>
        </w:rPr>
      </w:pPr>
      <w:r w:rsidRPr="00A137CF">
        <w:rPr>
          <w:rFonts w:ascii="Times New Roman" w:eastAsia="Times New Roman" w:hAnsi="Times New Roman" w:cs="Times New Roman"/>
          <w:i/>
          <w:iCs/>
          <w:sz w:val="28"/>
          <w:szCs w:val="28"/>
          <w:lang w:eastAsia="ru-RU"/>
        </w:rPr>
        <w:t>розвиваюча:</w:t>
      </w:r>
      <w:r w:rsidRPr="00A137CF">
        <w:rPr>
          <w:rFonts w:ascii="Times New Roman" w:eastAsia="Times New Roman" w:hAnsi="Times New Roman" w:cs="Times New Roman"/>
          <w:iCs/>
          <w:sz w:val="28"/>
          <w:szCs w:val="28"/>
          <w:lang w:eastAsia="ru-RU"/>
        </w:rPr>
        <w:t>с</w:t>
      </w:r>
      <w:r w:rsidRPr="00A137CF">
        <w:rPr>
          <w:rFonts w:ascii="Times New Roman" w:hAnsi="Times New Roman" w:cs="Times New Roman"/>
          <w:sz w:val="28"/>
          <w:szCs w:val="28"/>
        </w:rPr>
        <w:t>прияти розвитку технічного мислення,працелюбності, уваги, самостійності  при виконанні навчально-виробничих робіт</w:t>
      </w:r>
    </w:p>
    <w:p w:rsidR="007D3B9D" w:rsidRPr="00A137CF" w:rsidRDefault="007D3B9D" w:rsidP="007D3B9D">
      <w:pPr>
        <w:spacing w:after="0" w:line="240" w:lineRule="auto"/>
        <w:rPr>
          <w:rFonts w:ascii="Times New Roman" w:eastAsia="Times New Roman" w:hAnsi="Times New Roman" w:cs="Times New Roman"/>
          <w:b/>
          <w:bCs/>
          <w:sz w:val="28"/>
          <w:szCs w:val="28"/>
          <w:lang w:eastAsia="ru-RU"/>
        </w:rPr>
      </w:pPr>
    </w:p>
    <w:p w:rsidR="007D3B9D" w:rsidRDefault="007D3B9D" w:rsidP="006F2C44">
      <w:pPr>
        <w:spacing w:after="0"/>
      </w:pPr>
      <w:r>
        <w:rPr>
          <w:rFonts w:ascii="Times New Roman" w:eastAsia="Times New Roman" w:hAnsi="Times New Roman" w:cs="Times New Roman"/>
          <w:b/>
          <w:bCs/>
          <w:sz w:val="28"/>
          <w:szCs w:val="28"/>
          <w:lang w:eastAsia="ru-RU"/>
        </w:rPr>
        <w:t xml:space="preserve">Дидактичне </w:t>
      </w:r>
      <w:r w:rsidRPr="00950C21">
        <w:rPr>
          <w:rFonts w:ascii="Times New Roman" w:eastAsia="Times New Roman" w:hAnsi="Times New Roman" w:cs="Times New Roman"/>
          <w:b/>
          <w:bCs/>
          <w:sz w:val="28"/>
          <w:szCs w:val="28"/>
          <w:lang w:eastAsia="ru-RU"/>
        </w:rPr>
        <w:t>забезпечення уроку</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роздатковий</w:t>
      </w:r>
      <w:proofErr w:type="spellEnd"/>
      <w:r>
        <w:rPr>
          <w:rFonts w:ascii="Times New Roman" w:eastAsia="Times New Roman" w:hAnsi="Times New Roman" w:cs="Times New Roman"/>
          <w:sz w:val="28"/>
          <w:szCs w:val="28"/>
          <w:lang w:eastAsia="ru-RU"/>
        </w:rPr>
        <w:t xml:space="preserve"> матеріал , інструкційно-технологічна карта, конспект до уроку, таблиці</w:t>
      </w:r>
      <w:bookmarkStart w:id="0" w:name="_GoBack"/>
      <w:bookmarkEnd w:id="0"/>
      <w:r>
        <w:rPr>
          <w:rFonts w:ascii="Times New Roman" w:eastAsia="Times New Roman" w:hAnsi="Times New Roman" w:cs="Times New Roman"/>
          <w:sz w:val="28"/>
          <w:szCs w:val="28"/>
          <w:lang w:eastAsia="ru-RU"/>
        </w:rPr>
        <w:t xml:space="preserve"> відео урок + посилання</w:t>
      </w:r>
      <w:r w:rsidR="00D526D2">
        <w:rPr>
          <w:rFonts w:ascii="Times New Roman" w:eastAsia="Times New Roman" w:hAnsi="Times New Roman" w:cs="Times New Roman"/>
          <w:sz w:val="28"/>
          <w:szCs w:val="28"/>
          <w:lang w:eastAsia="ru-RU"/>
        </w:rPr>
        <w:t xml:space="preserve"> </w:t>
      </w:r>
    </w:p>
    <w:p w:rsidR="007D3B9D" w:rsidRDefault="005D7AA1" w:rsidP="007D3B9D">
      <w:pPr>
        <w:spacing w:after="0" w:line="240" w:lineRule="auto"/>
        <w:rPr>
          <w:rFonts w:ascii="Times New Roman" w:eastAsia="Times New Roman" w:hAnsi="Times New Roman" w:cs="Times New Roman"/>
          <w:i/>
          <w:sz w:val="28"/>
          <w:szCs w:val="28"/>
          <w:lang w:eastAsia="ru-RU"/>
        </w:rPr>
      </w:pPr>
      <w:hyperlink r:id="rId7" w:history="1">
        <w:r w:rsidRPr="00A2229E">
          <w:rPr>
            <w:rStyle w:val="a4"/>
          </w:rPr>
          <w:t>https://stabbing.ru/instructions/air-arc-cutting-of-metal-the-essence-and-application-of-plasma-arc-cutting/</w:t>
        </w:r>
      </w:hyperlink>
    </w:p>
    <w:p w:rsidR="007D3B9D" w:rsidRPr="008A4431" w:rsidRDefault="007D3B9D" w:rsidP="007D3B9D">
      <w:pPr>
        <w:spacing w:after="0" w:line="240" w:lineRule="auto"/>
        <w:rPr>
          <w:rFonts w:ascii="Times New Roman" w:eastAsia="Times New Roman" w:hAnsi="Times New Roman" w:cs="Times New Roman"/>
          <w:b/>
          <w:sz w:val="28"/>
          <w:szCs w:val="28"/>
          <w:lang w:eastAsia="ru-RU"/>
        </w:rPr>
      </w:pPr>
      <w:r w:rsidRPr="008A4431">
        <w:rPr>
          <w:rFonts w:ascii="Times New Roman" w:eastAsia="Times New Roman" w:hAnsi="Times New Roman" w:cs="Times New Roman"/>
          <w:b/>
          <w:sz w:val="28"/>
          <w:szCs w:val="28"/>
          <w:lang w:eastAsia="ru-RU"/>
        </w:rPr>
        <w:t>Структура уроку:</w:t>
      </w:r>
    </w:p>
    <w:p w:rsidR="00D526D2" w:rsidRPr="00D526D2" w:rsidRDefault="007D3B9D" w:rsidP="002179F0">
      <w:pPr>
        <w:pStyle w:val="a3"/>
        <w:numPr>
          <w:ilvl w:val="0"/>
          <w:numId w:val="1"/>
        </w:numPr>
        <w:spacing w:after="0" w:line="240" w:lineRule="auto"/>
        <w:jc w:val="both"/>
        <w:textAlignment w:val="baseline"/>
        <w:rPr>
          <w:rFonts w:ascii="Times New Roman" w:eastAsia="Times New Roman" w:hAnsi="Times New Roman" w:cs="Times New Roman"/>
          <w:sz w:val="28"/>
          <w:szCs w:val="28"/>
          <w:lang w:eastAsia="ru-RU"/>
        </w:rPr>
      </w:pPr>
      <w:r w:rsidRPr="00400F98">
        <w:rPr>
          <w:rFonts w:ascii="Times New Roman" w:eastAsia="Times New Roman" w:hAnsi="Times New Roman" w:cs="Times New Roman"/>
          <w:b/>
          <w:sz w:val="28"/>
          <w:szCs w:val="28"/>
          <w:lang w:eastAsia="ru-RU"/>
        </w:rPr>
        <w:t>Повторення пройденого матеріалу</w:t>
      </w:r>
      <w:r w:rsidRPr="00683B26">
        <w:rPr>
          <w:rFonts w:ascii="Times New Roman" w:eastAsia="Times New Roman" w:hAnsi="Times New Roman" w:cs="Times New Roman"/>
          <w:b/>
          <w:i/>
          <w:sz w:val="28"/>
          <w:szCs w:val="28"/>
          <w:lang w:eastAsia="ru-RU"/>
        </w:rPr>
        <w:t>8.00 – 9.30</w:t>
      </w:r>
      <w:r>
        <w:rPr>
          <w:rFonts w:ascii="Times New Roman" w:eastAsia="Times New Roman" w:hAnsi="Times New Roman" w:cs="Times New Roman"/>
          <w:sz w:val="28"/>
          <w:szCs w:val="28"/>
          <w:lang w:eastAsia="ru-RU"/>
        </w:rPr>
        <w:t xml:space="preserve"> з тем</w:t>
      </w:r>
      <w:r w:rsidR="006F2C44">
        <w:rPr>
          <w:rFonts w:ascii="Times New Roman" w:eastAsia="Times New Roman" w:hAnsi="Times New Roman" w:cs="Times New Roman"/>
          <w:sz w:val="28"/>
          <w:szCs w:val="28"/>
          <w:lang w:eastAsia="ru-RU"/>
        </w:rPr>
        <w:t>и</w:t>
      </w:r>
      <w:r w:rsidRPr="0015729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005D7AA1">
        <w:rPr>
          <w:rFonts w:ascii="Times New Roman" w:hAnsi="Times New Roman" w:cs="Times New Roman"/>
          <w:sz w:val="28"/>
          <w:szCs w:val="28"/>
        </w:rPr>
        <w:t>Ручне електродугове повітряне стругання складних деталей з вуглецевих  сталей в різних положеннях</w:t>
      </w:r>
      <w:r>
        <w:rPr>
          <w:rFonts w:ascii="Times New Roman" w:hAnsi="Times New Roman" w:cs="Times New Roman"/>
          <w:color w:val="000000" w:themeColor="text1"/>
          <w:sz w:val="28"/>
          <w:szCs w:val="28"/>
        </w:rPr>
        <w:t>»</w:t>
      </w:r>
    </w:p>
    <w:p w:rsidR="007D3B9D" w:rsidRPr="002179F0" w:rsidRDefault="007D3B9D" w:rsidP="00D526D2">
      <w:pPr>
        <w:pStyle w:val="a3"/>
        <w:spacing w:after="0" w:line="240" w:lineRule="auto"/>
        <w:ind w:left="928"/>
        <w:textAlignment w:val="baseline"/>
        <w:rPr>
          <w:rFonts w:ascii="Times New Roman" w:eastAsia="Times New Roman" w:hAnsi="Times New Roman" w:cs="Times New Roman"/>
          <w:b/>
          <w:sz w:val="28"/>
          <w:szCs w:val="28"/>
          <w:lang w:eastAsia="ru-RU"/>
        </w:rPr>
      </w:pPr>
      <w:r w:rsidRPr="002179F0">
        <w:rPr>
          <w:rFonts w:ascii="Times New Roman" w:hAnsi="Times New Roman" w:cs="Times New Roman"/>
          <w:b/>
          <w:color w:val="000000" w:themeColor="text1"/>
          <w:sz w:val="28"/>
          <w:szCs w:val="28"/>
        </w:rPr>
        <w:t xml:space="preserve"> ( відповідайте письмово та присилайте на </w:t>
      </w:r>
      <w:proofErr w:type="spellStart"/>
      <w:r w:rsidRPr="002179F0">
        <w:rPr>
          <w:rFonts w:ascii="Times New Roman" w:hAnsi="Times New Roman" w:cs="Times New Roman"/>
          <w:b/>
          <w:color w:val="000000" w:themeColor="text1"/>
          <w:sz w:val="28"/>
          <w:szCs w:val="28"/>
          <w:lang w:val="en-US"/>
        </w:rPr>
        <w:t>viber</w:t>
      </w:r>
      <w:proofErr w:type="spellEnd"/>
      <w:r w:rsidRPr="002179F0">
        <w:rPr>
          <w:rFonts w:ascii="Times New Roman" w:hAnsi="Times New Roman" w:cs="Times New Roman"/>
          <w:b/>
          <w:color w:val="000000" w:themeColor="text1"/>
          <w:sz w:val="28"/>
          <w:szCs w:val="28"/>
        </w:rPr>
        <w:t xml:space="preserve"> 050-931-26-89)</w:t>
      </w:r>
    </w:p>
    <w:p w:rsidR="00D526D2" w:rsidRPr="005B5538" w:rsidRDefault="00D526D2" w:rsidP="007D3B9D">
      <w:pPr>
        <w:pStyle w:val="a3"/>
        <w:spacing w:after="0" w:line="240" w:lineRule="auto"/>
        <w:ind w:left="928"/>
        <w:textAlignment w:val="baseline"/>
        <w:rPr>
          <w:rFonts w:ascii="Times New Roman" w:eastAsia="Times New Roman" w:hAnsi="Times New Roman" w:cs="Times New Roman"/>
          <w:b/>
          <w:color w:val="00B0F0"/>
          <w:sz w:val="28"/>
          <w:szCs w:val="28"/>
          <w:lang w:eastAsia="ru-RU"/>
        </w:rPr>
      </w:pPr>
    </w:p>
    <w:p w:rsidR="002179F0" w:rsidRPr="0025194C" w:rsidRDefault="002179F0" w:rsidP="0025194C">
      <w:pPr>
        <w:spacing w:after="0" w:line="240" w:lineRule="auto"/>
        <w:textAlignment w:val="baseline"/>
        <w:rPr>
          <w:rFonts w:ascii="Times New Roman" w:eastAsia="Times New Roman" w:hAnsi="Times New Roman" w:cs="Times New Roman"/>
          <w:b/>
          <w:color w:val="00B0F0"/>
          <w:sz w:val="28"/>
          <w:szCs w:val="28"/>
          <w:lang w:eastAsia="ru-RU"/>
        </w:rPr>
      </w:pPr>
    </w:p>
    <w:p w:rsidR="005D7AA1" w:rsidRPr="004A5491" w:rsidRDefault="005D7AA1" w:rsidP="005D7AA1">
      <w:pPr>
        <w:rPr>
          <w:rFonts w:ascii="Times New Roman" w:hAnsi="Times New Roman"/>
          <w:b/>
          <w:sz w:val="28"/>
          <w:szCs w:val="28"/>
        </w:rPr>
      </w:pPr>
      <w:r>
        <w:rPr>
          <w:rFonts w:ascii="Times New Roman" w:hAnsi="Times New Roman"/>
          <w:b/>
          <w:sz w:val="28"/>
          <w:szCs w:val="28"/>
        </w:rPr>
        <w:t>П</w:t>
      </w:r>
      <w:r w:rsidRPr="004A5491">
        <w:rPr>
          <w:rFonts w:ascii="Times New Roman" w:hAnsi="Times New Roman"/>
          <w:b/>
          <w:sz w:val="28"/>
          <w:szCs w:val="28"/>
        </w:rPr>
        <w:t>итання та завдання:</w:t>
      </w:r>
    </w:p>
    <w:p w:rsidR="005D7AA1" w:rsidRDefault="005D7AA1" w:rsidP="00496173">
      <w:pPr>
        <w:spacing w:after="0"/>
        <w:jc w:val="both"/>
        <w:rPr>
          <w:rFonts w:ascii="Times New Roman" w:hAnsi="Times New Roman"/>
          <w:sz w:val="28"/>
          <w:szCs w:val="28"/>
        </w:rPr>
      </w:pPr>
      <w:r>
        <w:rPr>
          <w:rFonts w:ascii="Times New Roman" w:hAnsi="Times New Roman"/>
          <w:sz w:val="28"/>
          <w:szCs w:val="28"/>
        </w:rPr>
        <w:t>1). Охарактеризуйте сутність процесу повітряно-дугового стругання.</w:t>
      </w:r>
    </w:p>
    <w:p w:rsidR="005D7AA1" w:rsidRDefault="005D7AA1" w:rsidP="00496173">
      <w:pPr>
        <w:spacing w:after="0"/>
        <w:jc w:val="both"/>
        <w:rPr>
          <w:rFonts w:ascii="Times New Roman" w:hAnsi="Times New Roman"/>
          <w:sz w:val="28"/>
          <w:szCs w:val="28"/>
        </w:rPr>
      </w:pPr>
      <w:r>
        <w:rPr>
          <w:rFonts w:ascii="Times New Roman" w:hAnsi="Times New Roman"/>
          <w:sz w:val="28"/>
          <w:szCs w:val="28"/>
        </w:rPr>
        <w:t>2)  Де використовується повітряно-дугове стругання?</w:t>
      </w:r>
    </w:p>
    <w:p w:rsidR="005D7AA1" w:rsidRDefault="005D7AA1" w:rsidP="00496173">
      <w:pPr>
        <w:spacing w:after="0"/>
        <w:jc w:val="both"/>
        <w:rPr>
          <w:rFonts w:ascii="Times New Roman" w:hAnsi="Times New Roman"/>
          <w:sz w:val="28"/>
          <w:szCs w:val="28"/>
        </w:rPr>
      </w:pPr>
      <w:r>
        <w:rPr>
          <w:rFonts w:ascii="Times New Roman" w:hAnsi="Times New Roman"/>
          <w:sz w:val="28"/>
          <w:szCs w:val="28"/>
        </w:rPr>
        <w:t>3) Які режими необхідні при повітряно-дуговому струганні?</w:t>
      </w:r>
    </w:p>
    <w:p w:rsidR="005D7AA1" w:rsidRDefault="005D7AA1" w:rsidP="00496173">
      <w:pPr>
        <w:spacing w:after="0"/>
        <w:jc w:val="both"/>
        <w:rPr>
          <w:rFonts w:ascii="Times New Roman" w:hAnsi="Times New Roman"/>
          <w:sz w:val="28"/>
          <w:szCs w:val="28"/>
        </w:rPr>
      </w:pPr>
      <w:r>
        <w:rPr>
          <w:rFonts w:ascii="Times New Roman" w:hAnsi="Times New Roman"/>
          <w:sz w:val="28"/>
          <w:szCs w:val="28"/>
        </w:rPr>
        <w:t>4) Охарактеризуйте  фізико-механічні параметри повітряно-дугового стругання?</w:t>
      </w:r>
    </w:p>
    <w:p w:rsidR="005D7AA1" w:rsidRDefault="005D7AA1" w:rsidP="00496173">
      <w:pPr>
        <w:spacing w:after="0"/>
        <w:jc w:val="both"/>
        <w:rPr>
          <w:rFonts w:ascii="Times New Roman" w:hAnsi="Times New Roman"/>
          <w:sz w:val="28"/>
          <w:szCs w:val="28"/>
        </w:rPr>
      </w:pPr>
      <w:r>
        <w:rPr>
          <w:rFonts w:ascii="Times New Roman" w:hAnsi="Times New Roman"/>
          <w:sz w:val="28"/>
          <w:szCs w:val="28"/>
        </w:rPr>
        <w:t xml:space="preserve">5) Від чого залежить швидкість  різки  при </w:t>
      </w:r>
      <w:proofErr w:type="spellStart"/>
      <w:r>
        <w:rPr>
          <w:rFonts w:ascii="Times New Roman" w:hAnsi="Times New Roman"/>
          <w:sz w:val="28"/>
          <w:szCs w:val="28"/>
        </w:rPr>
        <w:t>повітряно</w:t>
      </w:r>
      <w:proofErr w:type="spellEnd"/>
      <w:r>
        <w:rPr>
          <w:rFonts w:ascii="Times New Roman" w:hAnsi="Times New Roman"/>
          <w:sz w:val="28"/>
          <w:szCs w:val="28"/>
        </w:rPr>
        <w:t xml:space="preserve"> - дуговому струганні?   </w:t>
      </w:r>
    </w:p>
    <w:p w:rsidR="005B5538" w:rsidRDefault="005D7AA1" w:rsidP="00496173">
      <w:pPr>
        <w:shd w:val="clear" w:color="auto" w:fill="FFFFFF"/>
        <w:spacing w:after="0"/>
        <w:ind w:left="284"/>
        <w:jc w:val="both"/>
        <w:rPr>
          <w:rFonts w:ascii="Times New Roman" w:hAnsi="Times New Roman" w:cs="Times New Roman"/>
          <w:sz w:val="28"/>
          <w:szCs w:val="28"/>
        </w:rPr>
      </w:pPr>
      <w:r w:rsidRPr="005D7AA1">
        <w:rPr>
          <w:rFonts w:ascii="Times New Roman" w:hAnsi="Times New Roman" w:cs="Times New Roman"/>
          <w:sz w:val="28"/>
          <w:szCs w:val="28"/>
        </w:rPr>
        <w:lastRenderedPageBreak/>
        <w:t>6)</w:t>
      </w:r>
      <w:r>
        <w:rPr>
          <w:rFonts w:ascii="Times New Roman" w:hAnsi="Times New Roman" w:cs="Times New Roman"/>
          <w:sz w:val="28"/>
          <w:szCs w:val="28"/>
        </w:rPr>
        <w:t xml:space="preserve"> Які режими використовують для повітряно-дугового стругання вуглецевих сталей?</w:t>
      </w:r>
    </w:p>
    <w:p w:rsidR="005D7AA1" w:rsidRDefault="005D7AA1" w:rsidP="00496173">
      <w:pPr>
        <w:shd w:val="clear" w:color="auto" w:fill="FFFFFF"/>
        <w:spacing w:after="0"/>
        <w:ind w:left="284"/>
        <w:jc w:val="both"/>
        <w:rPr>
          <w:rFonts w:ascii="Times New Roman" w:hAnsi="Times New Roman" w:cs="Times New Roman"/>
          <w:sz w:val="28"/>
          <w:szCs w:val="28"/>
        </w:rPr>
      </w:pPr>
      <w:r>
        <w:rPr>
          <w:rFonts w:ascii="Times New Roman" w:hAnsi="Times New Roman" w:cs="Times New Roman"/>
          <w:sz w:val="28"/>
          <w:szCs w:val="28"/>
        </w:rPr>
        <w:t>7) Як</w:t>
      </w:r>
      <w:r w:rsidR="00496173">
        <w:rPr>
          <w:rFonts w:ascii="Times New Roman" w:hAnsi="Times New Roman" w:cs="Times New Roman"/>
          <w:sz w:val="28"/>
          <w:szCs w:val="28"/>
        </w:rPr>
        <w:t>е обладнання</w:t>
      </w:r>
      <w:r>
        <w:rPr>
          <w:rFonts w:ascii="Times New Roman" w:hAnsi="Times New Roman" w:cs="Times New Roman"/>
          <w:sz w:val="28"/>
          <w:szCs w:val="28"/>
        </w:rPr>
        <w:t xml:space="preserve"> використовують для повітряно-дугового стругання вуглецевих сталей?</w:t>
      </w:r>
    </w:p>
    <w:p w:rsidR="00496173" w:rsidRDefault="00496173" w:rsidP="00496173">
      <w:pPr>
        <w:shd w:val="clear" w:color="auto" w:fill="FFFFFF"/>
        <w:spacing w:after="0"/>
        <w:ind w:left="284"/>
        <w:jc w:val="both"/>
        <w:rPr>
          <w:rFonts w:ascii="Times New Roman" w:hAnsi="Times New Roman" w:cs="Times New Roman"/>
          <w:sz w:val="28"/>
          <w:szCs w:val="28"/>
        </w:rPr>
      </w:pPr>
      <w:r>
        <w:rPr>
          <w:rFonts w:ascii="Times New Roman" w:hAnsi="Times New Roman" w:cs="Times New Roman"/>
          <w:sz w:val="28"/>
          <w:szCs w:val="28"/>
        </w:rPr>
        <w:t>8) Яка технологія  використовується для повітряно-дугового стругання вуглецевих сталей?</w:t>
      </w:r>
    </w:p>
    <w:p w:rsidR="00496173" w:rsidRDefault="00496173" w:rsidP="00496173">
      <w:pPr>
        <w:shd w:val="clear" w:color="auto" w:fill="FFFFFF"/>
        <w:spacing w:after="0"/>
        <w:ind w:left="284"/>
        <w:jc w:val="both"/>
        <w:rPr>
          <w:rFonts w:ascii="Times New Roman" w:hAnsi="Times New Roman" w:cs="Times New Roman"/>
          <w:sz w:val="28"/>
          <w:szCs w:val="28"/>
        </w:rPr>
      </w:pPr>
      <w:r>
        <w:rPr>
          <w:rFonts w:ascii="Times New Roman" w:hAnsi="Times New Roman" w:cs="Times New Roman"/>
          <w:sz w:val="28"/>
          <w:szCs w:val="28"/>
        </w:rPr>
        <w:t>9) Якої товщини можна розрізати сталі повітряно-дуговим струганням?</w:t>
      </w:r>
    </w:p>
    <w:p w:rsidR="005D7AA1" w:rsidRPr="005D7AA1" w:rsidRDefault="00496173" w:rsidP="00496173">
      <w:pPr>
        <w:shd w:val="clear" w:color="auto" w:fill="FFFFFF"/>
        <w:spacing w:after="0"/>
        <w:ind w:left="284"/>
        <w:jc w:val="both"/>
        <w:rPr>
          <w:rFonts w:ascii="Times New Roman" w:hAnsi="Times New Roman" w:cs="Times New Roman"/>
          <w:sz w:val="28"/>
          <w:szCs w:val="28"/>
        </w:rPr>
      </w:pPr>
      <w:r>
        <w:rPr>
          <w:rFonts w:ascii="Times New Roman" w:hAnsi="Times New Roman" w:cs="Times New Roman"/>
          <w:sz w:val="28"/>
          <w:szCs w:val="28"/>
        </w:rPr>
        <w:t xml:space="preserve">10) Вкажіть послідовність виконання повітряно-дугового стругання?  </w:t>
      </w:r>
    </w:p>
    <w:p w:rsidR="007D3B9D" w:rsidRPr="007D3B9D" w:rsidRDefault="007D3B9D" w:rsidP="00496173">
      <w:pPr>
        <w:pStyle w:val="a3"/>
        <w:spacing w:after="0"/>
        <w:ind w:left="928"/>
        <w:jc w:val="both"/>
        <w:textAlignment w:val="baseline"/>
        <w:rPr>
          <w:rFonts w:ascii="Times New Roman" w:eastAsia="Times New Roman" w:hAnsi="Times New Roman" w:cs="Times New Roman"/>
          <w:sz w:val="28"/>
          <w:szCs w:val="28"/>
          <w:lang w:eastAsia="ru-RU"/>
        </w:rPr>
      </w:pPr>
    </w:p>
    <w:p w:rsidR="007D3B9D" w:rsidRPr="00683B26" w:rsidRDefault="007D3B9D" w:rsidP="007D3B9D">
      <w:pPr>
        <w:pStyle w:val="a3"/>
        <w:numPr>
          <w:ilvl w:val="0"/>
          <w:numId w:val="1"/>
        </w:numPr>
        <w:spacing w:after="0" w:line="240" w:lineRule="auto"/>
        <w:rPr>
          <w:rFonts w:ascii="Times New Roman" w:eastAsia="Times New Roman" w:hAnsi="Times New Roman" w:cs="Times New Roman"/>
          <w:b/>
          <w:i/>
          <w:sz w:val="28"/>
          <w:szCs w:val="28"/>
          <w:lang w:eastAsia="ru-RU"/>
        </w:rPr>
      </w:pPr>
      <w:r w:rsidRPr="00400F98">
        <w:rPr>
          <w:rFonts w:ascii="Times New Roman" w:eastAsia="Times New Roman" w:hAnsi="Times New Roman" w:cs="Times New Roman"/>
          <w:b/>
          <w:sz w:val="28"/>
          <w:szCs w:val="28"/>
          <w:lang w:eastAsia="ru-RU"/>
        </w:rPr>
        <w:t>Пояснення нового матеріалу</w:t>
      </w:r>
      <w:r w:rsidR="00D71DEB">
        <w:rPr>
          <w:rFonts w:ascii="Times New Roman" w:eastAsia="Times New Roman" w:hAnsi="Times New Roman" w:cs="Times New Roman"/>
          <w:b/>
          <w:sz w:val="28"/>
          <w:szCs w:val="28"/>
          <w:lang w:eastAsia="ru-RU"/>
        </w:rPr>
        <w:t xml:space="preserve"> </w:t>
      </w:r>
      <w:r w:rsidRPr="00683B26">
        <w:rPr>
          <w:rFonts w:ascii="Times New Roman" w:eastAsia="Times New Roman" w:hAnsi="Times New Roman" w:cs="Times New Roman"/>
          <w:b/>
          <w:i/>
          <w:sz w:val="28"/>
          <w:szCs w:val="28"/>
          <w:lang w:eastAsia="ru-RU"/>
        </w:rPr>
        <w:t>9.30  - 12.00</w:t>
      </w:r>
    </w:p>
    <w:p w:rsidR="007D3B9D" w:rsidRDefault="007D3B9D" w:rsidP="006747E9">
      <w:pPr>
        <w:pStyle w:val="a3"/>
        <w:spacing w:after="0" w:line="240" w:lineRule="auto"/>
        <w:ind w:left="900"/>
        <w:rPr>
          <w:rFonts w:ascii="Times New Roman" w:hAnsi="Times New Roman" w:cs="Times New Roman"/>
          <w:b/>
          <w:sz w:val="28"/>
          <w:szCs w:val="28"/>
        </w:rPr>
      </w:pPr>
      <w:r>
        <w:rPr>
          <w:rFonts w:ascii="Times New Roman" w:hAnsi="Times New Roman" w:cs="Times New Roman"/>
          <w:b/>
          <w:sz w:val="28"/>
          <w:szCs w:val="28"/>
        </w:rPr>
        <w:t xml:space="preserve">Основні правила з безпеки </w:t>
      </w:r>
      <w:r w:rsidRPr="006453B9">
        <w:rPr>
          <w:rFonts w:ascii="Times New Roman" w:hAnsi="Times New Roman" w:cs="Times New Roman"/>
          <w:b/>
          <w:sz w:val="28"/>
          <w:szCs w:val="28"/>
        </w:rPr>
        <w:t>праці:</w:t>
      </w:r>
    </w:p>
    <w:p w:rsidR="006747E9" w:rsidRPr="006747E9" w:rsidRDefault="006747E9" w:rsidP="006747E9">
      <w:pPr>
        <w:shd w:val="clear" w:color="auto" w:fill="FFFFFF"/>
        <w:spacing w:after="0" w:line="240" w:lineRule="auto"/>
        <w:ind w:right="-284"/>
        <w:jc w:val="both"/>
        <w:rPr>
          <w:rFonts w:ascii="Times New Roman" w:eastAsia="Times New Roman" w:hAnsi="Times New Roman" w:cs="Times New Roman"/>
          <w:color w:val="2F2F2F"/>
          <w:sz w:val="28"/>
          <w:szCs w:val="28"/>
        </w:rPr>
      </w:pPr>
      <w:r>
        <w:rPr>
          <w:rFonts w:ascii="Times New Roman" w:eastAsia="Times New Roman" w:hAnsi="Times New Roman" w:cs="Times New Roman"/>
          <w:color w:val="2F2F2F"/>
          <w:sz w:val="28"/>
          <w:szCs w:val="28"/>
        </w:rPr>
        <w:t xml:space="preserve">       </w:t>
      </w:r>
      <w:r w:rsidRPr="006747E9">
        <w:rPr>
          <w:rFonts w:ascii="Times New Roman" w:eastAsia="Times New Roman" w:hAnsi="Times New Roman" w:cs="Times New Roman"/>
          <w:color w:val="2F2F2F"/>
          <w:sz w:val="28"/>
          <w:szCs w:val="28"/>
        </w:rPr>
        <w:t xml:space="preserve">Під час проведення </w:t>
      </w:r>
      <w:r w:rsidR="009405E1">
        <w:rPr>
          <w:rFonts w:ascii="Times New Roman" w:hAnsi="Times New Roman" w:cs="Times New Roman"/>
          <w:sz w:val="28"/>
          <w:szCs w:val="28"/>
        </w:rPr>
        <w:t xml:space="preserve">ручне електродугове повітряне стругання </w:t>
      </w:r>
      <w:r w:rsidRPr="006747E9">
        <w:rPr>
          <w:rFonts w:ascii="Times New Roman" w:eastAsia="Times New Roman" w:hAnsi="Times New Roman" w:cs="Times New Roman"/>
          <w:color w:val="2F2F2F"/>
          <w:sz w:val="28"/>
          <w:szCs w:val="28"/>
        </w:rPr>
        <w:t>металів досить часто може виникнути таке явище як зворотній удар. У 100% випадків це призводить до травмування газорізальника та пошкодження обладнання.</w:t>
      </w:r>
    </w:p>
    <w:p w:rsidR="006747E9" w:rsidRPr="006747E9" w:rsidRDefault="006747E9" w:rsidP="006747E9">
      <w:pPr>
        <w:shd w:val="clear" w:color="auto" w:fill="FFFFFF"/>
        <w:spacing w:after="0" w:line="240" w:lineRule="auto"/>
        <w:ind w:right="-284"/>
        <w:jc w:val="both"/>
        <w:rPr>
          <w:rFonts w:ascii="Times New Roman" w:eastAsia="Times New Roman" w:hAnsi="Times New Roman" w:cs="Times New Roman"/>
          <w:color w:val="2F2F2F"/>
          <w:sz w:val="28"/>
          <w:szCs w:val="28"/>
        </w:rPr>
      </w:pPr>
      <w:r>
        <w:rPr>
          <w:rFonts w:ascii="Times New Roman" w:eastAsia="Times New Roman" w:hAnsi="Times New Roman" w:cs="Times New Roman"/>
          <w:color w:val="2F2F2F"/>
          <w:sz w:val="28"/>
          <w:szCs w:val="28"/>
        </w:rPr>
        <w:t xml:space="preserve">       </w:t>
      </w:r>
      <w:r w:rsidRPr="006747E9">
        <w:rPr>
          <w:rFonts w:ascii="Times New Roman" w:eastAsia="Times New Roman" w:hAnsi="Times New Roman" w:cs="Times New Roman"/>
          <w:color w:val="2F2F2F"/>
          <w:sz w:val="28"/>
          <w:szCs w:val="28"/>
        </w:rPr>
        <w:t xml:space="preserve">Щоб уникнути цього явища, необхідно перед початком роботи чітко дотримуватися </w:t>
      </w:r>
      <w:r w:rsidR="009405E1" w:rsidRPr="006747E9">
        <w:rPr>
          <w:rFonts w:ascii="Times New Roman" w:eastAsia="Times New Roman" w:hAnsi="Times New Roman" w:cs="Times New Roman"/>
          <w:color w:val="2F2F2F"/>
          <w:sz w:val="28"/>
          <w:szCs w:val="28"/>
        </w:rPr>
        <w:t>алгоритму</w:t>
      </w:r>
      <w:r w:rsidRPr="006747E9">
        <w:rPr>
          <w:rFonts w:ascii="Times New Roman" w:eastAsia="Times New Roman" w:hAnsi="Times New Roman" w:cs="Times New Roman"/>
          <w:color w:val="2F2F2F"/>
          <w:sz w:val="28"/>
          <w:szCs w:val="28"/>
        </w:rPr>
        <w:t xml:space="preserve"> безпеки:</w:t>
      </w:r>
    </w:p>
    <w:p w:rsidR="006747E9" w:rsidRPr="006747E9" w:rsidRDefault="006747E9" w:rsidP="006747E9">
      <w:pPr>
        <w:numPr>
          <w:ilvl w:val="0"/>
          <w:numId w:val="4"/>
        </w:numPr>
        <w:shd w:val="clear" w:color="auto" w:fill="FFFFFF"/>
        <w:spacing w:after="0" w:line="240" w:lineRule="auto"/>
        <w:ind w:left="0" w:right="-284"/>
        <w:jc w:val="both"/>
        <w:rPr>
          <w:rFonts w:ascii="Times New Roman" w:eastAsia="Times New Roman" w:hAnsi="Times New Roman" w:cs="Times New Roman"/>
          <w:color w:val="2F2F2F"/>
          <w:sz w:val="28"/>
          <w:szCs w:val="28"/>
        </w:rPr>
      </w:pPr>
      <w:r w:rsidRPr="006747E9">
        <w:rPr>
          <w:rFonts w:ascii="Times New Roman" w:eastAsia="Times New Roman" w:hAnsi="Times New Roman" w:cs="Times New Roman"/>
          <w:color w:val="2F2F2F"/>
          <w:sz w:val="28"/>
          <w:szCs w:val="28"/>
        </w:rPr>
        <w:t>вивчити інструкцію з експлуатації різака;</w:t>
      </w:r>
    </w:p>
    <w:p w:rsidR="006747E9" w:rsidRPr="006747E9" w:rsidRDefault="006747E9" w:rsidP="006747E9">
      <w:pPr>
        <w:numPr>
          <w:ilvl w:val="0"/>
          <w:numId w:val="4"/>
        </w:numPr>
        <w:shd w:val="clear" w:color="auto" w:fill="FFFFFF"/>
        <w:spacing w:after="0" w:line="240" w:lineRule="auto"/>
        <w:ind w:left="0" w:right="-284"/>
        <w:jc w:val="both"/>
        <w:rPr>
          <w:rFonts w:ascii="Times New Roman" w:eastAsia="Times New Roman" w:hAnsi="Times New Roman" w:cs="Times New Roman"/>
          <w:color w:val="2F2F2F"/>
          <w:sz w:val="28"/>
          <w:szCs w:val="28"/>
        </w:rPr>
      </w:pPr>
      <w:r w:rsidRPr="006747E9">
        <w:rPr>
          <w:rFonts w:ascii="Times New Roman" w:eastAsia="Times New Roman" w:hAnsi="Times New Roman" w:cs="Times New Roman"/>
          <w:color w:val="2F2F2F"/>
          <w:sz w:val="28"/>
          <w:szCs w:val="28"/>
        </w:rPr>
        <w:t>перевірити чистоту, якість і щільність різьбових з’єднань мундштука, сопла і нерегульованого інжектора;</w:t>
      </w:r>
    </w:p>
    <w:p w:rsidR="006747E9" w:rsidRPr="006747E9" w:rsidRDefault="006747E9" w:rsidP="006747E9">
      <w:pPr>
        <w:numPr>
          <w:ilvl w:val="0"/>
          <w:numId w:val="4"/>
        </w:numPr>
        <w:shd w:val="clear" w:color="auto" w:fill="FFFFFF"/>
        <w:spacing w:after="0" w:line="240" w:lineRule="auto"/>
        <w:ind w:left="0" w:right="-284"/>
        <w:jc w:val="both"/>
        <w:rPr>
          <w:rFonts w:ascii="Times New Roman" w:eastAsia="Times New Roman" w:hAnsi="Times New Roman" w:cs="Times New Roman"/>
          <w:color w:val="2F2F2F"/>
          <w:sz w:val="28"/>
          <w:szCs w:val="28"/>
        </w:rPr>
      </w:pPr>
      <w:r w:rsidRPr="006747E9">
        <w:rPr>
          <w:rFonts w:ascii="Times New Roman" w:eastAsia="Times New Roman" w:hAnsi="Times New Roman" w:cs="Times New Roman"/>
          <w:color w:val="2F2F2F"/>
          <w:sz w:val="28"/>
          <w:szCs w:val="28"/>
        </w:rPr>
        <w:t>перевірити цілісність гумового ущільнюючого кільця в місці приєднання наконечника до корпусу різака;</w:t>
      </w:r>
    </w:p>
    <w:p w:rsidR="006747E9" w:rsidRPr="006747E9" w:rsidRDefault="006747E9" w:rsidP="006747E9">
      <w:pPr>
        <w:numPr>
          <w:ilvl w:val="0"/>
          <w:numId w:val="4"/>
        </w:numPr>
        <w:shd w:val="clear" w:color="auto" w:fill="FFFFFF"/>
        <w:spacing w:after="0" w:line="240" w:lineRule="auto"/>
        <w:ind w:left="0" w:right="-284"/>
        <w:jc w:val="both"/>
        <w:rPr>
          <w:rFonts w:ascii="Times New Roman" w:eastAsia="Times New Roman" w:hAnsi="Times New Roman" w:cs="Times New Roman"/>
          <w:color w:val="2F2F2F"/>
          <w:sz w:val="28"/>
          <w:szCs w:val="28"/>
        </w:rPr>
      </w:pPr>
      <w:r w:rsidRPr="006747E9">
        <w:rPr>
          <w:rFonts w:ascii="Times New Roman" w:eastAsia="Times New Roman" w:hAnsi="Times New Roman" w:cs="Times New Roman"/>
          <w:color w:val="2F2F2F"/>
          <w:sz w:val="28"/>
          <w:szCs w:val="28"/>
        </w:rPr>
        <w:t>без надмірних зусиль підтягнути накидні гайки;</w:t>
      </w:r>
    </w:p>
    <w:p w:rsidR="006747E9" w:rsidRPr="006747E9" w:rsidRDefault="006747E9" w:rsidP="006747E9">
      <w:pPr>
        <w:numPr>
          <w:ilvl w:val="0"/>
          <w:numId w:val="4"/>
        </w:numPr>
        <w:shd w:val="clear" w:color="auto" w:fill="FFFFFF"/>
        <w:spacing w:after="0" w:line="240" w:lineRule="auto"/>
        <w:ind w:left="0" w:right="-284"/>
        <w:jc w:val="both"/>
        <w:rPr>
          <w:rFonts w:ascii="Times New Roman" w:eastAsia="Times New Roman" w:hAnsi="Times New Roman" w:cs="Times New Roman"/>
          <w:color w:val="2F2F2F"/>
          <w:sz w:val="28"/>
          <w:szCs w:val="28"/>
        </w:rPr>
      </w:pPr>
      <w:r w:rsidRPr="006747E9">
        <w:rPr>
          <w:rFonts w:ascii="Times New Roman" w:eastAsia="Times New Roman" w:hAnsi="Times New Roman" w:cs="Times New Roman"/>
          <w:color w:val="2F2F2F"/>
          <w:sz w:val="28"/>
          <w:szCs w:val="28"/>
        </w:rPr>
        <w:t xml:space="preserve">перевірити різак на інжекцію, не </w:t>
      </w:r>
      <w:proofErr w:type="spellStart"/>
      <w:r w:rsidRPr="006747E9">
        <w:rPr>
          <w:rFonts w:ascii="Times New Roman" w:eastAsia="Times New Roman" w:hAnsi="Times New Roman" w:cs="Times New Roman"/>
          <w:color w:val="2F2F2F"/>
          <w:sz w:val="28"/>
          <w:szCs w:val="28"/>
        </w:rPr>
        <w:t>під’єднуючи</w:t>
      </w:r>
      <w:proofErr w:type="spellEnd"/>
      <w:r w:rsidRPr="006747E9">
        <w:rPr>
          <w:rFonts w:ascii="Times New Roman" w:eastAsia="Times New Roman" w:hAnsi="Times New Roman" w:cs="Times New Roman"/>
          <w:color w:val="2F2F2F"/>
          <w:sz w:val="28"/>
          <w:szCs w:val="28"/>
        </w:rPr>
        <w:t xml:space="preserve"> шланг пального газу;</w:t>
      </w:r>
    </w:p>
    <w:p w:rsidR="006747E9" w:rsidRPr="006747E9" w:rsidRDefault="006747E9" w:rsidP="006747E9">
      <w:pPr>
        <w:numPr>
          <w:ilvl w:val="0"/>
          <w:numId w:val="4"/>
        </w:numPr>
        <w:shd w:val="clear" w:color="auto" w:fill="FFFFFF"/>
        <w:spacing w:after="0" w:line="240" w:lineRule="auto"/>
        <w:ind w:left="0" w:right="-284"/>
        <w:jc w:val="both"/>
        <w:rPr>
          <w:rFonts w:ascii="Times New Roman" w:eastAsia="Times New Roman" w:hAnsi="Times New Roman" w:cs="Times New Roman"/>
          <w:color w:val="2F2F2F"/>
          <w:sz w:val="28"/>
          <w:szCs w:val="28"/>
        </w:rPr>
      </w:pPr>
      <w:r w:rsidRPr="006747E9">
        <w:rPr>
          <w:rFonts w:ascii="Times New Roman" w:eastAsia="Times New Roman" w:hAnsi="Times New Roman" w:cs="Times New Roman"/>
          <w:color w:val="2F2F2F"/>
          <w:sz w:val="28"/>
          <w:szCs w:val="28"/>
        </w:rPr>
        <w:t>при відсутності або слабкій інжекції експлуатація не допускається — слід знайти і усунути причину;</w:t>
      </w:r>
    </w:p>
    <w:p w:rsidR="006747E9" w:rsidRPr="006747E9" w:rsidRDefault="006747E9" w:rsidP="006747E9">
      <w:pPr>
        <w:numPr>
          <w:ilvl w:val="0"/>
          <w:numId w:val="4"/>
        </w:numPr>
        <w:shd w:val="clear" w:color="auto" w:fill="FFFFFF"/>
        <w:spacing w:after="0" w:line="240" w:lineRule="auto"/>
        <w:ind w:left="0" w:right="-284"/>
        <w:jc w:val="both"/>
        <w:rPr>
          <w:rFonts w:ascii="Times New Roman" w:eastAsia="Times New Roman" w:hAnsi="Times New Roman" w:cs="Times New Roman"/>
          <w:color w:val="2F2F2F"/>
          <w:sz w:val="28"/>
          <w:szCs w:val="28"/>
        </w:rPr>
      </w:pPr>
      <w:r w:rsidRPr="006747E9">
        <w:rPr>
          <w:rFonts w:ascii="Times New Roman" w:eastAsia="Times New Roman" w:hAnsi="Times New Roman" w:cs="Times New Roman"/>
          <w:color w:val="2F2F2F"/>
          <w:sz w:val="28"/>
          <w:szCs w:val="28"/>
        </w:rPr>
        <w:t>перевірити наявність кисню в балоні. При залишковому тиску 0,5–0,7 </w:t>
      </w:r>
      <w:proofErr w:type="spellStart"/>
      <w:r w:rsidRPr="006747E9">
        <w:rPr>
          <w:rFonts w:ascii="Times New Roman" w:eastAsia="Times New Roman" w:hAnsi="Times New Roman" w:cs="Times New Roman"/>
          <w:color w:val="2F2F2F"/>
          <w:sz w:val="28"/>
          <w:szCs w:val="28"/>
        </w:rPr>
        <w:t>МПа</w:t>
      </w:r>
      <w:proofErr w:type="spellEnd"/>
      <w:r w:rsidRPr="006747E9">
        <w:rPr>
          <w:rFonts w:ascii="Times New Roman" w:eastAsia="Times New Roman" w:hAnsi="Times New Roman" w:cs="Times New Roman"/>
          <w:color w:val="2F2F2F"/>
          <w:sz w:val="28"/>
          <w:szCs w:val="28"/>
        </w:rPr>
        <w:t xml:space="preserve"> балон слід заправити;</w:t>
      </w:r>
    </w:p>
    <w:p w:rsidR="006747E9" w:rsidRPr="006747E9" w:rsidRDefault="006747E9" w:rsidP="006747E9">
      <w:pPr>
        <w:numPr>
          <w:ilvl w:val="0"/>
          <w:numId w:val="4"/>
        </w:numPr>
        <w:shd w:val="clear" w:color="auto" w:fill="FFFFFF"/>
        <w:spacing w:after="0" w:line="240" w:lineRule="auto"/>
        <w:ind w:left="0" w:right="-284"/>
        <w:jc w:val="both"/>
        <w:rPr>
          <w:rFonts w:ascii="Times New Roman" w:eastAsia="Times New Roman" w:hAnsi="Times New Roman" w:cs="Times New Roman"/>
          <w:color w:val="2F2F2F"/>
          <w:sz w:val="28"/>
          <w:szCs w:val="28"/>
        </w:rPr>
      </w:pPr>
      <w:r w:rsidRPr="006747E9">
        <w:rPr>
          <w:rFonts w:ascii="Times New Roman" w:eastAsia="Times New Roman" w:hAnsi="Times New Roman" w:cs="Times New Roman"/>
          <w:color w:val="2F2F2F"/>
          <w:sz w:val="28"/>
          <w:szCs w:val="28"/>
        </w:rPr>
        <w:t>перевірити працездатність кисневого та газового редукторів;</w:t>
      </w:r>
    </w:p>
    <w:p w:rsidR="006747E9" w:rsidRPr="006747E9" w:rsidRDefault="006747E9" w:rsidP="006747E9">
      <w:pPr>
        <w:numPr>
          <w:ilvl w:val="0"/>
          <w:numId w:val="4"/>
        </w:numPr>
        <w:shd w:val="clear" w:color="auto" w:fill="FFFFFF"/>
        <w:spacing w:after="0" w:line="240" w:lineRule="auto"/>
        <w:ind w:left="0" w:right="-284"/>
        <w:jc w:val="both"/>
        <w:rPr>
          <w:rFonts w:ascii="Times New Roman" w:eastAsia="Times New Roman" w:hAnsi="Times New Roman" w:cs="Times New Roman"/>
          <w:color w:val="2F2F2F"/>
          <w:sz w:val="28"/>
          <w:szCs w:val="28"/>
        </w:rPr>
      </w:pPr>
      <w:r w:rsidRPr="006747E9">
        <w:rPr>
          <w:rFonts w:ascii="Times New Roman" w:eastAsia="Times New Roman" w:hAnsi="Times New Roman" w:cs="Times New Roman"/>
          <w:color w:val="2F2F2F"/>
          <w:sz w:val="28"/>
          <w:szCs w:val="28"/>
        </w:rPr>
        <w:t>перевірити якість і чистоту шлангів. Не допускати розшарування і тріщин, виключити потрапляння в середину пилу; виявити і усунути всі витоки газів.</w:t>
      </w:r>
    </w:p>
    <w:p w:rsidR="006747E9" w:rsidRPr="006747E9" w:rsidRDefault="006747E9" w:rsidP="006747E9">
      <w:pPr>
        <w:numPr>
          <w:ilvl w:val="0"/>
          <w:numId w:val="4"/>
        </w:numPr>
        <w:shd w:val="clear" w:color="auto" w:fill="FFFFFF"/>
        <w:spacing w:after="0" w:line="240" w:lineRule="auto"/>
        <w:ind w:left="0" w:right="-284"/>
        <w:jc w:val="both"/>
        <w:rPr>
          <w:rFonts w:ascii="Times New Roman" w:eastAsia="Times New Roman" w:hAnsi="Times New Roman" w:cs="Times New Roman"/>
          <w:color w:val="2F2F2F"/>
          <w:sz w:val="28"/>
          <w:szCs w:val="28"/>
        </w:rPr>
      </w:pPr>
      <w:r w:rsidRPr="006747E9">
        <w:rPr>
          <w:rFonts w:ascii="Times New Roman" w:eastAsia="Times New Roman" w:hAnsi="Times New Roman" w:cs="Times New Roman"/>
          <w:color w:val="2F2F2F"/>
          <w:sz w:val="28"/>
          <w:szCs w:val="28"/>
        </w:rPr>
        <w:t>Електроди, зварювальний дріт, флюси, що використовуються під час різання металів, необхідно прожарювати або просушувати при температурі, визначеній заданими режимами температур, що передбачені технічною документацією виробника на відповідні марки матеріалів.</w:t>
      </w:r>
    </w:p>
    <w:p w:rsidR="006747E9" w:rsidRDefault="006747E9" w:rsidP="006747E9">
      <w:pPr>
        <w:shd w:val="clear" w:color="auto" w:fill="FFFFFF"/>
        <w:spacing w:after="0" w:line="240" w:lineRule="auto"/>
        <w:ind w:right="-284"/>
        <w:jc w:val="both"/>
        <w:rPr>
          <w:rFonts w:ascii="Times New Roman" w:eastAsia="Times New Roman" w:hAnsi="Times New Roman" w:cs="Times New Roman"/>
          <w:color w:val="2F2F2F"/>
          <w:sz w:val="28"/>
          <w:szCs w:val="28"/>
        </w:rPr>
      </w:pPr>
      <w:r>
        <w:rPr>
          <w:rFonts w:ascii="Times New Roman" w:eastAsia="Times New Roman" w:hAnsi="Times New Roman" w:cs="Times New Roman"/>
          <w:color w:val="2F2F2F"/>
          <w:sz w:val="28"/>
          <w:szCs w:val="28"/>
        </w:rPr>
        <w:t xml:space="preserve">                 </w:t>
      </w:r>
      <w:r w:rsidRPr="006747E9">
        <w:rPr>
          <w:rFonts w:ascii="Times New Roman" w:eastAsia="Times New Roman" w:hAnsi="Times New Roman" w:cs="Times New Roman"/>
          <w:color w:val="2F2F2F"/>
          <w:sz w:val="28"/>
          <w:szCs w:val="28"/>
        </w:rPr>
        <w:t xml:space="preserve">Відкривати вентилі редукторів необхідно поступово та плавно. </w:t>
      </w:r>
      <w:r>
        <w:rPr>
          <w:rFonts w:ascii="Times New Roman" w:eastAsia="Times New Roman" w:hAnsi="Times New Roman" w:cs="Times New Roman"/>
          <w:color w:val="2F2F2F"/>
          <w:sz w:val="28"/>
          <w:szCs w:val="28"/>
        </w:rPr>
        <w:t xml:space="preserve">      </w:t>
      </w:r>
    </w:p>
    <w:p w:rsidR="006747E9" w:rsidRPr="006747E9" w:rsidRDefault="006747E9" w:rsidP="006747E9">
      <w:pPr>
        <w:shd w:val="clear" w:color="auto" w:fill="FFFFFF"/>
        <w:spacing w:after="0" w:line="240" w:lineRule="auto"/>
        <w:ind w:right="-284"/>
        <w:jc w:val="both"/>
        <w:rPr>
          <w:rFonts w:ascii="Times New Roman" w:eastAsia="Times New Roman" w:hAnsi="Times New Roman" w:cs="Times New Roman"/>
          <w:color w:val="2F2F2F"/>
          <w:sz w:val="28"/>
          <w:szCs w:val="28"/>
        </w:rPr>
      </w:pPr>
      <w:r w:rsidRPr="006747E9">
        <w:rPr>
          <w:rFonts w:ascii="Times New Roman" w:eastAsia="Times New Roman" w:hAnsi="Times New Roman" w:cs="Times New Roman"/>
          <w:color w:val="2F2F2F"/>
          <w:sz w:val="28"/>
          <w:szCs w:val="28"/>
        </w:rPr>
        <w:t>Працівник, який їх відкриває, повинен перебувати з боку протилежного напрямку струменя газу. Під час відкривання вентиля перед ним не повинно бути сторонніх працівників та будь-яких незакріплених предметів.</w:t>
      </w:r>
    </w:p>
    <w:p w:rsidR="006747E9" w:rsidRPr="006747E9" w:rsidRDefault="006747E9" w:rsidP="006747E9">
      <w:pPr>
        <w:shd w:val="clear" w:color="auto" w:fill="FFFFFF"/>
        <w:spacing w:after="0" w:line="240" w:lineRule="auto"/>
        <w:ind w:right="-284"/>
        <w:jc w:val="both"/>
        <w:rPr>
          <w:rFonts w:ascii="Times New Roman" w:eastAsia="Times New Roman" w:hAnsi="Times New Roman" w:cs="Times New Roman"/>
          <w:color w:val="2F2F2F"/>
          <w:sz w:val="28"/>
          <w:szCs w:val="28"/>
        </w:rPr>
      </w:pPr>
      <w:r>
        <w:rPr>
          <w:rFonts w:ascii="Times New Roman" w:eastAsia="Times New Roman" w:hAnsi="Times New Roman" w:cs="Times New Roman"/>
          <w:color w:val="2F2F2F"/>
          <w:sz w:val="28"/>
          <w:szCs w:val="28"/>
        </w:rPr>
        <w:t xml:space="preserve">               </w:t>
      </w:r>
      <w:r w:rsidRPr="006747E9">
        <w:rPr>
          <w:rFonts w:ascii="Times New Roman" w:eastAsia="Times New Roman" w:hAnsi="Times New Roman" w:cs="Times New Roman"/>
          <w:color w:val="2F2F2F"/>
          <w:sz w:val="28"/>
          <w:szCs w:val="28"/>
        </w:rPr>
        <w:t>Проміжок часу між відкриванням вентиля та запалюванням суміші повинен бути якомога меншим. Спочатку необхідно піднести вогонь, а вже потім відкривати вентиль різака.</w:t>
      </w:r>
    </w:p>
    <w:p w:rsidR="006747E9" w:rsidRPr="006747E9" w:rsidRDefault="006747E9" w:rsidP="006747E9">
      <w:pPr>
        <w:shd w:val="clear" w:color="auto" w:fill="FFFFFF"/>
        <w:spacing w:after="0" w:line="240" w:lineRule="auto"/>
        <w:ind w:right="-284"/>
        <w:jc w:val="both"/>
        <w:rPr>
          <w:rFonts w:ascii="Times New Roman" w:eastAsia="Times New Roman" w:hAnsi="Times New Roman" w:cs="Times New Roman"/>
          <w:color w:val="2F2F2F"/>
          <w:sz w:val="28"/>
          <w:szCs w:val="28"/>
        </w:rPr>
      </w:pPr>
      <w:r>
        <w:rPr>
          <w:rFonts w:ascii="Times New Roman" w:eastAsia="Times New Roman" w:hAnsi="Times New Roman" w:cs="Times New Roman"/>
          <w:color w:val="2F2F2F"/>
          <w:sz w:val="28"/>
          <w:szCs w:val="28"/>
        </w:rPr>
        <w:t xml:space="preserve">              </w:t>
      </w:r>
      <w:r w:rsidRPr="006747E9">
        <w:rPr>
          <w:rFonts w:ascii="Times New Roman" w:eastAsia="Times New Roman" w:hAnsi="Times New Roman" w:cs="Times New Roman"/>
          <w:color w:val="2F2F2F"/>
          <w:sz w:val="28"/>
          <w:szCs w:val="28"/>
        </w:rPr>
        <w:t>Для запобігання можливій конденсації газу в шлангу не дозволяється залишати установку з перекритим вентилем на різаку та відкритим вентилем на балоні.</w:t>
      </w:r>
    </w:p>
    <w:p w:rsidR="006747E9" w:rsidRPr="006747E9" w:rsidRDefault="006747E9" w:rsidP="006747E9">
      <w:pPr>
        <w:shd w:val="clear" w:color="auto" w:fill="FFFFFF"/>
        <w:spacing w:after="0" w:line="240" w:lineRule="auto"/>
        <w:ind w:right="-284"/>
        <w:jc w:val="both"/>
        <w:rPr>
          <w:rFonts w:ascii="Times New Roman" w:eastAsia="Times New Roman" w:hAnsi="Times New Roman" w:cs="Times New Roman"/>
          <w:color w:val="2F2F2F"/>
          <w:sz w:val="28"/>
          <w:szCs w:val="28"/>
        </w:rPr>
      </w:pPr>
      <w:r>
        <w:rPr>
          <w:rFonts w:ascii="Times New Roman" w:eastAsia="Times New Roman" w:hAnsi="Times New Roman" w:cs="Times New Roman"/>
          <w:color w:val="2F2F2F"/>
          <w:sz w:val="28"/>
          <w:szCs w:val="28"/>
        </w:rPr>
        <w:lastRenderedPageBreak/>
        <w:t xml:space="preserve">            </w:t>
      </w:r>
      <w:r w:rsidRPr="006747E9">
        <w:rPr>
          <w:rFonts w:ascii="Times New Roman" w:eastAsia="Times New Roman" w:hAnsi="Times New Roman" w:cs="Times New Roman"/>
          <w:color w:val="2F2F2F"/>
          <w:sz w:val="28"/>
          <w:szCs w:val="28"/>
        </w:rPr>
        <w:t>Підтягувати нарізні з’єднання дозволяється при перекритому вентилі балона.</w:t>
      </w:r>
    </w:p>
    <w:p w:rsidR="006747E9" w:rsidRPr="006747E9" w:rsidRDefault="006747E9" w:rsidP="006747E9">
      <w:pPr>
        <w:shd w:val="clear" w:color="auto" w:fill="FFFFFF"/>
        <w:spacing w:after="0" w:line="240" w:lineRule="auto"/>
        <w:ind w:right="-284"/>
        <w:jc w:val="both"/>
        <w:rPr>
          <w:rFonts w:ascii="Times New Roman" w:eastAsia="Times New Roman" w:hAnsi="Times New Roman" w:cs="Times New Roman"/>
          <w:color w:val="2F2F2F"/>
          <w:sz w:val="28"/>
          <w:szCs w:val="28"/>
        </w:rPr>
      </w:pPr>
      <w:r>
        <w:rPr>
          <w:rFonts w:ascii="Times New Roman" w:eastAsia="Times New Roman" w:hAnsi="Times New Roman" w:cs="Times New Roman"/>
          <w:color w:val="2F2F2F"/>
          <w:sz w:val="28"/>
          <w:szCs w:val="28"/>
        </w:rPr>
        <w:t xml:space="preserve">           </w:t>
      </w:r>
      <w:r w:rsidRPr="006747E9">
        <w:rPr>
          <w:rFonts w:ascii="Times New Roman" w:eastAsia="Times New Roman" w:hAnsi="Times New Roman" w:cs="Times New Roman"/>
          <w:color w:val="2F2F2F"/>
          <w:sz w:val="28"/>
          <w:szCs w:val="28"/>
        </w:rPr>
        <w:t>Під час виконання робіт з різання металів неплавким електродом електрод повинен знаходитися всередині різака і не виступати назовні.</w:t>
      </w:r>
    </w:p>
    <w:p w:rsidR="006747E9" w:rsidRPr="006747E9" w:rsidRDefault="006747E9" w:rsidP="006747E9">
      <w:pPr>
        <w:shd w:val="clear" w:color="auto" w:fill="FFFFFF"/>
        <w:spacing w:after="0" w:line="240" w:lineRule="auto"/>
        <w:ind w:right="-284"/>
        <w:jc w:val="both"/>
        <w:rPr>
          <w:rFonts w:ascii="Times New Roman" w:eastAsia="Times New Roman" w:hAnsi="Times New Roman" w:cs="Times New Roman"/>
          <w:color w:val="2F2F2F"/>
          <w:sz w:val="28"/>
          <w:szCs w:val="28"/>
        </w:rPr>
      </w:pPr>
      <w:r>
        <w:rPr>
          <w:rFonts w:ascii="Times New Roman" w:eastAsia="Times New Roman" w:hAnsi="Times New Roman" w:cs="Times New Roman"/>
          <w:color w:val="2F2F2F"/>
          <w:sz w:val="28"/>
          <w:szCs w:val="28"/>
        </w:rPr>
        <w:t xml:space="preserve">         </w:t>
      </w:r>
      <w:r w:rsidRPr="006747E9">
        <w:rPr>
          <w:rFonts w:ascii="Times New Roman" w:eastAsia="Times New Roman" w:hAnsi="Times New Roman" w:cs="Times New Roman"/>
          <w:color w:val="2F2F2F"/>
          <w:sz w:val="28"/>
          <w:szCs w:val="28"/>
        </w:rPr>
        <w:t>При закріпленні різака на переносному візку повинно бути улаштоване автоблокувальне пристосування для автоматичного відключення електроживлення в разі випадкового припинення подавання охолоджувальної води.</w:t>
      </w:r>
    </w:p>
    <w:p w:rsidR="006747E9" w:rsidRPr="006747E9" w:rsidRDefault="006747E9" w:rsidP="006747E9">
      <w:pPr>
        <w:shd w:val="clear" w:color="auto" w:fill="FFFFFF"/>
        <w:spacing w:after="0" w:line="240" w:lineRule="auto"/>
        <w:ind w:right="-284"/>
        <w:jc w:val="both"/>
        <w:rPr>
          <w:rFonts w:ascii="Times New Roman" w:eastAsia="Times New Roman" w:hAnsi="Times New Roman" w:cs="Times New Roman"/>
          <w:color w:val="2F2F2F"/>
          <w:sz w:val="28"/>
          <w:szCs w:val="28"/>
        </w:rPr>
      </w:pPr>
      <w:r>
        <w:rPr>
          <w:rFonts w:ascii="Times New Roman" w:eastAsia="Times New Roman" w:hAnsi="Times New Roman" w:cs="Times New Roman"/>
          <w:color w:val="2F2F2F"/>
          <w:sz w:val="28"/>
          <w:szCs w:val="28"/>
        </w:rPr>
        <w:t xml:space="preserve">       </w:t>
      </w:r>
      <w:r w:rsidRPr="006747E9">
        <w:rPr>
          <w:rFonts w:ascii="Times New Roman" w:eastAsia="Times New Roman" w:hAnsi="Times New Roman" w:cs="Times New Roman"/>
          <w:color w:val="2F2F2F"/>
          <w:sz w:val="28"/>
          <w:szCs w:val="28"/>
        </w:rPr>
        <w:t>Під час виконання газоелектричного різання металів необхідно спрямовувати полум’я та іскри у бік, протилежний джерелу живлення газом.</w:t>
      </w:r>
    </w:p>
    <w:p w:rsidR="006747E9" w:rsidRPr="006747E9" w:rsidRDefault="006747E9" w:rsidP="006747E9">
      <w:pPr>
        <w:shd w:val="clear" w:color="auto" w:fill="FFFFFF"/>
        <w:spacing w:after="0" w:line="240" w:lineRule="auto"/>
        <w:ind w:right="-284"/>
        <w:jc w:val="both"/>
        <w:rPr>
          <w:rFonts w:ascii="Times New Roman" w:eastAsia="Times New Roman" w:hAnsi="Times New Roman" w:cs="Times New Roman"/>
          <w:color w:val="2F2F2F"/>
          <w:sz w:val="28"/>
          <w:szCs w:val="28"/>
        </w:rPr>
      </w:pPr>
      <w:r>
        <w:rPr>
          <w:rFonts w:ascii="Times New Roman" w:eastAsia="Times New Roman" w:hAnsi="Times New Roman" w:cs="Times New Roman"/>
          <w:color w:val="2F2F2F"/>
          <w:sz w:val="28"/>
          <w:szCs w:val="28"/>
        </w:rPr>
        <w:t xml:space="preserve">      </w:t>
      </w:r>
      <w:r w:rsidRPr="006747E9">
        <w:rPr>
          <w:rFonts w:ascii="Times New Roman" w:eastAsia="Times New Roman" w:hAnsi="Times New Roman" w:cs="Times New Roman"/>
          <w:color w:val="2F2F2F"/>
          <w:sz w:val="28"/>
          <w:szCs w:val="28"/>
        </w:rPr>
        <w:t>Якщо полум’я та іскри спрямовані у бік джерела живлення газом, для захисту цього джерела від іскор та теплової дії полум’я повинні встановлюватися металеві ширми.</w:t>
      </w:r>
    </w:p>
    <w:p w:rsidR="006747E9" w:rsidRPr="006747E9" w:rsidRDefault="006747E9" w:rsidP="006747E9">
      <w:pPr>
        <w:shd w:val="clear" w:color="auto" w:fill="FFFFFF"/>
        <w:spacing w:after="0" w:line="240" w:lineRule="auto"/>
        <w:ind w:right="-284"/>
        <w:jc w:val="both"/>
        <w:rPr>
          <w:rFonts w:ascii="Times New Roman" w:eastAsia="Times New Roman" w:hAnsi="Times New Roman" w:cs="Times New Roman"/>
          <w:color w:val="2F2F2F"/>
          <w:sz w:val="28"/>
          <w:szCs w:val="28"/>
        </w:rPr>
      </w:pPr>
      <w:r>
        <w:rPr>
          <w:rFonts w:ascii="Times New Roman" w:eastAsia="Times New Roman" w:hAnsi="Times New Roman" w:cs="Times New Roman"/>
          <w:color w:val="2F2F2F"/>
          <w:sz w:val="28"/>
          <w:szCs w:val="28"/>
        </w:rPr>
        <w:t xml:space="preserve">      </w:t>
      </w:r>
      <w:r w:rsidRPr="006747E9">
        <w:rPr>
          <w:rFonts w:ascii="Times New Roman" w:eastAsia="Times New Roman" w:hAnsi="Times New Roman" w:cs="Times New Roman"/>
          <w:color w:val="2F2F2F"/>
          <w:sz w:val="28"/>
          <w:szCs w:val="28"/>
        </w:rPr>
        <w:t>Не дозволяється підігрівати метал різаком без підключення кисню, використовуючи лише горючий газ.</w:t>
      </w:r>
    </w:p>
    <w:p w:rsidR="006747E9" w:rsidRPr="006747E9" w:rsidRDefault="009405E1" w:rsidP="006747E9">
      <w:pPr>
        <w:shd w:val="clear" w:color="auto" w:fill="FFFFFF"/>
        <w:spacing w:after="0" w:line="240" w:lineRule="auto"/>
        <w:ind w:right="-284"/>
        <w:jc w:val="both"/>
        <w:rPr>
          <w:rFonts w:ascii="Times New Roman" w:eastAsia="Times New Roman" w:hAnsi="Times New Roman" w:cs="Times New Roman"/>
          <w:b/>
          <w:bCs/>
          <w:color w:val="2F2F2F"/>
          <w:sz w:val="28"/>
          <w:szCs w:val="28"/>
        </w:rPr>
      </w:pPr>
      <w:r>
        <w:rPr>
          <w:rFonts w:ascii="Times New Roman" w:eastAsia="Times New Roman" w:hAnsi="Times New Roman" w:cs="Times New Roman"/>
          <w:b/>
          <w:bCs/>
          <w:color w:val="2F2F2F"/>
          <w:sz w:val="28"/>
          <w:szCs w:val="28"/>
        </w:rPr>
        <w:t xml:space="preserve">         </w:t>
      </w:r>
      <w:r w:rsidR="006747E9" w:rsidRPr="006747E9">
        <w:rPr>
          <w:rFonts w:ascii="Times New Roman" w:eastAsia="Times New Roman" w:hAnsi="Times New Roman" w:cs="Times New Roman"/>
          <w:b/>
          <w:bCs/>
          <w:color w:val="2F2F2F"/>
          <w:sz w:val="28"/>
          <w:szCs w:val="28"/>
        </w:rPr>
        <w:t xml:space="preserve">Вимоги безпеки під час </w:t>
      </w:r>
      <w:r w:rsidRPr="009405E1">
        <w:rPr>
          <w:rFonts w:ascii="Times New Roman" w:hAnsi="Times New Roman" w:cs="Times New Roman"/>
          <w:b/>
          <w:sz w:val="28"/>
          <w:szCs w:val="28"/>
        </w:rPr>
        <w:t>ручного електродугового повітряного стругання</w:t>
      </w:r>
      <w:r>
        <w:rPr>
          <w:rFonts w:ascii="Times New Roman" w:hAnsi="Times New Roman" w:cs="Times New Roman"/>
          <w:b/>
          <w:sz w:val="28"/>
          <w:szCs w:val="28"/>
        </w:rPr>
        <w:t>.</w:t>
      </w:r>
    </w:p>
    <w:p w:rsidR="006747E9" w:rsidRPr="006747E9" w:rsidRDefault="006747E9" w:rsidP="006747E9">
      <w:pPr>
        <w:shd w:val="clear" w:color="auto" w:fill="FFFFFF"/>
        <w:spacing w:after="0" w:line="240" w:lineRule="auto"/>
        <w:ind w:right="-284"/>
        <w:jc w:val="both"/>
        <w:rPr>
          <w:rFonts w:ascii="Times New Roman" w:eastAsia="Times New Roman" w:hAnsi="Times New Roman" w:cs="Times New Roman"/>
          <w:color w:val="2F2F2F"/>
          <w:sz w:val="28"/>
          <w:szCs w:val="28"/>
        </w:rPr>
      </w:pPr>
      <w:r>
        <w:rPr>
          <w:rFonts w:ascii="Times New Roman" w:eastAsia="Times New Roman" w:hAnsi="Times New Roman" w:cs="Times New Roman"/>
          <w:color w:val="2F2F2F"/>
          <w:sz w:val="28"/>
          <w:szCs w:val="28"/>
        </w:rPr>
        <w:t xml:space="preserve">       </w:t>
      </w:r>
      <w:r w:rsidRPr="006747E9">
        <w:rPr>
          <w:rFonts w:ascii="Times New Roman" w:eastAsia="Times New Roman" w:hAnsi="Times New Roman" w:cs="Times New Roman"/>
          <w:color w:val="2F2F2F"/>
          <w:sz w:val="28"/>
          <w:szCs w:val="28"/>
        </w:rPr>
        <w:t>Приміщення для плазмового різання металів повинно бути обладнане загально</w:t>
      </w:r>
      <w:r w:rsidR="009405E1">
        <w:rPr>
          <w:rFonts w:ascii="Times New Roman" w:eastAsia="Times New Roman" w:hAnsi="Times New Roman" w:cs="Times New Roman"/>
          <w:color w:val="2F2F2F"/>
          <w:sz w:val="28"/>
          <w:szCs w:val="28"/>
        </w:rPr>
        <w:t xml:space="preserve"> </w:t>
      </w:r>
      <w:r w:rsidRPr="006747E9">
        <w:rPr>
          <w:rFonts w:ascii="Times New Roman" w:eastAsia="Times New Roman" w:hAnsi="Times New Roman" w:cs="Times New Roman"/>
          <w:color w:val="2F2F2F"/>
          <w:sz w:val="28"/>
          <w:szCs w:val="28"/>
        </w:rPr>
        <w:t>обмінною вентиляцією.</w:t>
      </w:r>
    </w:p>
    <w:p w:rsidR="006747E9" w:rsidRPr="006747E9" w:rsidRDefault="006747E9" w:rsidP="006747E9">
      <w:pPr>
        <w:shd w:val="clear" w:color="auto" w:fill="FFFFFF"/>
        <w:spacing w:after="0" w:line="240" w:lineRule="auto"/>
        <w:ind w:right="-284"/>
        <w:jc w:val="both"/>
        <w:rPr>
          <w:rFonts w:ascii="Times New Roman" w:eastAsia="Times New Roman" w:hAnsi="Times New Roman" w:cs="Times New Roman"/>
          <w:color w:val="2F2F2F"/>
          <w:sz w:val="28"/>
          <w:szCs w:val="28"/>
        </w:rPr>
      </w:pPr>
      <w:r>
        <w:rPr>
          <w:rFonts w:ascii="Times New Roman" w:eastAsia="Times New Roman" w:hAnsi="Times New Roman" w:cs="Times New Roman"/>
          <w:color w:val="2F2F2F"/>
          <w:sz w:val="28"/>
          <w:szCs w:val="28"/>
        </w:rPr>
        <w:t xml:space="preserve">     </w:t>
      </w:r>
      <w:r w:rsidRPr="006747E9">
        <w:rPr>
          <w:rFonts w:ascii="Times New Roman" w:eastAsia="Times New Roman" w:hAnsi="Times New Roman" w:cs="Times New Roman"/>
          <w:color w:val="2F2F2F"/>
          <w:sz w:val="28"/>
          <w:szCs w:val="28"/>
        </w:rPr>
        <w:t>Керування і контроль роботи напівавтоматичних і автоматичних плазмових стаціонарних і переносних машин необхідно здійснювати дистанційно. До появи чергової дуги напруга холостого ходу повинна подаватися на плазмотрон шляхом включення кнопки «пуск», яка не забезпечується блокуванням. Після розпалювання чергової дуги повинно автоматично здійснюватися блокування кнопки «пуск».</w:t>
      </w:r>
    </w:p>
    <w:p w:rsidR="006747E9" w:rsidRPr="006747E9" w:rsidRDefault="006747E9" w:rsidP="006747E9">
      <w:pPr>
        <w:shd w:val="clear" w:color="auto" w:fill="FFFFFF"/>
        <w:spacing w:after="0" w:line="240" w:lineRule="auto"/>
        <w:ind w:right="-284"/>
        <w:jc w:val="both"/>
        <w:rPr>
          <w:rFonts w:ascii="Times New Roman" w:eastAsia="Times New Roman" w:hAnsi="Times New Roman" w:cs="Times New Roman"/>
          <w:color w:val="2F2F2F"/>
          <w:sz w:val="28"/>
          <w:szCs w:val="28"/>
        </w:rPr>
      </w:pPr>
      <w:r>
        <w:rPr>
          <w:rFonts w:ascii="Times New Roman" w:eastAsia="Times New Roman" w:hAnsi="Times New Roman" w:cs="Times New Roman"/>
          <w:color w:val="2F2F2F"/>
          <w:sz w:val="28"/>
          <w:szCs w:val="28"/>
        </w:rPr>
        <w:t xml:space="preserve">     </w:t>
      </w:r>
      <w:r w:rsidRPr="006747E9">
        <w:rPr>
          <w:rFonts w:ascii="Times New Roman" w:eastAsia="Times New Roman" w:hAnsi="Times New Roman" w:cs="Times New Roman"/>
          <w:color w:val="2F2F2F"/>
          <w:sz w:val="28"/>
          <w:szCs w:val="28"/>
        </w:rPr>
        <w:t>Зняття напруги з плазмотрона в разі відключення або обриву дуги повинно бути автоматизовано.</w:t>
      </w:r>
    </w:p>
    <w:p w:rsidR="006747E9" w:rsidRPr="006747E9" w:rsidRDefault="006747E9" w:rsidP="006747E9">
      <w:pPr>
        <w:shd w:val="clear" w:color="auto" w:fill="FFFFFF"/>
        <w:spacing w:after="0" w:line="240" w:lineRule="auto"/>
        <w:ind w:right="-284"/>
        <w:jc w:val="both"/>
        <w:rPr>
          <w:rFonts w:ascii="Times New Roman" w:eastAsia="Times New Roman" w:hAnsi="Times New Roman" w:cs="Times New Roman"/>
          <w:color w:val="2F2F2F"/>
          <w:sz w:val="28"/>
          <w:szCs w:val="28"/>
        </w:rPr>
      </w:pPr>
      <w:r>
        <w:rPr>
          <w:rFonts w:ascii="Times New Roman" w:eastAsia="Times New Roman" w:hAnsi="Times New Roman" w:cs="Times New Roman"/>
          <w:color w:val="2F2F2F"/>
          <w:sz w:val="28"/>
          <w:szCs w:val="28"/>
        </w:rPr>
        <w:t xml:space="preserve">    </w:t>
      </w:r>
      <w:r w:rsidRPr="006747E9">
        <w:rPr>
          <w:rFonts w:ascii="Times New Roman" w:eastAsia="Times New Roman" w:hAnsi="Times New Roman" w:cs="Times New Roman"/>
          <w:color w:val="2F2F2F"/>
          <w:sz w:val="28"/>
          <w:szCs w:val="28"/>
        </w:rPr>
        <w:t>Зону дії плазмотрона необхідно огороджувати кожухами або ширмами з негорючих матеріалів.</w:t>
      </w:r>
    </w:p>
    <w:p w:rsidR="006747E9" w:rsidRPr="006747E9" w:rsidRDefault="006747E9" w:rsidP="006747E9">
      <w:pPr>
        <w:shd w:val="clear" w:color="auto" w:fill="FFFFFF"/>
        <w:spacing w:after="0" w:line="240" w:lineRule="auto"/>
        <w:ind w:right="-284"/>
        <w:jc w:val="both"/>
        <w:rPr>
          <w:rFonts w:ascii="Times New Roman" w:eastAsia="Times New Roman" w:hAnsi="Times New Roman" w:cs="Times New Roman"/>
          <w:color w:val="2F2F2F"/>
          <w:sz w:val="28"/>
          <w:szCs w:val="28"/>
        </w:rPr>
      </w:pPr>
      <w:r>
        <w:rPr>
          <w:rFonts w:ascii="Times New Roman" w:eastAsia="Times New Roman" w:hAnsi="Times New Roman" w:cs="Times New Roman"/>
          <w:color w:val="2F2F2F"/>
          <w:sz w:val="28"/>
          <w:szCs w:val="28"/>
        </w:rPr>
        <w:t xml:space="preserve">    </w:t>
      </w:r>
      <w:r w:rsidRPr="006747E9">
        <w:rPr>
          <w:rFonts w:ascii="Times New Roman" w:eastAsia="Times New Roman" w:hAnsi="Times New Roman" w:cs="Times New Roman"/>
          <w:color w:val="2F2F2F"/>
          <w:sz w:val="28"/>
          <w:szCs w:val="28"/>
        </w:rPr>
        <w:t>Усувати несправності в машині, плазмотроні необхідно тільки при відключеному живленні установки.</w:t>
      </w:r>
    </w:p>
    <w:p w:rsidR="006747E9" w:rsidRPr="006747E9" w:rsidRDefault="006747E9" w:rsidP="006747E9">
      <w:pPr>
        <w:shd w:val="clear" w:color="auto" w:fill="FFFFFF"/>
        <w:spacing w:after="0" w:line="240" w:lineRule="auto"/>
        <w:ind w:right="-284"/>
        <w:jc w:val="both"/>
        <w:rPr>
          <w:rFonts w:ascii="Times New Roman" w:eastAsia="Times New Roman" w:hAnsi="Times New Roman" w:cs="Times New Roman"/>
          <w:color w:val="2F2F2F"/>
          <w:sz w:val="28"/>
          <w:szCs w:val="28"/>
        </w:rPr>
      </w:pPr>
      <w:r>
        <w:rPr>
          <w:rFonts w:ascii="Times New Roman" w:eastAsia="Times New Roman" w:hAnsi="Times New Roman" w:cs="Times New Roman"/>
          <w:color w:val="2F2F2F"/>
          <w:sz w:val="28"/>
          <w:szCs w:val="28"/>
        </w:rPr>
        <w:t xml:space="preserve">     </w:t>
      </w:r>
      <w:r w:rsidRPr="006747E9">
        <w:rPr>
          <w:rFonts w:ascii="Times New Roman" w:eastAsia="Times New Roman" w:hAnsi="Times New Roman" w:cs="Times New Roman"/>
          <w:color w:val="2F2F2F"/>
          <w:sz w:val="28"/>
          <w:szCs w:val="28"/>
        </w:rPr>
        <w:t>При запалюванні чергової дуги отвір сопла необхідно направляти у бік, протилежний від працівників, які знаходяться поруч. При запалюванні чергової дуги шляхом замикання необхідно користуватися спеціальним пристроєм з ізольованою ручкою довжиною не менше 150 мм.</w:t>
      </w:r>
    </w:p>
    <w:p w:rsidR="00C45954" w:rsidRDefault="00C45954" w:rsidP="00C45954">
      <w:pPr>
        <w:pStyle w:val="a3"/>
        <w:widowControl w:val="0"/>
        <w:shd w:val="clear" w:color="auto" w:fill="FFFFFF"/>
        <w:tabs>
          <w:tab w:val="left" w:pos="190"/>
        </w:tabs>
        <w:autoSpaceDE w:val="0"/>
        <w:autoSpaceDN w:val="0"/>
        <w:adjustRightInd w:val="0"/>
        <w:spacing w:after="0"/>
        <w:ind w:left="900"/>
        <w:jc w:val="both"/>
        <w:rPr>
          <w:rFonts w:ascii="Times New Roman" w:hAnsi="Times New Roman" w:cs="Times New Roman"/>
          <w:b/>
          <w:sz w:val="28"/>
          <w:szCs w:val="28"/>
        </w:rPr>
      </w:pPr>
      <w:r>
        <w:rPr>
          <w:rFonts w:ascii="Times New Roman" w:hAnsi="Times New Roman" w:cs="Times New Roman"/>
          <w:b/>
          <w:noProof/>
          <w:sz w:val="28"/>
          <w:szCs w:val="28"/>
          <w:lang w:eastAsia="uk-UA"/>
        </w:rPr>
        <w:drawing>
          <wp:anchor distT="0" distB="0" distL="114300" distR="114300" simplePos="0" relativeHeight="251659264" behindDoc="0" locked="0" layoutInCell="1" allowOverlap="1">
            <wp:simplePos x="0" y="0"/>
            <wp:positionH relativeFrom="column">
              <wp:posOffset>-481965</wp:posOffset>
            </wp:positionH>
            <wp:positionV relativeFrom="paragraph">
              <wp:posOffset>116205</wp:posOffset>
            </wp:positionV>
            <wp:extent cx="797560" cy="709930"/>
            <wp:effectExtent l="19050" t="0" r="2540" b="0"/>
            <wp:wrapNone/>
            <wp:docPr id="2" name="Рисунок 14" descr="j03535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j0353594[1]"/>
                    <pic:cNvPicPr>
                      <a:picLocks noChangeAspect="1" noChangeArrowheads="1"/>
                    </pic:cNvPicPr>
                  </pic:nvPicPr>
                  <pic:blipFill>
                    <a:blip r:embed="rId8"/>
                    <a:srcRect/>
                    <a:stretch>
                      <a:fillRect/>
                    </a:stretch>
                  </pic:blipFill>
                  <pic:spPr bwMode="auto">
                    <a:xfrm>
                      <a:off x="0" y="0"/>
                      <a:ext cx="797560" cy="709930"/>
                    </a:xfrm>
                    <a:prstGeom prst="rect">
                      <a:avLst/>
                    </a:prstGeom>
                    <a:noFill/>
                    <a:ln w="9525">
                      <a:noFill/>
                      <a:miter lim="800000"/>
                      <a:headEnd/>
                      <a:tailEnd/>
                    </a:ln>
                  </pic:spPr>
                </pic:pic>
              </a:graphicData>
            </a:graphic>
          </wp:anchor>
        </w:drawing>
      </w:r>
    </w:p>
    <w:p w:rsidR="00C45954" w:rsidRDefault="00C45954" w:rsidP="00C45954">
      <w:pPr>
        <w:pStyle w:val="a3"/>
        <w:widowControl w:val="0"/>
        <w:shd w:val="clear" w:color="auto" w:fill="FFFFFF"/>
        <w:tabs>
          <w:tab w:val="left" w:pos="190"/>
        </w:tabs>
        <w:autoSpaceDE w:val="0"/>
        <w:autoSpaceDN w:val="0"/>
        <w:adjustRightInd w:val="0"/>
        <w:spacing w:after="0"/>
        <w:ind w:left="900"/>
        <w:jc w:val="both"/>
        <w:rPr>
          <w:rFonts w:ascii="Times New Roman" w:hAnsi="Times New Roman" w:cs="Times New Roman"/>
          <w:b/>
          <w:sz w:val="28"/>
          <w:szCs w:val="28"/>
        </w:rPr>
      </w:pPr>
      <w:r w:rsidRPr="00F26F31">
        <w:rPr>
          <w:rFonts w:ascii="Times New Roman" w:hAnsi="Times New Roman" w:cs="Times New Roman"/>
          <w:b/>
          <w:sz w:val="28"/>
          <w:szCs w:val="28"/>
        </w:rPr>
        <w:t>3.</w:t>
      </w:r>
      <w:r w:rsidRPr="007D3B9D">
        <w:rPr>
          <w:rFonts w:ascii="Times New Roman" w:hAnsi="Times New Roman" w:cs="Times New Roman"/>
          <w:b/>
          <w:sz w:val="28"/>
          <w:szCs w:val="28"/>
        </w:rPr>
        <w:t>Інструктування учнів за матеріалом уроку</w:t>
      </w:r>
    </w:p>
    <w:p w:rsidR="00DD686C" w:rsidRPr="00F26F31" w:rsidRDefault="00DD686C" w:rsidP="00C45954">
      <w:pPr>
        <w:pStyle w:val="a3"/>
        <w:widowControl w:val="0"/>
        <w:shd w:val="clear" w:color="auto" w:fill="FFFFFF"/>
        <w:tabs>
          <w:tab w:val="left" w:pos="190"/>
        </w:tabs>
        <w:autoSpaceDE w:val="0"/>
        <w:autoSpaceDN w:val="0"/>
        <w:adjustRightInd w:val="0"/>
        <w:spacing w:after="0"/>
        <w:ind w:left="900"/>
        <w:jc w:val="both"/>
        <w:rPr>
          <w:rFonts w:ascii="Times New Roman" w:hAnsi="Times New Roman" w:cs="Times New Roman"/>
          <w:color w:val="000000"/>
          <w:spacing w:val="5"/>
          <w:sz w:val="28"/>
          <w:szCs w:val="28"/>
          <w:lang w:eastAsia="uk-UA"/>
        </w:rPr>
      </w:pPr>
    </w:p>
    <w:p w:rsidR="00DD686C" w:rsidRPr="006F2C44" w:rsidRDefault="00DD686C" w:rsidP="00DD686C">
      <w:pPr>
        <w:shd w:val="clear" w:color="auto" w:fill="FFFFFF"/>
        <w:spacing w:after="0"/>
        <w:jc w:val="both"/>
        <w:rPr>
          <w:rFonts w:ascii="Times New Roman" w:hAnsi="Times New Roman" w:cs="Times New Roman"/>
          <w:sz w:val="28"/>
          <w:szCs w:val="28"/>
        </w:rPr>
      </w:pPr>
      <w:r>
        <w:rPr>
          <w:rFonts w:ascii="Times New Roman" w:hAnsi="Times New Roman" w:cs="Times New Roman"/>
          <w:color w:val="000000"/>
          <w:spacing w:val="5"/>
          <w:sz w:val="28"/>
          <w:szCs w:val="28"/>
        </w:rPr>
        <w:t>Р</w:t>
      </w:r>
      <w:r w:rsidR="00C45954">
        <w:rPr>
          <w:rFonts w:ascii="Times New Roman" w:hAnsi="Times New Roman" w:cs="Times New Roman"/>
          <w:color w:val="000000"/>
          <w:spacing w:val="5"/>
          <w:sz w:val="28"/>
          <w:szCs w:val="28"/>
        </w:rPr>
        <w:t>озповісти</w:t>
      </w:r>
      <w:r w:rsidR="00C45954" w:rsidRPr="00F26F31">
        <w:rPr>
          <w:rFonts w:ascii="Times New Roman" w:hAnsi="Times New Roman" w:cs="Times New Roman"/>
          <w:color w:val="000000"/>
          <w:spacing w:val="5"/>
          <w:sz w:val="28"/>
          <w:szCs w:val="28"/>
        </w:rPr>
        <w:t xml:space="preserve"> </w:t>
      </w:r>
      <w:r w:rsidR="00C45954">
        <w:rPr>
          <w:rFonts w:ascii="Times New Roman" w:hAnsi="Times New Roman" w:cs="Times New Roman"/>
          <w:color w:val="000000"/>
          <w:spacing w:val="5"/>
          <w:sz w:val="28"/>
          <w:szCs w:val="28"/>
        </w:rPr>
        <w:t xml:space="preserve">про </w:t>
      </w:r>
      <w:r>
        <w:rPr>
          <w:rFonts w:ascii="Times New Roman" w:hAnsi="Times New Roman" w:cs="Times New Roman"/>
          <w:sz w:val="28"/>
          <w:szCs w:val="28"/>
        </w:rPr>
        <w:t>ручне електродугове повітряне стругання складних деталей з вуглецевих  сталей в різних положеннях</w:t>
      </w:r>
    </w:p>
    <w:p w:rsidR="00C45954" w:rsidRPr="0025194C" w:rsidRDefault="00C45954" w:rsidP="0025194C">
      <w:pPr>
        <w:pStyle w:val="a3"/>
        <w:widowControl w:val="0"/>
        <w:shd w:val="clear" w:color="auto" w:fill="FFFFFF"/>
        <w:tabs>
          <w:tab w:val="left" w:pos="190"/>
        </w:tabs>
        <w:autoSpaceDE w:val="0"/>
        <w:autoSpaceDN w:val="0"/>
        <w:adjustRightInd w:val="0"/>
        <w:spacing w:after="0"/>
        <w:ind w:left="900"/>
        <w:jc w:val="both"/>
        <w:rPr>
          <w:rFonts w:ascii="Times New Roman" w:hAnsi="Times New Roman" w:cs="Times New Roman"/>
          <w:i/>
          <w:sz w:val="28"/>
          <w:szCs w:val="28"/>
        </w:rPr>
      </w:pPr>
    </w:p>
    <w:p w:rsidR="00C45954" w:rsidRPr="0025194C" w:rsidRDefault="00C45954" w:rsidP="0025194C">
      <w:pPr>
        <w:shd w:val="clear" w:color="auto" w:fill="FFFFFF"/>
        <w:spacing w:after="0"/>
        <w:jc w:val="both"/>
        <w:rPr>
          <w:rFonts w:ascii="Times New Roman" w:hAnsi="Times New Roman" w:cs="Times New Roman"/>
          <w:i/>
          <w:sz w:val="28"/>
          <w:szCs w:val="28"/>
        </w:rPr>
      </w:pPr>
      <w:r w:rsidRPr="0025194C">
        <w:rPr>
          <w:rFonts w:ascii="Times New Roman" w:hAnsi="Times New Roman" w:cs="Times New Roman"/>
          <w:i/>
          <w:sz w:val="28"/>
          <w:szCs w:val="28"/>
        </w:rPr>
        <w:t>Конспект на тему «</w:t>
      </w:r>
      <w:r w:rsidR="00DD686C" w:rsidRPr="0025194C">
        <w:rPr>
          <w:rFonts w:ascii="Times New Roman" w:hAnsi="Times New Roman" w:cs="Times New Roman"/>
          <w:sz w:val="28"/>
          <w:szCs w:val="28"/>
        </w:rPr>
        <w:t>Ручне електродугове повітряне стругання складних деталей з вуглецевих  сталей в різних положеннях</w:t>
      </w:r>
      <w:r w:rsidRPr="0025194C">
        <w:rPr>
          <w:rFonts w:ascii="Times New Roman" w:hAnsi="Times New Roman" w:cs="Times New Roman"/>
          <w:i/>
          <w:sz w:val="28"/>
          <w:szCs w:val="28"/>
        </w:rPr>
        <w:t>»</w:t>
      </w:r>
    </w:p>
    <w:p w:rsidR="0025194C" w:rsidRPr="0025194C" w:rsidRDefault="0025194C" w:rsidP="0025194C">
      <w:pPr>
        <w:pStyle w:val="txt-indent07"/>
        <w:spacing w:before="0" w:beforeAutospacing="0" w:after="0" w:afterAutospacing="0" w:line="276" w:lineRule="auto"/>
        <w:ind w:firstLine="168"/>
        <w:jc w:val="both"/>
        <w:rPr>
          <w:color w:val="000000"/>
          <w:sz w:val="28"/>
          <w:szCs w:val="28"/>
        </w:rPr>
      </w:pPr>
      <w:r w:rsidRPr="0025194C">
        <w:rPr>
          <w:rStyle w:val="a8"/>
          <w:color w:val="000000"/>
          <w:sz w:val="28"/>
          <w:szCs w:val="28"/>
        </w:rPr>
        <w:t>Повітряно-дугове різання </w:t>
      </w:r>
      <w:r w:rsidRPr="0025194C">
        <w:rPr>
          <w:color w:val="000000"/>
          <w:sz w:val="28"/>
          <w:szCs w:val="28"/>
        </w:rPr>
        <w:t xml:space="preserve">– це розплавлення металу у місці різу </w:t>
      </w:r>
      <w:proofErr w:type="spellStart"/>
      <w:r w:rsidRPr="0025194C">
        <w:rPr>
          <w:color w:val="000000"/>
          <w:sz w:val="28"/>
          <w:szCs w:val="28"/>
        </w:rPr>
        <w:t>ковзаючою</w:t>
      </w:r>
      <w:proofErr w:type="spellEnd"/>
      <w:r w:rsidRPr="0025194C">
        <w:rPr>
          <w:color w:val="000000"/>
          <w:sz w:val="28"/>
          <w:szCs w:val="28"/>
        </w:rPr>
        <w:t xml:space="preserve"> електричною дугою, що горить між вугільним електродом і металом, з безперервним видаленням рідкого металу струменем стисненого повітря.</w:t>
      </w:r>
    </w:p>
    <w:p w:rsidR="0025194C" w:rsidRDefault="0025194C" w:rsidP="0025194C">
      <w:pPr>
        <w:pStyle w:val="txt-indent07"/>
        <w:spacing w:before="0" w:beforeAutospacing="0" w:after="0" w:afterAutospacing="0" w:line="276" w:lineRule="auto"/>
        <w:ind w:firstLine="168"/>
        <w:jc w:val="both"/>
        <w:rPr>
          <w:color w:val="000000"/>
          <w:sz w:val="28"/>
          <w:szCs w:val="28"/>
        </w:rPr>
      </w:pPr>
      <w:r w:rsidRPr="0025194C">
        <w:rPr>
          <w:color w:val="000000"/>
          <w:sz w:val="28"/>
          <w:szCs w:val="28"/>
        </w:rPr>
        <w:lastRenderedPageBreak/>
        <w:t>Повітряно-дугове різання металів виконують на постійному струмі зворотної полярності, так як при дузі прямої полярності метал нагрівається на порівняно широкій ділянці, внаслідок чого видалення розплавленого металу утруднено. Можливе застосування й змінного струму.</w:t>
      </w:r>
    </w:p>
    <w:p w:rsidR="0025194C" w:rsidRDefault="0025194C" w:rsidP="0025194C">
      <w:pPr>
        <w:pStyle w:val="txt-indent07"/>
        <w:spacing w:before="0" w:beforeAutospacing="0" w:after="0" w:afterAutospacing="0" w:line="276" w:lineRule="auto"/>
        <w:ind w:firstLine="168"/>
        <w:jc w:val="both"/>
        <w:rPr>
          <w:color w:val="000000"/>
          <w:sz w:val="28"/>
          <w:szCs w:val="28"/>
        </w:rPr>
      </w:pPr>
      <w:r w:rsidRPr="0025194C">
        <w:rPr>
          <w:color w:val="000000"/>
          <w:sz w:val="28"/>
          <w:szCs w:val="28"/>
        </w:rPr>
        <w:t>  Для повітряно-дугового різання застосовують спеціальні різаки, які діляться на різаки з послідовним розташуванням повітряного струменя і різаки з кільцевим розташуванням повітряного струменя.</w:t>
      </w:r>
    </w:p>
    <w:p w:rsidR="0025194C" w:rsidRPr="0025194C" w:rsidRDefault="0025194C" w:rsidP="0025194C">
      <w:pPr>
        <w:pStyle w:val="txt-indent07"/>
        <w:spacing w:before="0" w:beforeAutospacing="0" w:after="0" w:afterAutospacing="0" w:line="276" w:lineRule="auto"/>
        <w:ind w:firstLine="168"/>
        <w:jc w:val="both"/>
        <w:rPr>
          <w:color w:val="000000"/>
          <w:sz w:val="28"/>
          <w:szCs w:val="28"/>
        </w:rPr>
      </w:pPr>
      <w:r w:rsidRPr="0025194C">
        <w:rPr>
          <w:color w:val="000000"/>
          <w:sz w:val="28"/>
          <w:szCs w:val="28"/>
        </w:rPr>
        <w:t>  У різаках з послідовним розташуванням повітряного струменя щодо електрода стиснене повітря обтікає електрод тільки з одного боку.</w:t>
      </w:r>
      <w:r w:rsidRPr="0025194C">
        <w:rPr>
          <w:color w:val="000000"/>
          <w:sz w:val="28"/>
          <w:szCs w:val="28"/>
        </w:rPr>
        <w:br/>
        <w:t>  Для повітряно-дугового різання застосовують вугільні або графітові електроди. Графітові електроди більш стійкі, ніж вугільні. За формою електроди бувають круглими і пластинчастими.</w:t>
      </w:r>
    </w:p>
    <w:p w:rsidR="0025194C" w:rsidRDefault="0025194C" w:rsidP="0025194C">
      <w:pPr>
        <w:pStyle w:val="txt-indent07"/>
        <w:spacing w:before="0" w:beforeAutospacing="0" w:after="0" w:afterAutospacing="0" w:line="276" w:lineRule="auto"/>
        <w:ind w:firstLine="168"/>
        <w:jc w:val="both"/>
        <w:rPr>
          <w:color w:val="000000"/>
          <w:sz w:val="28"/>
          <w:szCs w:val="28"/>
        </w:rPr>
      </w:pPr>
      <w:r w:rsidRPr="0025194C">
        <w:rPr>
          <w:color w:val="000000"/>
          <w:sz w:val="28"/>
          <w:szCs w:val="28"/>
        </w:rPr>
        <w:t>Повітряно-дугове різання широко використовують для поверхневого різання більшості чорних і кольорових металів, вирізання дефектних ділянок зварних швів, зрізання заклепок, пробивання отворів, відрізання прибутків сталевого литва, виплавки ливарних пороків тощо. Цим способом можна різати різні метали (нержавіючі стали, чавун, латунь і сплави, що важко окислюються) товщиною до 20-25 мм.</w:t>
      </w:r>
    </w:p>
    <w:p w:rsidR="0025194C" w:rsidRPr="0025194C" w:rsidRDefault="0025194C" w:rsidP="0025194C">
      <w:pPr>
        <w:pStyle w:val="txt-indent07"/>
        <w:spacing w:before="0" w:beforeAutospacing="0" w:after="0" w:afterAutospacing="0" w:line="276" w:lineRule="auto"/>
        <w:ind w:firstLine="168"/>
        <w:jc w:val="both"/>
        <w:rPr>
          <w:color w:val="000000"/>
          <w:sz w:val="28"/>
          <w:szCs w:val="28"/>
        </w:rPr>
      </w:pPr>
      <w:r w:rsidRPr="0025194C">
        <w:rPr>
          <w:color w:val="000000"/>
          <w:sz w:val="28"/>
          <w:szCs w:val="28"/>
        </w:rPr>
        <w:t>  Повітряно-дугове різання поділяють на поверхневе стругання і розділове різання.</w:t>
      </w:r>
    </w:p>
    <w:p w:rsidR="0025194C" w:rsidRPr="0025194C" w:rsidRDefault="0025194C" w:rsidP="0025194C">
      <w:pPr>
        <w:pStyle w:val="txt-indent07"/>
        <w:spacing w:before="0" w:beforeAutospacing="0" w:after="0" w:afterAutospacing="0" w:line="276" w:lineRule="auto"/>
        <w:ind w:firstLine="168"/>
        <w:jc w:val="both"/>
        <w:rPr>
          <w:color w:val="000000"/>
          <w:sz w:val="28"/>
          <w:szCs w:val="28"/>
        </w:rPr>
      </w:pPr>
      <w:r w:rsidRPr="0025194C">
        <w:rPr>
          <w:rStyle w:val="a8"/>
          <w:color w:val="000000"/>
          <w:sz w:val="28"/>
          <w:szCs w:val="28"/>
        </w:rPr>
        <w:t>Стругання </w:t>
      </w:r>
      <w:r w:rsidRPr="0025194C">
        <w:rPr>
          <w:color w:val="000000"/>
          <w:sz w:val="28"/>
          <w:szCs w:val="28"/>
        </w:rPr>
        <w:t>є різновидом теплового різання металів. Воно застосовується при обробленні кореня зварного шва для подальшого підварювання, для виправлення дефектних ділянок зварних швів і пороків у виливках, для видалення приварних тимчасових складальних пристосувань і т. п.</w:t>
      </w:r>
    </w:p>
    <w:p w:rsidR="0025194C" w:rsidRPr="0025194C" w:rsidRDefault="0025194C" w:rsidP="0025194C">
      <w:pPr>
        <w:pStyle w:val="txt-indent07"/>
        <w:spacing w:before="0" w:beforeAutospacing="0" w:after="0" w:afterAutospacing="0" w:line="276" w:lineRule="auto"/>
        <w:ind w:firstLine="168"/>
        <w:jc w:val="both"/>
        <w:rPr>
          <w:color w:val="000000"/>
          <w:sz w:val="28"/>
          <w:szCs w:val="28"/>
        </w:rPr>
      </w:pPr>
      <w:r w:rsidRPr="0025194C">
        <w:rPr>
          <w:color w:val="000000"/>
          <w:sz w:val="28"/>
          <w:szCs w:val="28"/>
        </w:rPr>
        <w:t>Існує кілька способів стругання, з яких найбільш поширеними є газове і повітряно-дугове.</w:t>
      </w:r>
      <w:r w:rsidRPr="0025194C">
        <w:rPr>
          <w:color w:val="000000"/>
          <w:sz w:val="28"/>
          <w:szCs w:val="28"/>
        </w:rPr>
        <w:br/>
        <w:t>  Процес повітряно-дугового стругання заснований на розплавленні металу електричною дугою, що горить між вугільним електродом і оброблюваною деталлю. Розплавлений метал видаляється з утвореної канавки струменем стисненого повітря, що спрямовується паралельно електроду.</w:t>
      </w:r>
      <w:r w:rsidRPr="0025194C">
        <w:rPr>
          <w:color w:val="000000"/>
          <w:sz w:val="28"/>
          <w:szCs w:val="28"/>
        </w:rPr>
        <w:br/>
        <w:t xml:space="preserve">  Режими повітряно-дугового стругання встановлюють залежно від розмірів канавки і діаметра електрода. Для забезпечення стійкого процесу стругання необхідно підтримувати постійними довжину дуги і кут нахилу електрода. Для збільшення глибини канавки кут нахилу електрода збільшують, а для зменшення – зменшують з одночасним збільшенням швидкості стругання. В останні роки усе частіше використовують повітряно-дугове стругання з пластинчастими електродами. Це дозволяє підвищити ефективність і якість видалення тимчасових складальних пристосувань, </w:t>
      </w:r>
      <w:proofErr w:type="spellStart"/>
      <w:r w:rsidRPr="0025194C">
        <w:rPr>
          <w:color w:val="000000"/>
          <w:sz w:val="28"/>
          <w:szCs w:val="28"/>
        </w:rPr>
        <w:t>прихваток</w:t>
      </w:r>
      <w:proofErr w:type="spellEnd"/>
      <w:r w:rsidRPr="0025194C">
        <w:rPr>
          <w:color w:val="000000"/>
          <w:sz w:val="28"/>
          <w:szCs w:val="28"/>
        </w:rPr>
        <w:t xml:space="preserve"> і т. п.</w:t>
      </w:r>
    </w:p>
    <w:p w:rsidR="0025194C" w:rsidRPr="0025194C" w:rsidRDefault="0025194C" w:rsidP="0025194C">
      <w:pPr>
        <w:pStyle w:val="txt-indent07"/>
        <w:spacing w:before="0" w:beforeAutospacing="0" w:after="230" w:afterAutospacing="0" w:line="276" w:lineRule="auto"/>
        <w:ind w:firstLine="168"/>
        <w:jc w:val="both"/>
        <w:rPr>
          <w:color w:val="000000"/>
          <w:sz w:val="28"/>
          <w:szCs w:val="28"/>
        </w:rPr>
      </w:pPr>
      <w:r w:rsidRPr="0025194C">
        <w:rPr>
          <w:color w:val="000000"/>
          <w:sz w:val="28"/>
          <w:szCs w:val="28"/>
        </w:rPr>
        <w:t>Повітряно-дугове розділове різання і стругання має низку переваг перед іншими способами вогневої обробки металів, оскільки більш просте, дешевше і більш продуктивне.</w:t>
      </w:r>
    </w:p>
    <w:p w:rsidR="00DC081B" w:rsidRDefault="00DC081B">
      <w:pPr>
        <w:rPr>
          <w:rFonts w:ascii="Times New Roman" w:eastAsia="Times New Roman" w:hAnsi="Times New Roman" w:cs="Times New Roman"/>
          <w:b/>
          <w:bCs/>
          <w:color w:val="000000"/>
          <w:sz w:val="28"/>
          <w:szCs w:val="28"/>
        </w:rPr>
      </w:pPr>
    </w:p>
    <w:p w:rsidR="0025194C" w:rsidRDefault="0025194C" w:rsidP="00DC081B">
      <w:pPr>
        <w:shd w:val="clear" w:color="auto" w:fill="FFFFFF"/>
        <w:spacing w:after="0" w:line="240" w:lineRule="auto"/>
        <w:jc w:val="center"/>
        <w:rPr>
          <w:rFonts w:ascii="Times New Roman" w:eastAsia="Times New Roman" w:hAnsi="Times New Roman" w:cs="Times New Roman"/>
          <w:b/>
          <w:bCs/>
          <w:color w:val="000000"/>
          <w:sz w:val="28"/>
          <w:szCs w:val="28"/>
        </w:rPr>
      </w:pPr>
    </w:p>
    <w:p w:rsidR="0025194C" w:rsidRPr="0025194C" w:rsidRDefault="0025194C" w:rsidP="0025194C">
      <w:pPr>
        <w:shd w:val="clear" w:color="auto" w:fill="FFFFFF"/>
        <w:spacing w:after="0" w:line="240" w:lineRule="auto"/>
        <w:jc w:val="center"/>
        <w:rPr>
          <w:rFonts w:ascii="Times New Roman" w:eastAsia="Times New Roman" w:hAnsi="Times New Roman" w:cs="Times New Roman"/>
          <w:sz w:val="24"/>
          <w:szCs w:val="24"/>
        </w:rPr>
      </w:pPr>
      <w:r w:rsidRPr="0025194C">
        <w:rPr>
          <w:rFonts w:ascii="Times New Roman" w:eastAsia="Times New Roman" w:hAnsi="Times New Roman" w:cs="Times New Roman"/>
          <w:b/>
          <w:bCs/>
          <w:color w:val="000000"/>
          <w:sz w:val="28"/>
          <w:szCs w:val="28"/>
        </w:rPr>
        <w:t>ІНСТРУКЦІЙНО-ТЕХНОЛОГІЧНА КАРТКА № 21</w:t>
      </w:r>
    </w:p>
    <w:p w:rsidR="0025194C" w:rsidRPr="0025194C" w:rsidRDefault="0025194C" w:rsidP="0025194C">
      <w:pPr>
        <w:shd w:val="clear" w:color="auto" w:fill="FFFFFF"/>
        <w:spacing w:after="0" w:line="240" w:lineRule="auto"/>
        <w:jc w:val="center"/>
        <w:rPr>
          <w:rFonts w:ascii="Times New Roman" w:eastAsia="Times New Roman" w:hAnsi="Times New Roman" w:cs="Times New Roman"/>
          <w:sz w:val="24"/>
          <w:szCs w:val="24"/>
        </w:rPr>
      </w:pPr>
      <w:r w:rsidRPr="0025194C">
        <w:rPr>
          <w:rFonts w:ascii="Times New Roman" w:eastAsia="Times New Roman" w:hAnsi="Times New Roman" w:cs="Times New Roman"/>
          <w:sz w:val="24"/>
          <w:szCs w:val="24"/>
        </w:rPr>
        <w:t> </w:t>
      </w:r>
    </w:p>
    <w:p w:rsidR="0025194C" w:rsidRPr="0025194C" w:rsidRDefault="0025194C" w:rsidP="0025194C">
      <w:pPr>
        <w:shd w:val="clear" w:color="auto" w:fill="FFFFFF"/>
        <w:spacing w:after="0" w:line="240" w:lineRule="auto"/>
        <w:rPr>
          <w:rFonts w:ascii="Times New Roman" w:eastAsia="Times New Roman" w:hAnsi="Times New Roman" w:cs="Times New Roman"/>
          <w:sz w:val="24"/>
          <w:szCs w:val="24"/>
        </w:rPr>
      </w:pPr>
      <w:r w:rsidRPr="0025194C">
        <w:rPr>
          <w:rFonts w:ascii="Times New Roman" w:eastAsia="Times New Roman" w:hAnsi="Times New Roman" w:cs="Times New Roman"/>
          <w:b/>
          <w:bCs/>
          <w:color w:val="000000"/>
          <w:sz w:val="28"/>
          <w:szCs w:val="28"/>
        </w:rPr>
        <w:t>ПРОФЕСІЯ:</w:t>
      </w:r>
      <w:r w:rsidRPr="0025194C">
        <w:rPr>
          <w:rFonts w:ascii="Times New Roman" w:eastAsia="Times New Roman" w:hAnsi="Times New Roman" w:cs="Times New Roman"/>
          <w:color w:val="000000"/>
          <w:sz w:val="28"/>
          <w:szCs w:val="28"/>
        </w:rPr>
        <w:t>                    7212   Електрогазозварник</w:t>
      </w:r>
    </w:p>
    <w:p w:rsidR="0025194C" w:rsidRPr="0025194C" w:rsidRDefault="0025194C" w:rsidP="0025194C">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8"/>
          <w:szCs w:val="28"/>
        </w:rPr>
        <w:t>Тема</w:t>
      </w:r>
      <w:r w:rsidRPr="0025194C">
        <w:rPr>
          <w:rFonts w:ascii="Times New Roman" w:eastAsia="Times New Roman" w:hAnsi="Times New Roman" w:cs="Times New Roman"/>
          <w:b/>
          <w:bCs/>
          <w:color w:val="000000"/>
          <w:sz w:val="28"/>
          <w:szCs w:val="28"/>
        </w:rPr>
        <w:t>:</w:t>
      </w:r>
      <w:r w:rsidRPr="0025194C">
        <w:rPr>
          <w:rFonts w:ascii="Times New Roman" w:eastAsia="Times New Roman" w:hAnsi="Times New Roman" w:cs="Times New Roman"/>
          <w:color w:val="000000"/>
          <w:sz w:val="28"/>
          <w:szCs w:val="28"/>
        </w:rPr>
        <w:t xml:space="preserve">             Повітряно-дугове </w:t>
      </w:r>
      <w:r>
        <w:rPr>
          <w:rFonts w:ascii="Times New Roman" w:eastAsia="Times New Roman" w:hAnsi="Times New Roman" w:cs="Times New Roman"/>
          <w:color w:val="000000"/>
          <w:sz w:val="28"/>
          <w:szCs w:val="28"/>
        </w:rPr>
        <w:t xml:space="preserve">стругання </w:t>
      </w:r>
      <w:r w:rsidRPr="0025194C">
        <w:rPr>
          <w:rFonts w:ascii="Times New Roman" w:eastAsia="Times New Roman" w:hAnsi="Times New Roman" w:cs="Times New Roman"/>
          <w:color w:val="000000"/>
          <w:sz w:val="28"/>
          <w:szCs w:val="28"/>
        </w:rPr>
        <w:t>металу</w:t>
      </w:r>
    </w:p>
    <w:p w:rsidR="0025194C" w:rsidRPr="0025194C" w:rsidRDefault="0025194C" w:rsidP="0077525B">
      <w:pPr>
        <w:spacing w:after="0" w:line="240" w:lineRule="auto"/>
        <w:rPr>
          <w:rFonts w:ascii="Times New Roman" w:eastAsia="Times New Roman" w:hAnsi="Times New Roman" w:cs="Times New Roman"/>
          <w:sz w:val="24"/>
          <w:szCs w:val="24"/>
        </w:rPr>
      </w:pPr>
      <w:r w:rsidRPr="0025194C">
        <w:rPr>
          <w:rFonts w:ascii="Times New Roman" w:eastAsia="Times New Roman" w:hAnsi="Times New Roman" w:cs="Times New Roman"/>
          <w:b/>
          <w:color w:val="000000"/>
          <w:sz w:val="28"/>
          <w:szCs w:val="28"/>
        </w:rPr>
        <w:t>Мета:</w:t>
      </w:r>
      <w:r>
        <w:rPr>
          <w:rFonts w:ascii="Times New Roman" w:eastAsia="Times New Roman" w:hAnsi="Times New Roman" w:cs="Times New Roman"/>
          <w:color w:val="000000"/>
          <w:sz w:val="28"/>
          <w:szCs w:val="28"/>
        </w:rPr>
        <w:t xml:space="preserve"> </w:t>
      </w:r>
      <w:r w:rsidRPr="0025194C">
        <w:rPr>
          <w:rFonts w:ascii="Times New Roman" w:eastAsia="Times New Roman" w:hAnsi="Times New Roman" w:cs="Times New Roman"/>
          <w:color w:val="000000"/>
          <w:sz w:val="28"/>
          <w:szCs w:val="28"/>
        </w:rPr>
        <w:t xml:space="preserve">Набути навичок із розподіленого і поверхневого </w:t>
      </w:r>
      <w:r>
        <w:rPr>
          <w:rFonts w:ascii="Times New Roman" w:eastAsia="Times New Roman" w:hAnsi="Times New Roman" w:cs="Times New Roman"/>
          <w:color w:val="000000"/>
          <w:sz w:val="28"/>
          <w:szCs w:val="28"/>
        </w:rPr>
        <w:t>стругання</w:t>
      </w:r>
      <w:r w:rsidRPr="0025194C">
        <w:rPr>
          <w:rFonts w:ascii="Times New Roman" w:eastAsia="Times New Roman" w:hAnsi="Times New Roman" w:cs="Times New Roman"/>
          <w:color w:val="000000"/>
          <w:sz w:val="28"/>
          <w:szCs w:val="28"/>
        </w:rPr>
        <w:t xml:space="preserve"> металів</w:t>
      </w:r>
    </w:p>
    <w:tbl>
      <w:tblPr>
        <w:tblW w:w="10684" w:type="dxa"/>
        <w:tblInd w:w="-459" w:type="dxa"/>
        <w:tblCellMar>
          <w:top w:w="15" w:type="dxa"/>
          <w:left w:w="15" w:type="dxa"/>
          <w:bottom w:w="15" w:type="dxa"/>
          <w:right w:w="15" w:type="dxa"/>
        </w:tblCellMar>
        <w:tblLook w:val="04A0"/>
      </w:tblPr>
      <w:tblGrid>
        <w:gridCol w:w="426"/>
        <w:gridCol w:w="2976"/>
        <w:gridCol w:w="2126"/>
        <w:gridCol w:w="2270"/>
        <w:gridCol w:w="2886"/>
      </w:tblGrid>
      <w:tr w:rsidR="0025194C" w:rsidRPr="0025194C" w:rsidTr="0077525B">
        <w:trPr>
          <w:trHeight w:val="880"/>
        </w:trPr>
        <w:tc>
          <w:tcPr>
            <w:tcW w:w="340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5194C" w:rsidRPr="0025194C" w:rsidRDefault="0025194C" w:rsidP="0025194C">
            <w:pPr>
              <w:spacing w:after="0" w:line="240" w:lineRule="auto"/>
              <w:jc w:val="center"/>
              <w:rPr>
                <w:rFonts w:ascii="Times New Roman" w:eastAsia="Times New Roman" w:hAnsi="Times New Roman" w:cs="Times New Roman"/>
                <w:sz w:val="24"/>
                <w:szCs w:val="24"/>
              </w:rPr>
            </w:pPr>
            <w:r w:rsidRPr="0025194C">
              <w:rPr>
                <w:rFonts w:ascii="Times New Roman" w:eastAsia="Times New Roman" w:hAnsi="Times New Roman" w:cs="Times New Roman"/>
                <w:b/>
                <w:bCs/>
                <w:color w:val="000000"/>
                <w:sz w:val="28"/>
                <w:szCs w:val="28"/>
              </w:rPr>
              <w:t>Зміст завдання та послідовність набуття компетентності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5194C" w:rsidRPr="0025194C" w:rsidRDefault="0025194C" w:rsidP="0025194C">
            <w:pPr>
              <w:spacing w:after="0" w:line="240" w:lineRule="auto"/>
              <w:jc w:val="center"/>
              <w:rPr>
                <w:rFonts w:ascii="Times New Roman" w:eastAsia="Times New Roman" w:hAnsi="Times New Roman" w:cs="Times New Roman"/>
                <w:sz w:val="24"/>
                <w:szCs w:val="24"/>
              </w:rPr>
            </w:pPr>
            <w:r w:rsidRPr="0025194C">
              <w:rPr>
                <w:rFonts w:ascii="Times New Roman" w:eastAsia="Times New Roman" w:hAnsi="Times New Roman" w:cs="Times New Roman"/>
                <w:b/>
                <w:bCs/>
                <w:color w:val="000000"/>
                <w:sz w:val="28"/>
                <w:szCs w:val="28"/>
              </w:rPr>
              <w:t>Обладнання, інструмент, пристосування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5194C" w:rsidRPr="0025194C" w:rsidRDefault="0025194C" w:rsidP="0025194C">
            <w:pPr>
              <w:spacing w:after="0" w:line="240" w:lineRule="auto"/>
              <w:jc w:val="center"/>
              <w:rPr>
                <w:rFonts w:ascii="Times New Roman" w:eastAsia="Times New Roman" w:hAnsi="Times New Roman" w:cs="Times New Roman"/>
                <w:sz w:val="24"/>
                <w:szCs w:val="24"/>
              </w:rPr>
            </w:pPr>
            <w:r w:rsidRPr="0025194C">
              <w:rPr>
                <w:rFonts w:ascii="Times New Roman" w:eastAsia="Times New Roman" w:hAnsi="Times New Roman" w:cs="Times New Roman"/>
                <w:b/>
                <w:bCs/>
                <w:color w:val="000000"/>
                <w:sz w:val="28"/>
                <w:szCs w:val="28"/>
              </w:rPr>
              <w:t>Технічні умови і вказівки щодо оволодіння компетентністю</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5194C" w:rsidRPr="0025194C" w:rsidRDefault="0025194C" w:rsidP="0025194C">
            <w:pPr>
              <w:spacing w:after="0" w:line="240" w:lineRule="auto"/>
              <w:rPr>
                <w:rFonts w:ascii="Times New Roman" w:eastAsia="Times New Roman" w:hAnsi="Times New Roman" w:cs="Times New Roman"/>
                <w:sz w:val="24"/>
                <w:szCs w:val="24"/>
              </w:rPr>
            </w:pPr>
          </w:p>
          <w:p w:rsidR="0025194C" w:rsidRPr="0025194C" w:rsidRDefault="0025194C" w:rsidP="0025194C">
            <w:pPr>
              <w:spacing w:after="0" w:line="240" w:lineRule="auto"/>
              <w:jc w:val="center"/>
              <w:rPr>
                <w:rFonts w:ascii="Times New Roman" w:eastAsia="Times New Roman" w:hAnsi="Times New Roman" w:cs="Times New Roman"/>
                <w:sz w:val="24"/>
                <w:szCs w:val="24"/>
              </w:rPr>
            </w:pPr>
            <w:r w:rsidRPr="0025194C">
              <w:rPr>
                <w:rFonts w:ascii="Times New Roman" w:eastAsia="Times New Roman" w:hAnsi="Times New Roman" w:cs="Times New Roman"/>
                <w:b/>
                <w:bCs/>
                <w:color w:val="000000"/>
                <w:sz w:val="28"/>
                <w:szCs w:val="28"/>
              </w:rPr>
              <w:t>Малюнок (схема)</w:t>
            </w:r>
          </w:p>
        </w:tc>
      </w:tr>
      <w:tr w:rsidR="0025194C" w:rsidRPr="0025194C" w:rsidTr="0077525B">
        <w:trPr>
          <w:trHeight w:val="260"/>
        </w:trPr>
        <w:tc>
          <w:tcPr>
            <w:tcW w:w="340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5194C" w:rsidRPr="0025194C" w:rsidRDefault="0025194C" w:rsidP="0025194C">
            <w:pPr>
              <w:spacing w:after="0" w:line="240" w:lineRule="auto"/>
              <w:jc w:val="center"/>
              <w:rPr>
                <w:rFonts w:ascii="Times New Roman" w:eastAsia="Times New Roman" w:hAnsi="Times New Roman" w:cs="Times New Roman"/>
                <w:sz w:val="24"/>
                <w:szCs w:val="24"/>
              </w:rPr>
            </w:pPr>
            <w:r w:rsidRPr="0025194C">
              <w:rPr>
                <w:rFonts w:ascii="Times New Roman" w:eastAsia="Times New Roman" w:hAnsi="Times New Roman" w:cs="Times New Roman"/>
                <w:b/>
                <w:bCs/>
                <w:color w:val="000000"/>
                <w:sz w:val="28"/>
                <w:szCs w:val="28"/>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5194C" w:rsidRPr="0025194C" w:rsidRDefault="0025194C" w:rsidP="0025194C">
            <w:pPr>
              <w:spacing w:after="0" w:line="240" w:lineRule="auto"/>
              <w:jc w:val="center"/>
              <w:rPr>
                <w:rFonts w:ascii="Times New Roman" w:eastAsia="Times New Roman" w:hAnsi="Times New Roman" w:cs="Times New Roman"/>
                <w:sz w:val="24"/>
                <w:szCs w:val="24"/>
              </w:rPr>
            </w:pPr>
            <w:r w:rsidRPr="0025194C">
              <w:rPr>
                <w:rFonts w:ascii="Times New Roman" w:eastAsia="Times New Roman" w:hAnsi="Times New Roman" w:cs="Times New Roman"/>
                <w:b/>
                <w:bCs/>
                <w:color w:val="000000"/>
                <w:sz w:val="28"/>
                <w:szCs w:val="28"/>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5194C" w:rsidRPr="0025194C" w:rsidRDefault="0025194C" w:rsidP="0025194C">
            <w:pPr>
              <w:spacing w:after="0" w:line="240" w:lineRule="auto"/>
              <w:jc w:val="center"/>
              <w:rPr>
                <w:rFonts w:ascii="Times New Roman" w:eastAsia="Times New Roman" w:hAnsi="Times New Roman" w:cs="Times New Roman"/>
                <w:sz w:val="24"/>
                <w:szCs w:val="24"/>
              </w:rPr>
            </w:pPr>
            <w:r w:rsidRPr="0025194C">
              <w:rPr>
                <w:rFonts w:ascii="Times New Roman" w:eastAsia="Times New Roman" w:hAnsi="Times New Roman" w:cs="Times New Roman"/>
                <w:b/>
                <w:bCs/>
                <w:color w:val="000000"/>
                <w:sz w:val="28"/>
                <w:szCs w:val="28"/>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5194C" w:rsidRPr="0025194C" w:rsidRDefault="0025194C" w:rsidP="0025194C">
            <w:pPr>
              <w:spacing w:after="0" w:line="240" w:lineRule="auto"/>
              <w:jc w:val="center"/>
              <w:rPr>
                <w:rFonts w:ascii="Times New Roman" w:eastAsia="Times New Roman" w:hAnsi="Times New Roman" w:cs="Times New Roman"/>
                <w:sz w:val="24"/>
                <w:szCs w:val="24"/>
              </w:rPr>
            </w:pPr>
            <w:r w:rsidRPr="0025194C">
              <w:rPr>
                <w:rFonts w:ascii="Times New Roman" w:eastAsia="Times New Roman" w:hAnsi="Times New Roman" w:cs="Times New Roman"/>
                <w:b/>
                <w:bCs/>
                <w:color w:val="000000"/>
                <w:sz w:val="28"/>
                <w:szCs w:val="28"/>
              </w:rPr>
              <w:t>4</w:t>
            </w:r>
          </w:p>
        </w:tc>
      </w:tr>
      <w:tr w:rsidR="0025194C" w:rsidRPr="0025194C" w:rsidTr="0077525B">
        <w:trPr>
          <w:trHeight w:val="2320"/>
        </w:trPr>
        <w:tc>
          <w:tcPr>
            <w:tcW w:w="0" w:type="auto"/>
            <w:tcBorders>
              <w:top w:val="single" w:sz="4" w:space="0" w:color="000000"/>
              <w:left w:val="single" w:sz="4" w:space="0" w:color="000000"/>
            </w:tcBorders>
            <w:tcMar>
              <w:top w:w="0" w:type="dxa"/>
              <w:left w:w="108" w:type="dxa"/>
              <w:bottom w:w="0" w:type="dxa"/>
              <w:right w:w="108" w:type="dxa"/>
            </w:tcMar>
            <w:hideMark/>
          </w:tcPr>
          <w:p w:rsidR="0025194C" w:rsidRPr="0025194C" w:rsidRDefault="0025194C" w:rsidP="0025194C">
            <w:pPr>
              <w:spacing w:after="0" w:line="240" w:lineRule="auto"/>
              <w:rPr>
                <w:rFonts w:ascii="Times New Roman" w:eastAsia="Times New Roman" w:hAnsi="Times New Roman" w:cs="Times New Roman"/>
                <w:sz w:val="24"/>
                <w:szCs w:val="24"/>
              </w:rPr>
            </w:pPr>
            <w:r w:rsidRPr="0025194C">
              <w:rPr>
                <w:rFonts w:ascii="Times New Roman" w:eastAsia="Times New Roman" w:hAnsi="Times New Roman" w:cs="Times New Roman"/>
                <w:color w:val="000000"/>
                <w:sz w:val="28"/>
                <w:szCs w:val="28"/>
              </w:rPr>
              <w:t>1.</w:t>
            </w:r>
          </w:p>
        </w:tc>
        <w:tc>
          <w:tcPr>
            <w:tcW w:w="2976" w:type="dxa"/>
            <w:tcBorders>
              <w:top w:val="single" w:sz="4" w:space="0" w:color="000000"/>
              <w:right w:val="single" w:sz="4" w:space="0" w:color="000000"/>
            </w:tcBorders>
            <w:tcMar>
              <w:top w:w="0" w:type="dxa"/>
              <w:left w:w="108" w:type="dxa"/>
              <w:bottom w:w="0" w:type="dxa"/>
              <w:right w:w="108" w:type="dxa"/>
            </w:tcMar>
            <w:hideMark/>
          </w:tcPr>
          <w:p w:rsidR="0025194C" w:rsidRPr="0025194C" w:rsidRDefault="0025194C" w:rsidP="0025194C">
            <w:pPr>
              <w:shd w:val="clear" w:color="auto" w:fill="FFFFFF"/>
              <w:spacing w:after="0" w:line="240" w:lineRule="auto"/>
              <w:rPr>
                <w:rFonts w:ascii="Times New Roman" w:eastAsia="Times New Roman" w:hAnsi="Times New Roman" w:cs="Times New Roman"/>
                <w:sz w:val="24"/>
                <w:szCs w:val="24"/>
              </w:rPr>
            </w:pPr>
            <w:r w:rsidRPr="0025194C">
              <w:rPr>
                <w:rFonts w:ascii="Times New Roman" w:eastAsia="Times New Roman" w:hAnsi="Times New Roman" w:cs="Times New Roman"/>
                <w:color w:val="000000"/>
                <w:sz w:val="28"/>
                <w:szCs w:val="28"/>
              </w:rPr>
              <w:t>Підготувати для роботи метал, різаки типу РВД, вугільні або графітові електроди.</w:t>
            </w:r>
          </w:p>
          <w:p w:rsidR="0025194C" w:rsidRPr="0025194C" w:rsidRDefault="0025194C" w:rsidP="0025194C">
            <w:pPr>
              <w:shd w:val="clear" w:color="auto" w:fill="FFFFFF"/>
              <w:spacing w:after="0" w:line="240" w:lineRule="auto"/>
              <w:ind w:left="4"/>
              <w:rPr>
                <w:rFonts w:ascii="Times New Roman" w:eastAsia="Times New Roman" w:hAnsi="Times New Roman" w:cs="Times New Roman"/>
                <w:sz w:val="24"/>
                <w:szCs w:val="24"/>
              </w:rPr>
            </w:pPr>
            <w:r w:rsidRPr="0025194C">
              <w:rPr>
                <w:rFonts w:ascii="Times New Roman" w:eastAsia="Times New Roman" w:hAnsi="Times New Roman" w:cs="Times New Roman"/>
                <w:color w:val="000000"/>
                <w:sz w:val="28"/>
                <w:szCs w:val="28"/>
              </w:rPr>
              <w:t>Згідно зі схемою встановити необхідний режим різання.</w:t>
            </w:r>
          </w:p>
          <w:p w:rsidR="0025194C" w:rsidRPr="0025194C" w:rsidRDefault="0025194C" w:rsidP="0025194C">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right w:val="single" w:sz="4" w:space="0" w:color="000000"/>
            </w:tcBorders>
            <w:tcMar>
              <w:top w:w="0" w:type="dxa"/>
              <w:left w:w="108" w:type="dxa"/>
              <w:bottom w:w="0" w:type="dxa"/>
              <w:right w:w="108" w:type="dxa"/>
            </w:tcMar>
            <w:hideMark/>
          </w:tcPr>
          <w:p w:rsidR="0025194C" w:rsidRPr="0025194C" w:rsidRDefault="0025194C" w:rsidP="0025194C">
            <w:pPr>
              <w:spacing w:after="0" w:line="240" w:lineRule="auto"/>
              <w:rPr>
                <w:rFonts w:ascii="Times New Roman" w:eastAsia="Times New Roman" w:hAnsi="Times New Roman" w:cs="Times New Roman"/>
                <w:sz w:val="24"/>
                <w:szCs w:val="24"/>
              </w:rPr>
            </w:pPr>
            <w:proofErr w:type="spellStart"/>
            <w:r w:rsidRPr="0025194C">
              <w:rPr>
                <w:rFonts w:ascii="Times New Roman" w:eastAsia="Times New Roman" w:hAnsi="Times New Roman" w:cs="Times New Roman"/>
                <w:color w:val="000000"/>
                <w:sz w:val="28"/>
                <w:szCs w:val="28"/>
              </w:rPr>
              <w:t>Електрозварю</w:t>
            </w:r>
            <w:r w:rsidRPr="0025194C">
              <w:rPr>
                <w:rFonts w:ascii="Times New Roman" w:eastAsia="Times New Roman" w:hAnsi="Times New Roman" w:cs="Times New Roman"/>
                <w:color w:val="000000"/>
                <w:sz w:val="24"/>
                <w:szCs w:val="24"/>
              </w:rPr>
              <w:t>-</w:t>
            </w:r>
            <w:r w:rsidRPr="0025194C">
              <w:rPr>
                <w:rFonts w:ascii="Times New Roman" w:eastAsia="Times New Roman" w:hAnsi="Times New Roman" w:cs="Times New Roman"/>
                <w:color w:val="000000"/>
                <w:sz w:val="28"/>
                <w:szCs w:val="28"/>
              </w:rPr>
              <w:t>вальний</w:t>
            </w:r>
            <w:proofErr w:type="spellEnd"/>
            <w:r w:rsidRPr="0025194C">
              <w:rPr>
                <w:rFonts w:ascii="Times New Roman" w:eastAsia="Times New Roman" w:hAnsi="Times New Roman" w:cs="Times New Roman"/>
                <w:color w:val="000000"/>
                <w:sz w:val="28"/>
                <w:szCs w:val="28"/>
              </w:rPr>
              <w:t xml:space="preserve"> стіл, штаба, мірна лінійка,</w:t>
            </w:r>
            <w:r w:rsidRPr="0025194C">
              <w:rPr>
                <w:rFonts w:ascii="Times New Roman" w:eastAsia="Times New Roman" w:hAnsi="Times New Roman" w:cs="Times New Roman"/>
                <w:color w:val="000000"/>
                <w:sz w:val="24"/>
                <w:szCs w:val="24"/>
              </w:rPr>
              <w:t xml:space="preserve"> </w:t>
            </w:r>
            <w:proofErr w:type="spellStart"/>
            <w:r w:rsidRPr="0025194C">
              <w:rPr>
                <w:rFonts w:ascii="Times New Roman" w:eastAsia="Times New Roman" w:hAnsi="Times New Roman" w:cs="Times New Roman"/>
                <w:color w:val="000000"/>
                <w:sz w:val="28"/>
                <w:szCs w:val="28"/>
              </w:rPr>
              <w:t>електро-зварювальний</w:t>
            </w:r>
            <w:proofErr w:type="spellEnd"/>
            <w:r w:rsidRPr="0025194C">
              <w:rPr>
                <w:rFonts w:ascii="Times New Roman" w:eastAsia="Times New Roman" w:hAnsi="Times New Roman" w:cs="Times New Roman"/>
                <w:color w:val="000000"/>
                <w:sz w:val="28"/>
                <w:szCs w:val="28"/>
              </w:rPr>
              <w:t xml:space="preserve"> апарат, </w:t>
            </w:r>
          </w:p>
          <w:p w:rsidR="0025194C" w:rsidRPr="0025194C" w:rsidRDefault="0025194C" w:rsidP="0025194C">
            <w:pPr>
              <w:spacing w:after="0" w:line="240" w:lineRule="auto"/>
              <w:rPr>
                <w:rFonts w:ascii="Times New Roman" w:eastAsia="Times New Roman" w:hAnsi="Times New Roman" w:cs="Times New Roman"/>
                <w:sz w:val="24"/>
                <w:szCs w:val="24"/>
              </w:rPr>
            </w:pPr>
            <w:r w:rsidRPr="0025194C">
              <w:rPr>
                <w:rFonts w:ascii="Times New Roman" w:eastAsia="Times New Roman" w:hAnsi="Times New Roman" w:cs="Times New Roman"/>
                <w:color w:val="000000"/>
                <w:sz w:val="28"/>
                <w:szCs w:val="28"/>
              </w:rPr>
              <w:t>електроди, </w:t>
            </w:r>
          </w:p>
        </w:tc>
        <w:tc>
          <w:tcPr>
            <w:tcW w:w="0" w:type="auto"/>
            <w:tcBorders>
              <w:top w:val="single" w:sz="4" w:space="0" w:color="000000"/>
              <w:left w:val="single" w:sz="4" w:space="0" w:color="000000"/>
              <w:right w:val="single" w:sz="4" w:space="0" w:color="000000"/>
            </w:tcBorders>
            <w:tcMar>
              <w:top w:w="0" w:type="dxa"/>
              <w:left w:w="108" w:type="dxa"/>
              <w:bottom w:w="0" w:type="dxa"/>
              <w:right w:w="108" w:type="dxa"/>
            </w:tcMar>
            <w:hideMark/>
          </w:tcPr>
          <w:p w:rsidR="0025194C" w:rsidRPr="0025194C" w:rsidRDefault="0025194C" w:rsidP="0025194C">
            <w:pPr>
              <w:spacing w:after="0" w:line="240" w:lineRule="auto"/>
              <w:rPr>
                <w:rFonts w:ascii="Times New Roman" w:eastAsia="Times New Roman" w:hAnsi="Times New Roman" w:cs="Times New Roman"/>
                <w:sz w:val="24"/>
                <w:szCs w:val="24"/>
              </w:rPr>
            </w:pPr>
            <w:r w:rsidRPr="0025194C">
              <w:rPr>
                <w:rFonts w:ascii="Times New Roman" w:eastAsia="Times New Roman" w:hAnsi="Times New Roman" w:cs="Times New Roman"/>
                <w:color w:val="000000"/>
                <w:sz w:val="28"/>
                <w:szCs w:val="28"/>
              </w:rPr>
              <w:t>Для вільного видалення розплавленого металу з місця різання відстань між іншою кромкою різання і підлогою (землею, піддоном) повинна бути не менше 100 мм. </w:t>
            </w:r>
          </w:p>
        </w:tc>
        <w:tc>
          <w:tcPr>
            <w:tcW w:w="0" w:type="auto"/>
            <w:tcBorders>
              <w:top w:val="single" w:sz="4" w:space="0" w:color="000000"/>
              <w:left w:val="single" w:sz="4" w:space="0" w:color="000000"/>
              <w:right w:val="single" w:sz="4" w:space="0" w:color="000000"/>
            </w:tcBorders>
            <w:tcMar>
              <w:top w:w="0" w:type="dxa"/>
              <w:left w:w="108" w:type="dxa"/>
              <w:bottom w:w="0" w:type="dxa"/>
              <w:right w:w="108" w:type="dxa"/>
            </w:tcMar>
            <w:hideMark/>
          </w:tcPr>
          <w:p w:rsidR="0025194C" w:rsidRPr="0025194C" w:rsidRDefault="0025194C" w:rsidP="0025194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color w:val="000000"/>
                <w:sz w:val="20"/>
                <w:szCs w:val="20"/>
                <w:bdr w:val="none" w:sz="0" w:space="0" w:color="auto" w:frame="1"/>
              </w:rPr>
              <w:drawing>
                <wp:inline distT="0" distB="0" distL="0" distR="0">
                  <wp:extent cx="1673225" cy="1449705"/>
                  <wp:effectExtent l="19050" t="0" r="3175" b="0"/>
                  <wp:docPr id="3" name="Рисунок 1" descr="https://lh6.googleusercontent.com/Tpy6RAU-_hJYoNAYcJ2yDVosAl5BrMP78EwUe0SCtSy6sFi2AlbAT4tXpiYkzsJz8mcrG1s5q4SreTUBbeKv-Ox0DaPBAfvmY2VmUlPTaXCUBHUGi41vZer74Axe_YIdnnw_BFmN0w-ITmeA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Tpy6RAU-_hJYoNAYcJ2yDVosAl5BrMP78EwUe0SCtSy6sFi2AlbAT4tXpiYkzsJz8mcrG1s5q4SreTUBbeKv-Ox0DaPBAfvmY2VmUlPTaXCUBHUGi41vZer74Axe_YIdnnw_BFmN0w-ITmeAow"/>
                          <pic:cNvPicPr>
                            <a:picLocks noChangeAspect="1" noChangeArrowheads="1"/>
                          </pic:cNvPicPr>
                        </pic:nvPicPr>
                        <pic:blipFill>
                          <a:blip r:embed="rId9"/>
                          <a:srcRect/>
                          <a:stretch>
                            <a:fillRect/>
                          </a:stretch>
                        </pic:blipFill>
                        <pic:spPr bwMode="auto">
                          <a:xfrm>
                            <a:off x="0" y="0"/>
                            <a:ext cx="1673225" cy="1449705"/>
                          </a:xfrm>
                          <a:prstGeom prst="rect">
                            <a:avLst/>
                          </a:prstGeom>
                          <a:noFill/>
                          <a:ln w="9525">
                            <a:noFill/>
                            <a:miter lim="800000"/>
                            <a:headEnd/>
                            <a:tailEnd/>
                          </a:ln>
                        </pic:spPr>
                      </pic:pic>
                    </a:graphicData>
                  </a:graphic>
                </wp:inline>
              </w:drawing>
            </w:r>
          </w:p>
        </w:tc>
      </w:tr>
      <w:tr w:rsidR="0025194C" w:rsidRPr="0025194C" w:rsidTr="0077525B">
        <w:trPr>
          <w:trHeight w:val="1040"/>
        </w:trPr>
        <w:tc>
          <w:tcPr>
            <w:tcW w:w="0" w:type="auto"/>
            <w:tcBorders>
              <w:left w:val="single" w:sz="4" w:space="0" w:color="000000"/>
              <w:bottom w:val="single" w:sz="4" w:space="0" w:color="000000"/>
            </w:tcBorders>
            <w:tcMar>
              <w:top w:w="0" w:type="dxa"/>
              <w:left w:w="108" w:type="dxa"/>
              <w:bottom w:w="0" w:type="dxa"/>
              <w:right w:w="108" w:type="dxa"/>
            </w:tcMar>
            <w:hideMark/>
          </w:tcPr>
          <w:p w:rsidR="0025194C" w:rsidRPr="0025194C" w:rsidRDefault="0025194C" w:rsidP="0025194C">
            <w:pPr>
              <w:spacing w:after="0" w:line="240" w:lineRule="auto"/>
              <w:rPr>
                <w:rFonts w:ascii="Times New Roman" w:eastAsia="Times New Roman" w:hAnsi="Times New Roman" w:cs="Times New Roman"/>
                <w:sz w:val="24"/>
                <w:szCs w:val="24"/>
              </w:rPr>
            </w:pPr>
            <w:r w:rsidRPr="0025194C">
              <w:rPr>
                <w:rFonts w:ascii="Times New Roman" w:eastAsia="Times New Roman" w:hAnsi="Times New Roman" w:cs="Times New Roman"/>
                <w:color w:val="000000"/>
                <w:sz w:val="28"/>
                <w:szCs w:val="28"/>
              </w:rPr>
              <w:t>2.</w:t>
            </w:r>
          </w:p>
        </w:tc>
        <w:tc>
          <w:tcPr>
            <w:tcW w:w="2976" w:type="dxa"/>
            <w:tcBorders>
              <w:bottom w:val="single" w:sz="4" w:space="0" w:color="000000"/>
              <w:right w:val="single" w:sz="4" w:space="0" w:color="000000"/>
            </w:tcBorders>
            <w:tcMar>
              <w:top w:w="0" w:type="dxa"/>
              <w:left w:w="108" w:type="dxa"/>
              <w:bottom w:w="0" w:type="dxa"/>
              <w:right w:w="108" w:type="dxa"/>
            </w:tcMar>
            <w:hideMark/>
          </w:tcPr>
          <w:p w:rsidR="0025194C" w:rsidRPr="0025194C" w:rsidRDefault="0025194C" w:rsidP="0025194C">
            <w:pPr>
              <w:shd w:val="clear" w:color="auto" w:fill="FFFFFF"/>
              <w:spacing w:after="0" w:line="240" w:lineRule="auto"/>
              <w:ind w:left="7"/>
              <w:rPr>
                <w:rFonts w:ascii="Times New Roman" w:eastAsia="Times New Roman" w:hAnsi="Times New Roman" w:cs="Times New Roman"/>
                <w:sz w:val="24"/>
                <w:szCs w:val="24"/>
              </w:rPr>
            </w:pPr>
            <w:r w:rsidRPr="0025194C">
              <w:rPr>
                <w:rFonts w:ascii="Times New Roman" w:eastAsia="Times New Roman" w:hAnsi="Times New Roman" w:cs="Times New Roman"/>
                <w:color w:val="000000"/>
                <w:sz w:val="28"/>
                <w:szCs w:val="28"/>
              </w:rPr>
              <w:t>Розмітити крейдою пластинки на штаби шириною 30-40 мм, закріпити вугільний електрод у різаку. Виліт електрода повинен бути не більше 100 мм. Пустити повітря у різак і, підводячи електрод до наміченої лінії, запалити зварювальну дугу.</w:t>
            </w:r>
          </w:p>
          <w:p w:rsidR="0025194C" w:rsidRPr="0025194C" w:rsidRDefault="0025194C" w:rsidP="0025194C">
            <w:pPr>
              <w:shd w:val="clear" w:color="auto" w:fill="FFFFFF"/>
              <w:spacing w:after="0" w:line="240" w:lineRule="auto"/>
              <w:rPr>
                <w:rFonts w:ascii="Times New Roman" w:eastAsia="Times New Roman" w:hAnsi="Times New Roman" w:cs="Times New Roman"/>
                <w:sz w:val="24"/>
                <w:szCs w:val="24"/>
              </w:rPr>
            </w:pPr>
            <w:r w:rsidRPr="0025194C">
              <w:rPr>
                <w:rFonts w:ascii="Times New Roman" w:eastAsia="Times New Roman" w:hAnsi="Times New Roman" w:cs="Times New Roman"/>
                <w:color w:val="000000"/>
                <w:sz w:val="28"/>
                <w:szCs w:val="28"/>
              </w:rPr>
              <w:t>У процесі різання електрод повинен бути нахилений під кутом 45-60° до поверхні пластини. </w:t>
            </w:r>
          </w:p>
        </w:tc>
        <w:tc>
          <w:tcPr>
            <w:tcW w:w="0" w:type="auto"/>
            <w:tcBorders>
              <w:left w:val="single" w:sz="4" w:space="0" w:color="000000"/>
              <w:bottom w:val="single" w:sz="4" w:space="0" w:color="000000"/>
              <w:right w:val="single" w:sz="4" w:space="0" w:color="000000"/>
            </w:tcBorders>
            <w:tcMar>
              <w:top w:w="0" w:type="dxa"/>
              <w:left w:w="108" w:type="dxa"/>
              <w:bottom w:w="0" w:type="dxa"/>
              <w:right w:w="108" w:type="dxa"/>
            </w:tcMar>
            <w:hideMark/>
          </w:tcPr>
          <w:p w:rsidR="0025194C" w:rsidRPr="0025194C" w:rsidRDefault="0025194C" w:rsidP="0025194C">
            <w:pPr>
              <w:shd w:val="clear" w:color="auto" w:fill="FFFFFF"/>
              <w:spacing w:after="0" w:line="240" w:lineRule="auto"/>
              <w:rPr>
                <w:rFonts w:ascii="Times New Roman" w:eastAsia="Times New Roman" w:hAnsi="Times New Roman" w:cs="Times New Roman"/>
                <w:sz w:val="24"/>
                <w:szCs w:val="24"/>
              </w:rPr>
            </w:pPr>
            <w:r w:rsidRPr="0025194C">
              <w:rPr>
                <w:rFonts w:ascii="Times New Roman" w:eastAsia="Times New Roman" w:hAnsi="Times New Roman" w:cs="Times New Roman"/>
                <w:color w:val="000000"/>
                <w:sz w:val="28"/>
                <w:szCs w:val="28"/>
              </w:rPr>
              <w:t>маска або щиток.</w:t>
            </w:r>
          </w:p>
        </w:tc>
        <w:tc>
          <w:tcPr>
            <w:tcW w:w="0" w:type="auto"/>
            <w:tcBorders>
              <w:left w:val="single" w:sz="4" w:space="0" w:color="000000"/>
              <w:bottom w:val="single" w:sz="4" w:space="0" w:color="000000"/>
              <w:right w:val="single" w:sz="4" w:space="0" w:color="000000"/>
            </w:tcBorders>
            <w:tcMar>
              <w:top w:w="0" w:type="dxa"/>
              <w:left w:w="108" w:type="dxa"/>
              <w:bottom w:w="0" w:type="dxa"/>
              <w:right w:w="108" w:type="dxa"/>
            </w:tcMar>
            <w:hideMark/>
          </w:tcPr>
          <w:p w:rsidR="0025194C" w:rsidRPr="0025194C" w:rsidRDefault="0025194C" w:rsidP="0025194C">
            <w:pPr>
              <w:spacing w:after="0" w:line="240" w:lineRule="auto"/>
              <w:rPr>
                <w:rFonts w:ascii="Times New Roman" w:eastAsia="Times New Roman" w:hAnsi="Times New Roman" w:cs="Times New Roman"/>
                <w:sz w:val="24"/>
                <w:szCs w:val="24"/>
              </w:rPr>
            </w:pPr>
            <w:r w:rsidRPr="0025194C">
              <w:rPr>
                <w:rFonts w:ascii="Times New Roman" w:eastAsia="Times New Roman" w:hAnsi="Times New Roman" w:cs="Times New Roman"/>
                <w:color w:val="000000"/>
                <w:sz w:val="28"/>
                <w:szCs w:val="28"/>
              </w:rPr>
              <w:t>Під час розмітки металу повинні враховувати ширину порізу (на 2-3 мм більше діаметра електрода). </w:t>
            </w:r>
          </w:p>
          <w:p w:rsidR="0025194C" w:rsidRPr="0025194C" w:rsidRDefault="0025194C" w:rsidP="0025194C">
            <w:pPr>
              <w:spacing w:after="0" w:line="240" w:lineRule="auto"/>
              <w:rPr>
                <w:rFonts w:ascii="Times New Roman" w:eastAsia="Times New Roman" w:hAnsi="Times New Roman" w:cs="Times New Roman"/>
                <w:sz w:val="24"/>
                <w:szCs w:val="24"/>
              </w:rPr>
            </w:pPr>
            <w:r w:rsidRPr="0025194C">
              <w:rPr>
                <w:rFonts w:ascii="Times New Roman" w:eastAsia="Times New Roman" w:hAnsi="Times New Roman" w:cs="Times New Roman"/>
                <w:color w:val="000000"/>
                <w:sz w:val="28"/>
                <w:szCs w:val="28"/>
              </w:rPr>
              <w:t>Як джерело струму можна використовувати перетворювачі і випрямлячі підвищеної потужності, що допускають застосування струму до 400-500 А. </w:t>
            </w:r>
          </w:p>
        </w:tc>
        <w:tc>
          <w:tcPr>
            <w:tcW w:w="0" w:type="auto"/>
            <w:tcBorders>
              <w:left w:val="single" w:sz="4" w:space="0" w:color="000000"/>
              <w:bottom w:val="single" w:sz="4" w:space="0" w:color="000000"/>
              <w:right w:val="single" w:sz="4" w:space="0" w:color="000000"/>
            </w:tcBorders>
            <w:tcMar>
              <w:top w:w="0" w:type="dxa"/>
              <w:left w:w="108" w:type="dxa"/>
              <w:bottom w:w="0" w:type="dxa"/>
              <w:right w:w="108" w:type="dxa"/>
            </w:tcMar>
            <w:hideMark/>
          </w:tcPr>
          <w:p w:rsidR="0025194C" w:rsidRPr="0025194C" w:rsidRDefault="0025194C" w:rsidP="0025194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color w:val="000000"/>
                <w:sz w:val="20"/>
                <w:szCs w:val="20"/>
                <w:bdr w:val="none" w:sz="0" w:space="0" w:color="auto" w:frame="1"/>
              </w:rPr>
              <w:drawing>
                <wp:inline distT="0" distB="0" distL="0" distR="0">
                  <wp:extent cx="934085" cy="1303655"/>
                  <wp:effectExtent l="19050" t="0" r="0" b="0"/>
                  <wp:docPr id="1" name="Рисунок 2" descr="https://lh4.googleusercontent.com/MXeF5F2pXufVUm-Nq_WBibYGOkVbyuQcDcuUZt63O01ldFL-Tm2LoLveady9Zat5XKC9r0F_H6xyQbefwXJcRgsdqMliOFAdPbzOCRy9keN3fO7SZV8wvgm7PsH-PgzRS15qXd1Me6YMHeOzY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4.googleusercontent.com/MXeF5F2pXufVUm-Nq_WBibYGOkVbyuQcDcuUZt63O01ldFL-Tm2LoLveady9Zat5XKC9r0F_H6xyQbefwXJcRgsdqMliOFAdPbzOCRy9keN3fO7SZV8wvgm7PsH-PgzRS15qXd1Me6YMHeOzYg"/>
                          <pic:cNvPicPr>
                            <a:picLocks noChangeAspect="1" noChangeArrowheads="1"/>
                          </pic:cNvPicPr>
                        </pic:nvPicPr>
                        <pic:blipFill>
                          <a:blip r:embed="rId10"/>
                          <a:srcRect/>
                          <a:stretch>
                            <a:fillRect/>
                          </a:stretch>
                        </pic:blipFill>
                        <pic:spPr bwMode="auto">
                          <a:xfrm>
                            <a:off x="0" y="0"/>
                            <a:ext cx="934085" cy="1303655"/>
                          </a:xfrm>
                          <a:prstGeom prst="rect">
                            <a:avLst/>
                          </a:prstGeom>
                          <a:noFill/>
                          <a:ln w="9525">
                            <a:noFill/>
                            <a:miter lim="800000"/>
                            <a:headEnd/>
                            <a:tailEnd/>
                          </a:ln>
                        </pic:spPr>
                      </pic:pic>
                    </a:graphicData>
                  </a:graphic>
                </wp:inline>
              </w:drawing>
            </w:r>
          </w:p>
        </w:tc>
      </w:tr>
      <w:tr w:rsidR="0025194C" w:rsidRPr="0025194C" w:rsidTr="0077525B">
        <w:trPr>
          <w:trHeight w:val="400"/>
        </w:trPr>
        <w:tc>
          <w:tcPr>
            <w:tcW w:w="0" w:type="auto"/>
            <w:tcBorders>
              <w:top w:val="single" w:sz="4" w:space="0" w:color="000000"/>
              <w:left w:val="single" w:sz="4" w:space="0" w:color="000000"/>
              <w:bottom w:val="single" w:sz="4" w:space="0" w:color="000000"/>
            </w:tcBorders>
            <w:tcMar>
              <w:top w:w="0" w:type="dxa"/>
              <w:left w:w="108" w:type="dxa"/>
              <w:bottom w:w="0" w:type="dxa"/>
              <w:right w:w="108" w:type="dxa"/>
            </w:tcMar>
            <w:hideMark/>
          </w:tcPr>
          <w:p w:rsidR="0025194C" w:rsidRPr="0025194C" w:rsidRDefault="0025194C" w:rsidP="0025194C">
            <w:pPr>
              <w:spacing w:after="0" w:line="240" w:lineRule="auto"/>
              <w:rPr>
                <w:rFonts w:ascii="Times New Roman" w:eastAsia="Times New Roman" w:hAnsi="Times New Roman" w:cs="Times New Roman"/>
                <w:sz w:val="24"/>
                <w:szCs w:val="24"/>
              </w:rPr>
            </w:pPr>
          </w:p>
        </w:tc>
        <w:tc>
          <w:tcPr>
            <w:tcW w:w="2976" w:type="dxa"/>
            <w:tcBorders>
              <w:top w:val="single" w:sz="4" w:space="0" w:color="000000"/>
              <w:bottom w:val="single" w:sz="4" w:space="0" w:color="000000"/>
              <w:right w:val="single" w:sz="4" w:space="0" w:color="000000"/>
            </w:tcBorders>
            <w:tcMar>
              <w:top w:w="0" w:type="dxa"/>
              <w:left w:w="108" w:type="dxa"/>
              <w:bottom w:w="0" w:type="dxa"/>
              <w:right w:w="108" w:type="dxa"/>
            </w:tcMar>
            <w:hideMark/>
          </w:tcPr>
          <w:p w:rsidR="0025194C" w:rsidRPr="0025194C" w:rsidRDefault="0025194C" w:rsidP="0025194C">
            <w:pPr>
              <w:shd w:val="clear" w:color="auto" w:fill="FFFFFF"/>
              <w:spacing w:after="0" w:line="240" w:lineRule="auto"/>
              <w:ind w:left="7"/>
              <w:jc w:val="center"/>
              <w:rPr>
                <w:rFonts w:ascii="Times New Roman" w:eastAsia="Times New Roman" w:hAnsi="Times New Roman" w:cs="Times New Roman"/>
                <w:sz w:val="24"/>
                <w:szCs w:val="24"/>
              </w:rPr>
            </w:pPr>
            <w:r w:rsidRPr="0025194C">
              <w:rPr>
                <w:rFonts w:ascii="Times New Roman" w:eastAsia="Times New Roman" w:hAnsi="Times New Roman" w:cs="Times New Roman"/>
                <w:b/>
                <w:bCs/>
                <w:color w:val="000000"/>
                <w:sz w:val="28"/>
                <w:szCs w:val="28"/>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5194C" w:rsidRPr="0025194C" w:rsidRDefault="0025194C" w:rsidP="0025194C">
            <w:pPr>
              <w:shd w:val="clear" w:color="auto" w:fill="FFFFFF"/>
              <w:spacing w:after="0" w:line="240" w:lineRule="auto"/>
              <w:jc w:val="center"/>
              <w:rPr>
                <w:rFonts w:ascii="Times New Roman" w:eastAsia="Times New Roman" w:hAnsi="Times New Roman" w:cs="Times New Roman"/>
                <w:sz w:val="24"/>
                <w:szCs w:val="24"/>
              </w:rPr>
            </w:pPr>
            <w:r w:rsidRPr="0025194C">
              <w:rPr>
                <w:rFonts w:ascii="Times New Roman" w:eastAsia="Times New Roman" w:hAnsi="Times New Roman" w:cs="Times New Roman"/>
                <w:b/>
                <w:bCs/>
                <w:color w:val="000000"/>
                <w:sz w:val="28"/>
                <w:szCs w:val="28"/>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5194C" w:rsidRPr="0025194C" w:rsidRDefault="0025194C" w:rsidP="0025194C">
            <w:pPr>
              <w:spacing w:after="0" w:line="240" w:lineRule="auto"/>
              <w:jc w:val="center"/>
              <w:rPr>
                <w:rFonts w:ascii="Times New Roman" w:eastAsia="Times New Roman" w:hAnsi="Times New Roman" w:cs="Times New Roman"/>
                <w:sz w:val="24"/>
                <w:szCs w:val="24"/>
              </w:rPr>
            </w:pPr>
            <w:r w:rsidRPr="0025194C">
              <w:rPr>
                <w:rFonts w:ascii="Times New Roman" w:eastAsia="Times New Roman" w:hAnsi="Times New Roman" w:cs="Times New Roman"/>
                <w:b/>
                <w:bCs/>
                <w:color w:val="000000"/>
                <w:sz w:val="28"/>
                <w:szCs w:val="28"/>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5194C" w:rsidRPr="0025194C" w:rsidRDefault="0025194C" w:rsidP="0025194C">
            <w:pPr>
              <w:spacing w:after="0" w:line="240" w:lineRule="auto"/>
              <w:jc w:val="center"/>
              <w:rPr>
                <w:rFonts w:ascii="Times New Roman" w:eastAsia="Times New Roman" w:hAnsi="Times New Roman" w:cs="Times New Roman"/>
                <w:sz w:val="24"/>
                <w:szCs w:val="24"/>
              </w:rPr>
            </w:pPr>
            <w:r w:rsidRPr="0025194C">
              <w:rPr>
                <w:rFonts w:ascii="Times New Roman" w:eastAsia="Times New Roman" w:hAnsi="Times New Roman" w:cs="Times New Roman"/>
                <w:b/>
                <w:bCs/>
                <w:color w:val="000000"/>
                <w:sz w:val="28"/>
                <w:szCs w:val="28"/>
              </w:rPr>
              <w:t>4</w:t>
            </w:r>
          </w:p>
        </w:tc>
      </w:tr>
      <w:tr w:rsidR="0025194C" w:rsidRPr="0025194C" w:rsidTr="0077525B">
        <w:trPr>
          <w:trHeight w:val="2540"/>
        </w:trPr>
        <w:tc>
          <w:tcPr>
            <w:tcW w:w="0" w:type="auto"/>
            <w:tcBorders>
              <w:top w:val="single" w:sz="4" w:space="0" w:color="000000"/>
              <w:left w:val="single" w:sz="4" w:space="0" w:color="000000"/>
            </w:tcBorders>
            <w:tcMar>
              <w:top w:w="0" w:type="dxa"/>
              <w:left w:w="108" w:type="dxa"/>
              <w:bottom w:w="0" w:type="dxa"/>
              <w:right w:w="108" w:type="dxa"/>
            </w:tcMar>
            <w:hideMark/>
          </w:tcPr>
          <w:p w:rsidR="0025194C" w:rsidRPr="0025194C" w:rsidRDefault="0025194C" w:rsidP="0025194C">
            <w:pPr>
              <w:spacing w:after="0" w:line="240" w:lineRule="auto"/>
              <w:rPr>
                <w:rFonts w:ascii="Times New Roman" w:eastAsia="Times New Roman" w:hAnsi="Times New Roman" w:cs="Times New Roman"/>
                <w:sz w:val="24"/>
                <w:szCs w:val="24"/>
              </w:rPr>
            </w:pPr>
          </w:p>
        </w:tc>
        <w:tc>
          <w:tcPr>
            <w:tcW w:w="2976" w:type="dxa"/>
            <w:tcBorders>
              <w:top w:val="single" w:sz="4" w:space="0" w:color="000000"/>
              <w:right w:val="single" w:sz="4" w:space="0" w:color="000000"/>
            </w:tcBorders>
            <w:tcMar>
              <w:top w:w="0" w:type="dxa"/>
              <w:left w:w="108" w:type="dxa"/>
              <w:bottom w:w="0" w:type="dxa"/>
              <w:right w:w="108" w:type="dxa"/>
            </w:tcMar>
            <w:hideMark/>
          </w:tcPr>
          <w:p w:rsidR="0025194C" w:rsidRPr="0025194C" w:rsidRDefault="0025194C" w:rsidP="0025194C">
            <w:pPr>
              <w:shd w:val="clear" w:color="auto" w:fill="FFFFFF"/>
              <w:spacing w:after="0" w:line="240" w:lineRule="auto"/>
              <w:ind w:left="7"/>
              <w:rPr>
                <w:rFonts w:ascii="Times New Roman" w:eastAsia="Times New Roman" w:hAnsi="Times New Roman" w:cs="Times New Roman"/>
                <w:sz w:val="24"/>
                <w:szCs w:val="24"/>
              </w:rPr>
            </w:pPr>
            <w:r w:rsidRPr="0025194C">
              <w:rPr>
                <w:rFonts w:ascii="Times New Roman" w:eastAsia="Times New Roman" w:hAnsi="Times New Roman" w:cs="Times New Roman"/>
                <w:color w:val="000000"/>
                <w:sz w:val="28"/>
                <w:szCs w:val="28"/>
              </w:rPr>
              <w:t xml:space="preserve">Для запобігання надмірному </w:t>
            </w:r>
            <w:proofErr w:type="spellStart"/>
            <w:r w:rsidRPr="0025194C">
              <w:rPr>
                <w:rFonts w:ascii="Times New Roman" w:eastAsia="Times New Roman" w:hAnsi="Times New Roman" w:cs="Times New Roman"/>
                <w:color w:val="000000"/>
                <w:sz w:val="28"/>
                <w:szCs w:val="28"/>
              </w:rPr>
              <w:t>виступанню</w:t>
            </w:r>
            <w:proofErr w:type="spellEnd"/>
            <w:r w:rsidRPr="0025194C">
              <w:rPr>
                <w:rFonts w:ascii="Times New Roman" w:eastAsia="Times New Roman" w:hAnsi="Times New Roman" w:cs="Times New Roman"/>
                <w:color w:val="000000"/>
                <w:sz w:val="28"/>
                <w:szCs w:val="28"/>
              </w:rPr>
              <w:t xml:space="preserve"> електрода, кінець його повинен виступати на відстань не більше 5 мм від нижньої кромки розрізуваної частини.</w:t>
            </w:r>
          </w:p>
          <w:p w:rsidR="0025194C" w:rsidRPr="0025194C" w:rsidRDefault="0025194C" w:rsidP="0025194C">
            <w:pPr>
              <w:spacing w:after="0" w:line="240" w:lineRule="auto"/>
              <w:rPr>
                <w:rFonts w:ascii="Times New Roman" w:eastAsia="Times New Roman" w:hAnsi="Times New Roman" w:cs="Times New Roman"/>
                <w:sz w:val="24"/>
                <w:szCs w:val="24"/>
              </w:rPr>
            </w:pPr>
            <w:r w:rsidRPr="0025194C">
              <w:rPr>
                <w:rFonts w:ascii="Times New Roman" w:eastAsia="Times New Roman" w:hAnsi="Times New Roman" w:cs="Times New Roman"/>
                <w:color w:val="000000"/>
                <w:sz w:val="28"/>
                <w:szCs w:val="28"/>
              </w:rPr>
              <w:t xml:space="preserve">В міру забруднення </w:t>
            </w:r>
            <w:proofErr w:type="spellStart"/>
            <w:r w:rsidRPr="0025194C">
              <w:rPr>
                <w:rFonts w:ascii="Times New Roman" w:eastAsia="Times New Roman" w:hAnsi="Times New Roman" w:cs="Times New Roman"/>
                <w:color w:val="000000"/>
                <w:sz w:val="28"/>
                <w:szCs w:val="28"/>
              </w:rPr>
              <w:t>струноподібних</w:t>
            </w:r>
            <w:proofErr w:type="spellEnd"/>
            <w:r w:rsidRPr="0025194C">
              <w:rPr>
                <w:rFonts w:ascii="Times New Roman" w:eastAsia="Times New Roman" w:hAnsi="Times New Roman" w:cs="Times New Roman"/>
                <w:color w:val="000000"/>
                <w:sz w:val="28"/>
                <w:szCs w:val="28"/>
              </w:rPr>
              <w:t xml:space="preserve"> губок різака бризками металу їх поверхню слід зачищати</w:t>
            </w:r>
            <w:r w:rsidRPr="0025194C">
              <w:rPr>
                <w:rFonts w:ascii="Times New Roman" w:eastAsia="Times New Roman" w:hAnsi="Times New Roman" w:cs="Times New Roman"/>
                <w:color w:val="000000"/>
                <w:sz w:val="24"/>
                <w:szCs w:val="24"/>
              </w:rPr>
              <w:t>.</w:t>
            </w:r>
          </w:p>
        </w:tc>
        <w:tc>
          <w:tcPr>
            <w:tcW w:w="0" w:type="auto"/>
            <w:tcBorders>
              <w:top w:val="single" w:sz="4" w:space="0" w:color="000000"/>
              <w:left w:val="single" w:sz="4" w:space="0" w:color="000000"/>
              <w:right w:val="single" w:sz="4" w:space="0" w:color="000000"/>
            </w:tcBorders>
            <w:tcMar>
              <w:top w:w="0" w:type="dxa"/>
              <w:left w:w="108" w:type="dxa"/>
              <w:bottom w:w="0" w:type="dxa"/>
              <w:right w:w="108" w:type="dxa"/>
            </w:tcMar>
            <w:hideMark/>
          </w:tcPr>
          <w:p w:rsidR="0025194C" w:rsidRPr="0025194C" w:rsidRDefault="0025194C" w:rsidP="0025194C">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5194C" w:rsidRPr="0025194C" w:rsidRDefault="0025194C" w:rsidP="0025194C">
            <w:pPr>
              <w:spacing w:after="0" w:line="240" w:lineRule="auto"/>
              <w:rPr>
                <w:rFonts w:ascii="Times New Roman" w:eastAsia="Times New Roman" w:hAnsi="Times New Roman" w:cs="Times New Roman"/>
                <w:sz w:val="24"/>
                <w:szCs w:val="24"/>
              </w:rPr>
            </w:pPr>
            <w:r w:rsidRPr="0025194C">
              <w:rPr>
                <w:rFonts w:ascii="Times New Roman" w:eastAsia="Times New Roman" w:hAnsi="Times New Roman" w:cs="Times New Roman"/>
                <w:color w:val="000000"/>
                <w:sz w:val="28"/>
                <w:szCs w:val="28"/>
              </w:rPr>
              <w:t>Лінія порізу повинна бути рівною, а вирізані штаби без видимої деформації.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5194C" w:rsidRPr="0025194C" w:rsidRDefault="0025194C" w:rsidP="0025194C">
            <w:pPr>
              <w:spacing w:after="240" w:line="240" w:lineRule="auto"/>
              <w:rPr>
                <w:rFonts w:ascii="Times New Roman" w:eastAsia="Times New Roman" w:hAnsi="Times New Roman" w:cs="Times New Roman"/>
                <w:sz w:val="24"/>
                <w:szCs w:val="24"/>
              </w:rPr>
            </w:pPr>
          </w:p>
        </w:tc>
      </w:tr>
      <w:tr w:rsidR="0025194C" w:rsidRPr="0025194C" w:rsidTr="0077525B">
        <w:trPr>
          <w:trHeight w:val="1500"/>
        </w:trPr>
        <w:tc>
          <w:tcPr>
            <w:tcW w:w="0" w:type="auto"/>
            <w:tcBorders>
              <w:left w:val="single" w:sz="4" w:space="0" w:color="000000"/>
            </w:tcBorders>
            <w:tcMar>
              <w:top w:w="0" w:type="dxa"/>
              <w:left w:w="108" w:type="dxa"/>
              <w:bottom w:w="0" w:type="dxa"/>
              <w:right w:w="108" w:type="dxa"/>
            </w:tcMar>
            <w:hideMark/>
          </w:tcPr>
          <w:p w:rsidR="0025194C" w:rsidRPr="0025194C" w:rsidRDefault="0025194C" w:rsidP="0025194C">
            <w:pPr>
              <w:spacing w:after="0" w:line="240" w:lineRule="auto"/>
              <w:rPr>
                <w:rFonts w:ascii="Times New Roman" w:eastAsia="Times New Roman" w:hAnsi="Times New Roman" w:cs="Times New Roman"/>
                <w:sz w:val="24"/>
                <w:szCs w:val="24"/>
              </w:rPr>
            </w:pPr>
            <w:r w:rsidRPr="0025194C">
              <w:rPr>
                <w:rFonts w:ascii="Times New Roman" w:eastAsia="Times New Roman" w:hAnsi="Times New Roman" w:cs="Times New Roman"/>
                <w:color w:val="000000"/>
                <w:sz w:val="28"/>
                <w:szCs w:val="28"/>
              </w:rPr>
              <w:t>3.</w:t>
            </w:r>
          </w:p>
        </w:tc>
        <w:tc>
          <w:tcPr>
            <w:tcW w:w="2976" w:type="dxa"/>
            <w:tcBorders>
              <w:right w:val="single" w:sz="4" w:space="0" w:color="000000"/>
            </w:tcBorders>
            <w:tcMar>
              <w:top w:w="0" w:type="dxa"/>
              <w:left w:w="108" w:type="dxa"/>
              <w:bottom w:w="0" w:type="dxa"/>
              <w:right w:w="108" w:type="dxa"/>
            </w:tcMar>
            <w:hideMark/>
          </w:tcPr>
          <w:p w:rsidR="0025194C" w:rsidRPr="0025194C" w:rsidRDefault="0025194C" w:rsidP="0025194C">
            <w:pPr>
              <w:spacing w:after="0" w:line="240" w:lineRule="auto"/>
              <w:rPr>
                <w:rFonts w:ascii="Times New Roman" w:eastAsia="Times New Roman" w:hAnsi="Times New Roman" w:cs="Times New Roman"/>
                <w:sz w:val="24"/>
                <w:szCs w:val="24"/>
              </w:rPr>
            </w:pPr>
            <w:r w:rsidRPr="0025194C">
              <w:rPr>
                <w:rFonts w:ascii="Times New Roman" w:eastAsia="Times New Roman" w:hAnsi="Times New Roman" w:cs="Times New Roman"/>
                <w:color w:val="000000"/>
                <w:sz w:val="28"/>
                <w:szCs w:val="28"/>
              </w:rPr>
              <w:t>По закінченні різання різаки з розпеченими електродами покласти на ізоляційну пластину, або підвісити на спеціальному гаку, а недопалки зібрати у спеціальний ящик. </w:t>
            </w:r>
          </w:p>
        </w:tc>
        <w:tc>
          <w:tcPr>
            <w:tcW w:w="0" w:type="auto"/>
            <w:tcBorders>
              <w:left w:val="single" w:sz="4" w:space="0" w:color="000000"/>
              <w:right w:val="single" w:sz="4" w:space="0" w:color="000000"/>
            </w:tcBorders>
            <w:tcMar>
              <w:top w:w="0" w:type="dxa"/>
              <w:left w:w="108" w:type="dxa"/>
              <w:bottom w:w="0" w:type="dxa"/>
              <w:right w:w="108" w:type="dxa"/>
            </w:tcMar>
            <w:hideMark/>
          </w:tcPr>
          <w:p w:rsidR="0025194C" w:rsidRPr="0025194C" w:rsidRDefault="0025194C" w:rsidP="0025194C">
            <w:pPr>
              <w:spacing w:after="0" w:line="240" w:lineRule="auto"/>
              <w:rPr>
                <w:rFonts w:ascii="Times New Roman" w:eastAsia="Times New Roman" w:hAnsi="Times New Roman" w:cs="Times New Roman"/>
                <w:sz w:val="24"/>
                <w:szCs w:val="24"/>
              </w:rPr>
            </w:pPr>
          </w:p>
        </w:tc>
        <w:tc>
          <w:tcPr>
            <w:tcW w:w="0" w:type="auto"/>
            <w:gridSpan w:val="2"/>
            <w:tcBorders>
              <w:top w:val="single" w:sz="4" w:space="0" w:color="000000"/>
              <w:left w:val="single" w:sz="4" w:space="0" w:color="000000"/>
              <w:right w:val="single" w:sz="4" w:space="0" w:color="000000"/>
            </w:tcBorders>
            <w:tcMar>
              <w:top w:w="0" w:type="dxa"/>
              <w:left w:w="108" w:type="dxa"/>
              <w:bottom w:w="0" w:type="dxa"/>
              <w:right w:w="108" w:type="dxa"/>
            </w:tcMar>
            <w:hideMark/>
          </w:tcPr>
          <w:p w:rsidR="0025194C" w:rsidRPr="0025194C" w:rsidRDefault="0025194C" w:rsidP="0025194C">
            <w:pPr>
              <w:spacing w:after="0" w:line="240" w:lineRule="auto"/>
              <w:jc w:val="center"/>
              <w:rPr>
                <w:rFonts w:ascii="Times New Roman" w:eastAsia="Times New Roman" w:hAnsi="Times New Roman" w:cs="Times New Roman"/>
                <w:sz w:val="24"/>
                <w:szCs w:val="24"/>
              </w:rPr>
            </w:pPr>
            <w:r w:rsidRPr="0025194C">
              <w:rPr>
                <w:rFonts w:ascii="Times New Roman" w:eastAsia="Times New Roman" w:hAnsi="Times New Roman" w:cs="Times New Roman"/>
                <w:color w:val="000000"/>
                <w:sz w:val="28"/>
                <w:szCs w:val="28"/>
              </w:rPr>
              <w:t>Вибір діаметра електрода</w:t>
            </w:r>
          </w:p>
          <w:tbl>
            <w:tblPr>
              <w:tblW w:w="0" w:type="auto"/>
              <w:tblCellMar>
                <w:top w:w="15" w:type="dxa"/>
                <w:left w:w="15" w:type="dxa"/>
                <w:bottom w:w="15" w:type="dxa"/>
                <w:right w:w="15" w:type="dxa"/>
              </w:tblCellMar>
              <w:tblLook w:val="04A0"/>
            </w:tblPr>
            <w:tblGrid>
              <w:gridCol w:w="867"/>
              <w:gridCol w:w="356"/>
              <w:gridCol w:w="730"/>
              <w:gridCol w:w="870"/>
              <w:gridCol w:w="496"/>
            </w:tblGrid>
            <w:tr w:rsidR="0025194C" w:rsidRPr="0025194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5194C" w:rsidRPr="0025194C" w:rsidRDefault="0025194C" w:rsidP="0025194C">
                  <w:pPr>
                    <w:spacing w:after="0" w:line="0" w:lineRule="atLeast"/>
                    <w:jc w:val="center"/>
                    <w:rPr>
                      <w:rFonts w:ascii="Times New Roman" w:eastAsia="Times New Roman" w:hAnsi="Times New Roman" w:cs="Times New Roman"/>
                      <w:sz w:val="24"/>
                      <w:szCs w:val="24"/>
                    </w:rPr>
                  </w:pPr>
                  <w:r w:rsidRPr="0025194C">
                    <w:rPr>
                      <w:rFonts w:ascii="Times New Roman" w:eastAsia="Times New Roman" w:hAnsi="Times New Roman" w:cs="Times New Roman"/>
                      <w:color w:val="000000"/>
                      <w:sz w:val="28"/>
                      <w:szCs w:val="28"/>
                    </w:rPr>
                    <w:t>S, мм</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5194C" w:rsidRPr="0025194C" w:rsidRDefault="0025194C" w:rsidP="0025194C">
                  <w:pPr>
                    <w:spacing w:after="0" w:line="0" w:lineRule="atLeast"/>
                    <w:jc w:val="center"/>
                    <w:rPr>
                      <w:rFonts w:ascii="Times New Roman" w:eastAsia="Times New Roman" w:hAnsi="Times New Roman" w:cs="Times New Roman"/>
                      <w:sz w:val="24"/>
                      <w:szCs w:val="24"/>
                    </w:rPr>
                  </w:pPr>
                  <w:r w:rsidRPr="0025194C">
                    <w:rPr>
                      <w:rFonts w:ascii="Times New Roman" w:eastAsia="Times New Roman" w:hAnsi="Times New Roman" w:cs="Times New Roman"/>
                      <w:color w:val="000000"/>
                      <w:sz w:val="28"/>
                      <w:szCs w:val="28"/>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5194C" w:rsidRPr="0025194C" w:rsidRDefault="0025194C" w:rsidP="0025194C">
                  <w:pPr>
                    <w:spacing w:after="0" w:line="0" w:lineRule="atLeast"/>
                    <w:jc w:val="center"/>
                    <w:rPr>
                      <w:rFonts w:ascii="Times New Roman" w:eastAsia="Times New Roman" w:hAnsi="Times New Roman" w:cs="Times New Roman"/>
                      <w:sz w:val="24"/>
                      <w:szCs w:val="24"/>
                    </w:rPr>
                  </w:pPr>
                  <w:r w:rsidRPr="0025194C">
                    <w:rPr>
                      <w:rFonts w:ascii="Times New Roman" w:eastAsia="Times New Roman" w:hAnsi="Times New Roman" w:cs="Times New Roman"/>
                      <w:color w:val="000000"/>
                      <w:sz w:val="28"/>
                      <w:szCs w:val="28"/>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5194C" w:rsidRPr="0025194C" w:rsidRDefault="0025194C" w:rsidP="0025194C">
                  <w:pPr>
                    <w:spacing w:after="0" w:line="0" w:lineRule="atLeast"/>
                    <w:jc w:val="center"/>
                    <w:rPr>
                      <w:rFonts w:ascii="Times New Roman" w:eastAsia="Times New Roman" w:hAnsi="Times New Roman" w:cs="Times New Roman"/>
                      <w:sz w:val="24"/>
                      <w:szCs w:val="24"/>
                    </w:rPr>
                  </w:pPr>
                  <w:r w:rsidRPr="0025194C">
                    <w:rPr>
                      <w:rFonts w:ascii="Times New Roman" w:eastAsia="Times New Roman" w:hAnsi="Times New Roman" w:cs="Times New Roman"/>
                      <w:color w:val="000000"/>
                      <w:sz w:val="28"/>
                      <w:szCs w:val="28"/>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5194C" w:rsidRPr="0025194C" w:rsidRDefault="0025194C" w:rsidP="0025194C">
                  <w:pPr>
                    <w:spacing w:after="0" w:line="0" w:lineRule="atLeast"/>
                    <w:jc w:val="center"/>
                    <w:rPr>
                      <w:rFonts w:ascii="Times New Roman" w:eastAsia="Times New Roman" w:hAnsi="Times New Roman" w:cs="Times New Roman"/>
                      <w:sz w:val="24"/>
                      <w:szCs w:val="24"/>
                    </w:rPr>
                  </w:pPr>
                  <w:r w:rsidRPr="0025194C">
                    <w:rPr>
                      <w:rFonts w:ascii="Times New Roman" w:eastAsia="Times New Roman" w:hAnsi="Times New Roman" w:cs="Times New Roman"/>
                      <w:color w:val="000000"/>
                      <w:sz w:val="28"/>
                      <w:szCs w:val="28"/>
                    </w:rPr>
                    <w:t>25</w:t>
                  </w:r>
                </w:p>
              </w:tc>
            </w:tr>
            <w:tr w:rsidR="0025194C" w:rsidRPr="0025194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5194C" w:rsidRPr="0025194C" w:rsidRDefault="0025194C" w:rsidP="0025194C">
                  <w:pPr>
                    <w:spacing w:after="0" w:line="0" w:lineRule="atLeast"/>
                    <w:jc w:val="center"/>
                    <w:rPr>
                      <w:rFonts w:ascii="Times New Roman" w:eastAsia="Times New Roman" w:hAnsi="Times New Roman" w:cs="Times New Roman"/>
                      <w:sz w:val="24"/>
                      <w:szCs w:val="24"/>
                    </w:rPr>
                  </w:pPr>
                  <w:r w:rsidRPr="0025194C">
                    <w:rPr>
                      <w:rFonts w:ascii="Times New Roman" w:eastAsia="Times New Roman" w:hAnsi="Times New Roman" w:cs="Times New Roman"/>
                      <w:color w:val="000000"/>
                      <w:sz w:val="28"/>
                      <w:szCs w:val="28"/>
                    </w:rPr>
                    <w:t>d, мм</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5194C" w:rsidRPr="0025194C" w:rsidRDefault="0025194C" w:rsidP="0025194C">
                  <w:pPr>
                    <w:spacing w:after="0" w:line="0" w:lineRule="atLeast"/>
                    <w:jc w:val="center"/>
                    <w:rPr>
                      <w:rFonts w:ascii="Times New Roman" w:eastAsia="Times New Roman" w:hAnsi="Times New Roman" w:cs="Times New Roman"/>
                      <w:sz w:val="24"/>
                      <w:szCs w:val="24"/>
                    </w:rPr>
                  </w:pPr>
                  <w:r w:rsidRPr="0025194C">
                    <w:rPr>
                      <w:rFonts w:ascii="Times New Roman" w:eastAsia="Times New Roman" w:hAnsi="Times New Roman" w:cs="Times New Roman"/>
                      <w:color w:val="000000"/>
                      <w:sz w:val="28"/>
                      <w:szCs w:val="28"/>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5194C" w:rsidRPr="0025194C" w:rsidRDefault="0025194C" w:rsidP="0025194C">
                  <w:pPr>
                    <w:spacing w:after="0" w:line="0" w:lineRule="atLeast"/>
                    <w:jc w:val="center"/>
                    <w:rPr>
                      <w:rFonts w:ascii="Times New Roman" w:eastAsia="Times New Roman" w:hAnsi="Times New Roman" w:cs="Times New Roman"/>
                      <w:sz w:val="24"/>
                      <w:szCs w:val="24"/>
                    </w:rPr>
                  </w:pPr>
                  <w:r w:rsidRPr="0025194C">
                    <w:rPr>
                      <w:rFonts w:ascii="Times New Roman" w:eastAsia="Times New Roman" w:hAnsi="Times New Roman" w:cs="Times New Roman"/>
                      <w:color w:val="000000"/>
                      <w:sz w:val="28"/>
                      <w:szCs w:val="28"/>
                    </w:rPr>
                    <w:t>8-10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5194C" w:rsidRPr="0025194C" w:rsidRDefault="0025194C" w:rsidP="0025194C">
                  <w:pPr>
                    <w:spacing w:after="0" w:line="0" w:lineRule="atLeast"/>
                    <w:jc w:val="center"/>
                    <w:rPr>
                      <w:rFonts w:ascii="Times New Roman" w:eastAsia="Times New Roman" w:hAnsi="Times New Roman" w:cs="Times New Roman"/>
                      <w:sz w:val="24"/>
                      <w:szCs w:val="24"/>
                    </w:rPr>
                  </w:pPr>
                  <w:r w:rsidRPr="0025194C">
                    <w:rPr>
                      <w:rFonts w:ascii="Times New Roman" w:eastAsia="Times New Roman" w:hAnsi="Times New Roman" w:cs="Times New Roman"/>
                      <w:color w:val="000000"/>
                      <w:sz w:val="28"/>
                      <w:szCs w:val="28"/>
                    </w:rPr>
                    <w:t>10-12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5194C" w:rsidRPr="0025194C" w:rsidRDefault="0025194C" w:rsidP="0025194C">
                  <w:pPr>
                    <w:spacing w:after="0" w:line="0" w:lineRule="atLeast"/>
                    <w:jc w:val="center"/>
                    <w:rPr>
                      <w:rFonts w:ascii="Times New Roman" w:eastAsia="Times New Roman" w:hAnsi="Times New Roman" w:cs="Times New Roman"/>
                      <w:sz w:val="24"/>
                      <w:szCs w:val="24"/>
                    </w:rPr>
                  </w:pPr>
                  <w:r w:rsidRPr="0025194C">
                    <w:rPr>
                      <w:rFonts w:ascii="Times New Roman" w:eastAsia="Times New Roman" w:hAnsi="Times New Roman" w:cs="Times New Roman"/>
                      <w:color w:val="000000"/>
                      <w:sz w:val="28"/>
                      <w:szCs w:val="28"/>
                    </w:rPr>
                    <w:t>12</w:t>
                  </w:r>
                </w:p>
              </w:tc>
            </w:tr>
          </w:tbl>
          <w:p w:rsidR="0025194C" w:rsidRPr="0025194C" w:rsidRDefault="0025194C" w:rsidP="0025194C">
            <w:pPr>
              <w:spacing w:after="0" w:line="240" w:lineRule="auto"/>
              <w:rPr>
                <w:rFonts w:ascii="Times New Roman" w:eastAsia="Times New Roman" w:hAnsi="Times New Roman" w:cs="Times New Roman"/>
                <w:sz w:val="24"/>
                <w:szCs w:val="24"/>
              </w:rPr>
            </w:pPr>
          </w:p>
        </w:tc>
      </w:tr>
      <w:tr w:rsidR="0025194C" w:rsidRPr="0025194C" w:rsidTr="0077525B">
        <w:trPr>
          <w:trHeight w:val="2600"/>
        </w:trPr>
        <w:tc>
          <w:tcPr>
            <w:tcW w:w="0" w:type="auto"/>
            <w:tcBorders>
              <w:left w:val="single" w:sz="4" w:space="0" w:color="000000"/>
            </w:tcBorders>
            <w:tcMar>
              <w:top w:w="0" w:type="dxa"/>
              <w:left w:w="108" w:type="dxa"/>
              <w:bottom w:w="0" w:type="dxa"/>
              <w:right w:w="108" w:type="dxa"/>
            </w:tcMar>
            <w:hideMark/>
          </w:tcPr>
          <w:p w:rsidR="0025194C" w:rsidRPr="0025194C" w:rsidRDefault="0025194C" w:rsidP="0025194C">
            <w:pPr>
              <w:spacing w:after="0" w:line="240" w:lineRule="auto"/>
              <w:rPr>
                <w:rFonts w:ascii="Times New Roman" w:eastAsia="Times New Roman" w:hAnsi="Times New Roman" w:cs="Times New Roman"/>
                <w:sz w:val="24"/>
                <w:szCs w:val="24"/>
              </w:rPr>
            </w:pPr>
          </w:p>
        </w:tc>
        <w:tc>
          <w:tcPr>
            <w:tcW w:w="2976" w:type="dxa"/>
            <w:tcBorders>
              <w:right w:val="single" w:sz="4" w:space="0" w:color="000000"/>
            </w:tcBorders>
            <w:tcMar>
              <w:top w:w="0" w:type="dxa"/>
              <w:left w:w="108" w:type="dxa"/>
              <w:bottom w:w="0" w:type="dxa"/>
              <w:right w:w="108" w:type="dxa"/>
            </w:tcMar>
            <w:hideMark/>
          </w:tcPr>
          <w:p w:rsidR="0025194C" w:rsidRPr="0025194C" w:rsidRDefault="0025194C" w:rsidP="0025194C">
            <w:pPr>
              <w:spacing w:after="0" w:line="240" w:lineRule="auto"/>
              <w:rPr>
                <w:rFonts w:ascii="Times New Roman" w:eastAsia="Times New Roman" w:hAnsi="Times New Roman" w:cs="Times New Roman"/>
                <w:sz w:val="24"/>
                <w:szCs w:val="24"/>
              </w:rPr>
            </w:pPr>
            <w:r w:rsidRPr="0025194C">
              <w:rPr>
                <w:rFonts w:ascii="Times New Roman" w:eastAsia="Times New Roman" w:hAnsi="Times New Roman" w:cs="Times New Roman"/>
                <w:color w:val="000000"/>
                <w:sz w:val="28"/>
                <w:szCs w:val="28"/>
              </w:rPr>
              <w:t>Відпрацювавши навички із</w:t>
            </w:r>
            <w:r w:rsidRPr="0025194C">
              <w:rPr>
                <w:rFonts w:ascii="Times New Roman" w:eastAsia="Times New Roman" w:hAnsi="Times New Roman" w:cs="Times New Roman"/>
                <w:color w:val="000000"/>
                <w:sz w:val="24"/>
                <w:szCs w:val="24"/>
              </w:rPr>
              <w:t xml:space="preserve"> </w:t>
            </w:r>
            <w:r w:rsidRPr="0025194C">
              <w:rPr>
                <w:rFonts w:ascii="Times New Roman" w:eastAsia="Times New Roman" w:hAnsi="Times New Roman" w:cs="Times New Roman"/>
                <w:color w:val="000000"/>
                <w:sz w:val="28"/>
                <w:szCs w:val="28"/>
              </w:rPr>
              <w:t>прямолінійного різання, слід перейти до різання</w:t>
            </w:r>
            <w:r w:rsidRPr="0025194C">
              <w:rPr>
                <w:rFonts w:ascii="Times New Roman" w:eastAsia="Times New Roman" w:hAnsi="Times New Roman" w:cs="Times New Roman"/>
                <w:color w:val="000000"/>
                <w:sz w:val="24"/>
                <w:szCs w:val="24"/>
              </w:rPr>
              <w:t xml:space="preserve"> </w:t>
            </w:r>
            <w:r w:rsidRPr="0025194C">
              <w:rPr>
                <w:rFonts w:ascii="Times New Roman" w:eastAsia="Times New Roman" w:hAnsi="Times New Roman" w:cs="Times New Roman"/>
                <w:color w:val="000000"/>
                <w:sz w:val="28"/>
                <w:szCs w:val="28"/>
              </w:rPr>
              <w:t>швелерів, квадратних і трикутних отворів, дисків і</w:t>
            </w:r>
            <w:r w:rsidRPr="0025194C">
              <w:rPr>
                <w:rFonts w:ascii="Times New Roman" w:eastAsia="Times New Roman" w:hAnsi="Times New Roman" w:cs="Times New Roman"/>
                <w:color w:val="000000"/>
                <w:sz w:val="24"/>
                <w:szCs w:val="24"/>
              </w:rPr>
              <w:t xml:space="preserve"> </w:t>
            </w:r>
            <w:r w:rsidRPr="0025194C">
              <w:rPr>
                <w:rFonts w:ascii="Times New Roman" w:eastAsia="Times New Roman" w:hAnsi="Times New Roman" w:cs="Times New Roman"/>
                <w:color w:val="000000"/>
                <w:sz w:val="28"/>
                <w:szCs w:val="28"/>
              </w:rPr>
              <w:t>фланців. У кутах квадратних і трикутних отворів</w:t>
            </w:r>
            <w:r w:rsidRPr="0025194C">
              <w:rPr>
                <w:rFonts w:ascii="Times New Roman" w:eastAsia="Times New Roman" w:hAnsi="Times New Roman" w:cs="Times New Roman"/>
                <w:color w:val="000000"/>
                <w:sz w:val="24"/>
                <w:szCs w:val="24"/>
              </w:rPr>
              <w:t xml:space="preserve"> </w:t>
            </w:r>
            <w:r w:rsidRPr="0025194C">
              <w:rPr>
                <w:rFonts w:ascii="Times New Roman" w:eastAsia="Times New Roman" w:hAnsi="Times New Roman" w:cs="Times New Roman"/>
                <w:color w:val="000000"/>
                <w:sz w:val="28"/>
                <w:szCs w:val="28"/>
              </w:rPr>
              <w:t>електроди ставити у вертикальному</w:t>
            </w:r>
            <w:r w:rsidRPr="0025194C">
              <w:rPr>
                <w:rFonts w:ascii="Times New Roman" w:eastAsia="Times New Roman" w:hAnsi="Times New Roman" w:cs="Times New Roman"/>
                <w:color w:val="000000"/>
                <w:sz w:val="24"/>
                <w:szCs w:val="24"/>
              </w:rPr>
              <w:t xml:space="preserve"> </w:t>
            </w:r>
            <w:r w:rsidRPr="0025194C">
              <w:rPr>
                <w:rFonts w:ascii="Times New Roman" w:eastAsia="Times New Roman" w:hAnsi="Times New Roman" w:cs="Times New Roman"/>
                <w:color w:val="000000"/>
                <w:sz w:val="28"/>
                <w:szCs w:val="28"/>
              </w:rPr>
              <w:t>положенні до поверхні пластин.</w:t>
            </w:r>
          </w:p>
        </w:tc>
        <w:tc>
          <w:tcPr>
            <w:tcW w:w="0" w:type="auto"/>
            <w:tcBorders>
              <w:left w:val="single" w:sz="4" w:space="0" w:color="000000"/>
              <w:right w:val="single" w:sz="4" w:space="0" w:color="000000"/>
            </w:tcBorders>
            <w:tcMar>
              <w:top w:w="0" w:type="dxa"/>
              <w:left w:w="108" w:type="dxa"/>
              <w:bottom w:w="0" w:type="dxa"/>
              <w:right w:w="108" w:type="dxa"/>
            </w:tcMar>
            <w:hideMark/>
          </w:tcPr>
          <w:p w:rsidR="0025194C" w:rsidRPr="0025194C" w:rsidRDefault="0025194C" w:rsidP="0025194C">
            <w:pPr>
              <w:spacing w:after="0" w:line="240" w:lineRule="auto"/>
              <w:rPr>
                <w:rFonts w:ascii="Times New Roman" w:eastAsia="Times New Roman" w:hAnsi="Times New Roman" w:cs="Times New Roman"/>
                <w:sz w:val="24"/>
                <w:szCs w:val="24"/>
              </w:rPr>
            </w:pPr>
          </w:p>
        </w:tc>
        <w:tc>
          <w:tcPr>
            <w:tcW w:w="0" w:type="auto"/>
            <w:gridSpan w:val="2"/>
            <w:tcBorders>
              <w:left w:val="single" w:sz="4" w:space="0" w:color="000000"/>
              <w:right w:val="single" w:sz="4" w:space="0" w:color="000000"/>
            </w:tcBorders>
            <w:tcMar>
              <w:top w:w="0" w:type="dxa"/>
              <w:left w:w="108" w:type="dxa"/>
              <w:bottom w:w="0" w:type="dxa"/>
              <w:right w:w="108" w:type="dxa"/>
            </w:tcMar>
            <w:hideMark/>
          </w:tcPr>
          <w:p w:rsidR="0025194C" w:rsidRPr="0025194C" w:rsidRDefault="0025194C" w:rsidP="0025194C">
            <w:pPr>
              <w:spacing w:after="0" w:line="240" w:lineRule="auto"/>
              <w:jc w:val="center"/>
              <w:rPr>
                <w:rFonts w:ascii="Times New Roman" w:eastAsia="Times New Roman" w:hAnsi="Times New Roman" w:cs="Times New Roman"/>
                <w:sz w:val="24"/>
                <w:szCs w:val="24"/>
              </w:rPr>
            </w:pPr>
            <w:r w:rsidRPr="0025194C">
              <w:rPr>
                <w:rFonts w:ascii="Times New Roman" w:eastAsia="Times New Roman" w:hAnsi="Times New Roman" w:cs="Times New Roman"/>
                <w:color w:val="000000"/>
                <w:sz w:val="28"/>
                <w:szCs w:val="28"/>
              </w:rPr>
              <w:t>Режими розділеного різання</w:t>
            </w:r>
          </w:p>
          <w:tbl>
            <w:tblPr>
              <w:tblW w:w="0" w:type="auto"/>
              <w:tblCellMar>
                <w:top w:w="15" w:type="dxa"/>
                <w:left w:w="15" w:type="dxa"/>
                <w:bottom w:w="15" w:type="dxa"/>
                <w:right w:w="15" w:type="dxa"/>
              </w:tblCellMar>
              <w:tblLook w:val="04A0"/>
            </w:tblPr>
            <w:tblGrid>
              <w:gridCol w:w="814"/>
              <w:gridCol w:w="1029"/>
              <w:gridCol w:w="1029"/>
              <w:gridCol w:w="1029"/>
              <w:gridCol w:w="1029"/>
            </w:tblGrid>
            <w:tr w:rsidR="0025194C" w:rsidRPr="0025194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5194C" w:rsidRPr="0025194C" w:rsidRDefault="0025194C" w:rsidP="0025194C">
                  <w:pPr>
                    <w:spacing w:after="0" w:line="0" w:lineRule="atLeast"/>
                    <w:jc w:val="center"/>
                    <w:rPr>
                      <w:rFonts w:ascii="Times New Roman" w:eastAsia="Times New Roman" w:hAnsi="Times New Roman" w:cs="Times New Roman"/>
                      <w:sz w:val="24"/>
                      <w:szCs w:val="24"/>
                    </w:rPr>
                  </w:pPr>
                  <w:r w:rsidRPr="0025194C">
                    <w:rPr>
                      <w:rFonts w:ascii="Times New Roman" w:eastAsia="Times New Roman" w:hAnsi="Times New Roman" w:cs="Times New Roman"/>
                      <w:color w:val="000000"/>
                      <w:sz w:val="28"/>
                      <w:szCs w:val="28"/>
                    </w:rPr>
                    <w:t>D, мм</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5194C" w:rsidRPr="0025194C" w:rsidRDefault="0025194C" w:rsidP="0025194C">
                  <w:pPr>
                    <w:spacing w:after="0" w:line="0" w:lineRule="atLeast"/>
                    <w:jc w:val="center"/>
                    <w:rPr>
                      <w:rFonts w:ascii="Times New Roman" w:eastAsia="Times New Roman" w:hAnsi="Times New Roman" w:cs="Times New Roman"/>
                      <w:sz w:val="24"/>
                      <w:szCs w:val="24"/>
                    </w:rPr>
                  </w:pPr>
                  <w:r w:rsidRPr="0025194C">
                    <w:rPr>
                      <w:rFonts w:ascii="Times New Roman" w:eastAsia="Times New Roman" w:hAnsi="Times New Roman" w:cs="Times New Roman"/>
                      <w:color w:val="000000"/>
                      <w:sz w:val="28"/>
                      <w:szCs w:val="28"/>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5194C" w:rsidRPr="0025194C" w:rsidRDefault="0025194C" w:rsidP="0025194C">
                  <w:pPr>
                    <w:spacing w:after="0" w:line="0" w:lineRule="atLeast"/>
                    <w:jc w:val="center"/>
                    <w:rPr>
                      <w:rFonts w:ascii="Times New Roman" w:eastAsia="Times New Roman" w:hAnsi="Times New Roman" w:cs="Times New Roman"/>
                      <w:sz w:val="24"/>
                      <w:szCs w:val="24"/>
                    </w:rPr>
                  </w:pPr>
                  <w:r w:rsidRPr="0025194C">
                    <w:rPr>
                      <w:rFonts w:ascii="Times New Roman" w:eastAsia="Times New Roman" w:hAnsi="Times New Roman" w:cs="Times New Roman"/>
                      <w:color w:val="000000"/>
                      <w:sz w:val="28"/>
                      <w:szCs w:val="28"/>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5194C" w:rsidRPr="0025194C" w:rsidRDefault="0025194C" w:rsidP="0025194C">
                  <w:pPr>
                    <w:spacing w:after="0" w:line="0" w:lineRule="atLeast"/>
                    <w:jc w:val="center"/>
                    <w:rPr>
                      <w:rFonts w:ascii="Times New Roman" w:eastAsia="Times New Roman" w:hAnsi="Times New Roman" w:cs="Times New Roman"/>
                      <w:sz w:val="24"/>
                      <w:szCs w:val="24"/>
                    </w:rPr>
                  </w:pPr>
                  <w:r w:rsidRPr="0025194C">
                    <w:rPr>
                      <w:rFonts w:ascii="Times New Roman" w:eastAsia="Times New Roman" w:hAnsi="Times New Roman" w:cs="Times New Roman"/>
                      <w:color w:val="000000"/>
                      <w:sz w:val="28"/>
                      <w:szCs w:val="28"/>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5194C" w:rsidRPr="0025194C" w:rsidRDefault="0025194C" w:rsidP="0025194C">
                  <w:pPr>
                    <w:spacing w:after="0" w:line="0" w:lineRule="atLeast"/>
                    <w:jc w:val="center"/>
                    <w:rPr>
                      <w:rFonts w:ascii="Times New Roman" w:eastAsia="Times New Roman" w:hAnsi="Times New Roman" w:cs="Times New Roman"/>
                      <w:sz w:val="24"/>
                      <w:szCs w:val="24"/>
                    </w:rPr>
                  </w:pPr>
                  <w:r w:rsidRPr="0025194C">
                    <w:rPr>
                      <w:rFonts w:ascii="Times New Roman" w:eastAsia="Times New Roman" w:hAnsi="Times New Roman" w:cs="Times New Roman"/>
                      <w:color w:val="000000"/>
                      <w:sz w:val="28"/>
                      <w:szCs w:val="28"/>
                    </w:rPr>
                    <w:t>12</w:t>
                  </w:r>
                </w:p>
              </w:tc>
            </w:tr>
            <w:tr w:rsidR="0025194C" w:rsidRPr="0025194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5194C" w:rsidRPr="0025194C" w:rsidRDefault="0025194C" w:rsidP="0025194C">
                  <w:pPr>
                    <w:spacing w:after="0" w:line="0" w:lineRule="atLeast"/>
                    <w:jc w:val="center"/>
                    <w:rPr>
                      <w:rFonts w:ascii="Times New Roman" w:eastAsia="Times New Roman" w:hAnsi="Times New Roman" w:cs="Times New Roman"/>
                      <w:sz w:val="24"/>
                      <w:szCs w:val="24"/>
                    </w:rPr>
                  </w:pPr>
                  <w:r w:rsidRPr="0025194C">
                    <w:rPr>
                      <w:rFonts w:ascii="Times New Roman" w:eastAsia="Times New Roman" w:hAnsi="Times New Roman" w:cs="Times New Roman"/>
                      <w:color w:val="000000"/>
                      <w:sz w:val="28"/>
                      <w:szCs w:val="28"/>
                    </w:rPr>
                    <w:t>I, 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5194C" w:rsidRPr="0025194C" w:rsidRDefault="0025194C" w:rsidP="0025194C">
                  <w:pPr>
                    <w:spacing w:after="0" w:line="0" w:lineRule="atLeast"/>
                    <w:jc w:val="center"/>
                    <w:rPr>
                      <w:rFonts w:ascii="Times New Roman" w:eastAsia="Times New Roman" w:hAnsi="Times New Roman" w:cs="Times New Roman"/>
                      <w:sz w:val="24"/>
                      <w:szCs w:val="24"/>
                    </w:rPr>
                  </w:pPr>
                  <w:r w:rsidRPr="0025194C">
                    <w:rPr>
                      <w:rFonts w:ascii="Times New Roman" w:eastAsia="Times New Roman" w:hAnsi="Times New Roman" w:cs="Times New Roman"/>
                      <w:color w:val="000000"/>
                      <w:sz w:val="28"/>
                      <w:szCs w:val="28"/>
                    </w:rPr>
                    <w:t>270-290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5194C" w:rsidRPr="0025194C" w:rsidRDefault="0025194C" w:rsidP="0025194C">
                  <w:pPr>
                    <w:spacing w:after="0" w:line="0" w:lineRule="atLeast"/>
                    <w:jc w:val="center"/>
                    <w:rPr>
                      <w:rFonts w:ascii="Times New Roman" w:eastAsia="Times New Roman" w:hAnsi="Times New Roman" w:cs="Times New Roman"/>
                      <w:sz w:val="24"/>
                      <w:szCs w:val="24"/>
                    </w:rPr>
                  </w:pPr>
                  <w:r w:rsidRPr="0025194C">
                    <w:rPr>
                      <w:rFonts w:ascii="Times New Roman" w:eastAsia="Times New Roman" w:hAnsi="Times New Roman" w:cs="Times New Roman"/>
                      <w:color w:val="000000"/>
                      <w:sz w:val="28"/>
                      <w:szCs w:val="28"/>
                    </w:rPr>
                    <w:t>370-390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5194C" w:rsidRPr="0025194C" w:rsidRDefault="0025194C" w:rsidP="0025194C">
                  <w:pPr>
                    <w:spacing w:after="0" w:line="0" w:lineRule="atLeast"/>
                    <w:jc w:val="center"/>
                    <w:rPr>
                      <w:rFonts w:ascii="Times New Roman" w:eastAsia="Times New Roman" w:hAnsi="Times New Roman" w:cs="Times New Roman"/>
                      <w:sz w:val="24"/>
                      <w:szCs w:val="24"/>
                    </w:rPr>
                  </w:pPr>
                  <w:r w:rsidRPr="0025194C">
                    <w:rPr>
                      <w:rFonts w:ascii="Times New Roman" w:eastAsia="Times New Roman" w:hAnsi="Times New Roman" w:cs="Times New Roman"/>
                      <w:color w:val="000000"/>
                      <w:sz w:val="28"/>
                      <w:szCs w:val="28"/>
                    </w:rPr>
                    <w:t>470-780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5194C" w:rsidRPr="0025194C" w:rsidRDefault="0025194C" w:rsidP="0025194C">
                  <w:pPr>
                    <w:spacing w:after="0" w:line="0" w:lineRule="atLeast"/>
                    <w:jc w:val="center"/>
                    <w:rPr>
                      <w:rFonts w:ascii="Times New Roman" w:eastAsia="Times New Roman" w:hAnsi="Times New Roman" w:cs="Times New Roman"/>
                      <w:sz w:val="24"/>
                      <w:szCs w:val="24"/>
                    </w:rPr>
                  </w:pPr>
                  <w:r w:rsidRPr="0025194C">
                    <w:rPr>
                      <w:rFonts w:ascii="Times New Roman" w:eastAsia="Times New Roman" w:hAnsi="Times New Roman" w:cs="Times New Roman"/>
                      <w:color w:val="000000"/>
                      <w:sz w:val="28"/>
                      <w:szCs w:val="28"/>
                    </w:rPr>
                    <w:t>560-580</w:t>
                  </w:r>
                </w:p>
              </w:tc>
            </w:tr>
          </w:tbl>
          <w:p w:rsidR="0025194C" w:rsidRPr="0025194C" w:rsidRDefault="0025194C" w:rsidP="0025194C">
            <w:pPr>
              <w:spacing w:after="0" w:line="240" w:lineRule="auto"/>
              <w:rPr>
                <w:rFonts w:ascii="Times New Roman" w:eastAsia="Times New Roman" w:hAnsi="Times New Roman" w:cs="Times New Roman"/>
                <w:sz w:val="24"/>
                <w:szCs w:val="24"/>
              </w:rPr>
            </w:pPr>
          </w:p>
        </w:tc>
      </w:tr>
      <w:tr w:rsidR="0025194C" w:rsidRPr="0025194C" w:rsidTr="0077525B">
        <w:trPr>
          <w:trHeight w:val="2120"/>
        </w:trPr>
        <w:tc>
          <w:tcPr>
            <w:tcW w:w="0" w:type="auto"/>
            <w:tcBorders>
              <w:left w:val="single" w:sz="4" w:space="0" w:color="000000"/>
              <w:bottom w:val="single" w:sz="4" w:space="0" w:color="000000"/>
            </w:tcBorders>
            <w:tcMar>
              <w:top w:w="0" w:type="dxa"/>
              <w:left w:w="108" w:type="dxa"/>
              <w:bottom w:w="0" w:type="dxa"/>
              <w:right w:w="108" w:type="dxa"/>
            </w:tcMar>
            <w:hideMark/>
          </w:tcPr>
          <w:p w:rsidR="0025194C" w:rsidRPr="0025194C" w:rsidRDefault="0025194C" w:rsidP="0025194C">
            <w:pPr>
              <w:spacing w:after="0" w:line="240" w:lineRule="auto"/>
              <w:rPr>
                <w:rFonts w:ascii="Times New Roman" w:eastAsia="Times New Roman" w:hAnsi="Times New Roman" w:cs="Times New Roman"/>
                <w:sz w:val="24"/>
                <w:szCs w:val="24"/>
              </w:rPr>
            </w:pPr>
          </w:p>
        </w:tc>
        <w:tc>
          <w:tcPr>
            <w:tcW w:w="2976" w:type="dxa"/>
            <w:tcBorders>
              <w:bottom w:val="single" w:sz="4" w:space="0" w:color="000000"/>
              <w:right w:val="single" w:sz="4" w:space="0" w:color="000000"/>
            </w:tcBorders>
            <w:tcMar>
              <w:top w:w="0" w:type="dxa"/>
              <w:left w:w="108" w:type="dxa"/>
              <w:bottom w:w="0" w:type="dxa"/>
              <w:right w:w="108" w:type="dxa"/>
            </w:tcMar>
            <w:hideMark/>
          </w:tcPr>
          <w:p w:rsidR="0025194C" w:rsidRPr="0025194C" w:rsidRDefault="0025194C" w:rsidP="0025194C">
            <w:pPr>
              <w:spacing w:after="0" w:line="240" w:lineRule="auto"/>
              <w:rPr>
                <w:rFonts w:ascii="Times New Roman" w:eastAsia="Times New Roman" w:hAnsi="Times New Roman" w:cs="Times New Roman"/>
                <w:sz w:val="24"/>
                <w:szCs w:val="24"/>
              </w:rPr>
            </w:pPr>
            <w:r w:rsidRPr="0025194C">
              <w:rPr>
                <w:rFonts w:ascii="Times New Roman" w:eastAsia="Times New Roman" w:hAnsi="Times New Roman" w:cs="Times New Roman"/>
                <w:color w:val="000000"/>
                <w:sz w:val="28"/>
                <w:szCs w:val="28"/>
              </w:rPr>
              <w:t>Для виконання роботи підготувати пристосування для обертання труб, розмістити труби на кільця шириною 30-40 мм.</w:t>
            </w:r>
          </w:p>
        </w:tc>
        <w:tc>
          <w:tcPr>
            <w:tcW w:w="0" w:type="auto"/>
            <w:tcBorders>
              <w:left w:val="single" w:sz="4" w:space="0" w:color="000000"/>
              <w:bottom w:val="single" w:sz="4" w:space="0" w:color="000000"/>
              <w:right w:val="single" w:sz="4" w:space="0" w:color="000000"/>
            </w:tcBorders>
            <w:tcMar>
              <w:top w:w="0" w:type="dxa"/>
              <w:left w:w="108" w:type="dxa"/>
              <w:bottom w:w="0" w:type="dxa"/>
              <w:right w:w="108" w:type="dxa"/>
            </w:tcMar>
            <w:hideMark/>
          </w:tcPr>
          <w:p w:rsidR="0025194C" w:rsidRPr="0025194C" w:rsidRDefault="0025194C" w:rsidP="0025194C">
            <w:pPr>
              <w:spacing w:after="0" w:line="240" w:lineRule="auto"/>
              <w:rPr>
                <w:rFonts w:ascii="Times New Roman" w:eastAsia="Times New Roman" w:hAnsi="Times New Roman" w:cs="Times New Roman"/>
                <w:sz w:val="24"/>
                <w:szCs w:val="24"/>
              </w:rPr>
            </w:pPr>
          </w:p>
        </w:tc>
        <w:tc>
          <w:tcPr>
            <w:tcW w:w="0" w:type="auto"/>
            <w:gridSpan w:val="2"/>
            <w:tcBorders>
              <w:left w:val="single" w:sz="4" w:space="0" w:color="000000"/>
              <w:bottom w:val="single" w:sz="4" w:space="0" w:color="000000"/>
              <w:right w:val="single" w:sz="4" w:space="0" w:color="000000"/>
            </w:tcBorders>
            <w:tcMar>
              <w:top w:w="0" w:type="dxa"/>
              <w:left w:w="108" w:type="dxa"/>
              <w:bottom w:w="0" w:type="dxa"/>
              <w:right w:w="108" w:type="dxa"/>
            </w:tcMar>
            <w:hideMark/>
          </w:tcPr>
          <w:p w:rsidR="0025194C" w:rsidRPr="0025194C" w:rsidRDefault="0025194C" w:rsidP="0025194C">
            <w:pPr>
              <w:spacing w:after="0" w:line="240" w:lineRule="auto"/>
              <w:rPr>
                <w:rFonts w:ascii="Times New Roman" w:eastAsia="Times New Roman" w:hAnsi="Times New Roman" w:cs="Times New Roman"/>
                <w:sz w:val="24"/>
                <w:szCs w:val="24"/>
              </w:rPr>
            </w:pPr>
          </w:p>
        </w:tc>
      </w:tr>
      <w:tr w:rsidR="0025194C" w:rsidRPr="0025194C" w:rsidTr="0077525B">
        <w:trPr>
          <w:trHeight w:val="400"/>
        </w:trPr>
        <w:tc>
          <w:tcPr>
            <w:tcW w:w="0" w:type="auto"/>
            <w:tcBorders>
              <w:top w:val="single" w:sz="4" w:space="0" w:color="000000"/>
              <w:left w:val="single" w:sz="4" w:space="0" w:color="000000"/>
              <w:bottom w:val="single" w:sz="4" w:space="0" w:color="000000"/>
            </w:tcBorders>
            <w:tcMar>
              <w:top w:w="0" w:type="dxa"/>
              <w:left w:w="108" w:type="dxa"/>
              <w:bottom w:w="0" w:type="dxa"/>
              <w:right w:w="108" w:type="dxa"/>
            </w:tcMar>
            <w:hideMark/>
          </w:tcPr>
          <w:p w:rsidR="0025194C" w:rsidRPr="0025194C" w:rsidRDefault="0025194C" w:rsidP="0025194C">
            <w:pPr>
              <w:spacing w:after="0" w:line="240" w:lineRule="auto"/>
              <w:rPr>
                <w:rFonts w:ascii="Times New Roman" w:eastAsia="Times New Roman" w:hAnsi="Times New Roman" w:cs="Times New Roman"/>
                <w:sz w:val="24"/>
                <w:szCs w:val="24"/>
              </w:rPr>
            </w:pPr>
          </w:p>
        </w:tc>
        <w:tc>
          <w:tcPr>
            <w:tcW w:w="2976" w:type="dxa"/>
            <w:tcBorders>
              <w:top w:val="single" w:sz="4" w:space="0" w:color="000000"/>
              <w:bottom w:val="single" w:sz="4" w:space="0" w:color="000000"/>
              <w:right w:val="single" w:sz="4" w:space="0" w:color="000000"/>
            </w:tcBorders>
            <w:tcMar>
              <w:top w:w="0" w:type="dxa"/>
              <w:left w:w="108" w:type="dxa"/>
              <w:bottom w:w="0" w:type="dxa"/>
              <w:right w:w="108" w:type="dxa"/>
            </w:tcMar>
            <w:hideMark/>
          </w:tcPr>
          <w:p w:rsidR="0025194C" w:rsidRPr="0025194C" w:rsidRDefault="0025194C" w:rsidP="0025194C">
            <w:pPr>
              <w:spacing w:after="0" w:line="240" w:lineRule="auto"/>
              <w:rPr>
                <w:rFonts w:ascii="Times New Roman" w:eastAsia="Times New Roman" w:hAnsi="Times New Roman" w:cs="Times New Roman"/>
                <w:sz w:val="24"/>
                <w:szCs w:val="24"/>
              </w:rPr>
            </w:pPr>
            <w:r w:rsidRPr="0025194C">
              <w:rPr>
                <w:rFonts w:ascii="Times New Roman" w:eastAsia="Times New Roman" w:hAnsi="Times New Roman" w:cs="Times New Roman"/>
                <w:b/>
                <w:bCs/>
                <w:color w:val="000000"/>
                <w:sz w:val="28"/>
                <w:szCs w:val="28"/>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5194C" w:rsidRPr="0025194C" w:rsidRDefault="0025194C" w:rsidP="0025194C">
            <w:pPr>
              <w:spacing w:after="0" w:line="240" w:lineRule="auto"/>
              <w:rPr>
                <w:rFonts w:ascii="Times New Roman" w:eastAsia="Times New Roman" w:hAnsi="Times New Roman" w:cs="Times New Roman"/>
                <w:sz w:val="24"/>
                <w:szCs w:val="24"/>
              </w:rPr>
            </w:pPr>
            <w:r w:rsidRPr="0025194C">
              <w:rPr>
                <w:rFonts w:ascii="Times New Roman" w:eastAsia="Times New Roman" w:hAnsi="Times New Roman" w:cs="Times New Roman"/>
                <w:b/>
                <w:bCs/>
                <w:color w:val="000000"/>
                <w:sz w:val="28"/>
                <w:szCs w:val="28"/>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5194C" w:rsidRPr="0025194C" w:rsidRDefault="0025194C" w:rsidP="0025194C">
            <w:pPr>
              <w:spacing w:after="0" w:line="240" w:lineRule="auto"/>
              <w:jc w:val="center"/>
              <w:rPr>
                <w:rFonts w:ascii="Times New Roman" w:eastAsia="Times New Roman" w:hAnsi="Times New Roman" w:cs="Times New Roman"/>
                <w:sz w:val="24"/>
                <w:szCs w:val="24"/>
              </w:rPr>
            </w:pPr>
            <w:r w:rsidRPr="0025194C">
              <w:rPr>
                <w:rFonts w:ascii="Times New Roman" w:eastAsia="Times New Roman" w:hAnsi="Times New Roman" w:cs="Times New Roman"/>
                <w:b/>
                <w:bCs/>
                <w:color w:val="000000"/>
                <w:sz w:val="28"/>
                <w:szCs w:val="28"/>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5194C" w:rsidRPr="0025194C" w:rsidRDefault="0025194C" w:rsidP="0025194C">
            <w:pPr>
              <w:spacing w:after="0" w:line="240" w:lineRule="auto"/>
              <w:jc w:val="center"/>
              <w:rPr>
                <w:rFonts w:ascii="Times New Roman" w:eastAsia="Times New Roman" w:hAnsi="Times New Roman" w:cs="Times New Roman"/>
                <w:sz w:val="24"/>
                <w:szCs w:val="24"/>
              </w:rPr>
            </w:pPr>
            <w:r w:rsidRPr="0025194C">
              <w:rPr>
                <w:rFonts w:ascii="Times New Roman" w:eastAsia="Times New Roman" w:hAnsi="Times New Roman" w:cs="Times New Roman"/>
                <w:b/>
                <w:bCs/>
                <w:color w:val="000000"/>
                <w:sz w:val="28"/>
                <w:szCs w:val="28"/>
              </w:rPr>
              <w:t>4</w:t>
            </w:r>
          </w:p>
        </w:tc>
      </w:tr>
      <w:tr w:rsidR="0025194C" w:rsidRPr="0025194C" w:rsidTr="0077525B">
        <w:trPr>
          <w:trHeight w:val="1040"/>
        </w:trPr>
        <w:tc>
          <w:tcPr>
            <w:tcW w:w="0" w:type="auto"/>
            <w:tcBorders>
              <w:top w:val="single" w:sz="4" w:space="0" w:color="000000"/>
              <w:left w:val="single" w:sz="4" w:space="0" w:color="000000"/>
              <w:bottom w:val="single" w:sz="4" w:space="0" w:color="000000"/>
            </w:tcBorders>
            <w:tcMar>
              <w:top w:w="0" w:type="dxa"/>
              <w:left w:w="108" w:type="dxa"/>
              <w:bottom w:w="0" w:type="dxa"/>
              <w:right w:w="108" w:type="dxa"/>
            </w:tcMar>
            <w:hideMark/>
          </w:tcPr>
          <w:p w:rsidR="0025194C" w:rsidRPr="0025194C" w:rsidRDefault="0025194C" w:rsidP="0025194C">
            <w:pPr>
              <w:spacing w:after="0" w:line="240" w:lineRule="auto"/>
              <w:rPr>
                <w:rFonts w:ascii="Times New Roman" w:eastAsia="Times New Roman" w:hAnsi="Times New Roman" w:cs="Times New Roman"/>
                <w:sz w:val="24"/>
                <w:szCs w:val="24"/>
              </w:rPr>
            </w:pPr>
          </w:p>
        </w:tc>
        <w:tc>
          <w:tcPr>
            <w:tcW w:w="2976" w:type="dxa"/>
            <w:tcBorders>
              <w:top w:val="single" w:sz="4" w:space="0" w:color="000000"/>
              <w:bottom w:val="single" w:sz="4" w:space="0" w:color="000000"/>
              <w:right w:val="single" w:sz="4" w:space="0" w:color="000000"/>
            </w:tcBorders>
            <w:tcMar>
              <w:top w:w="0" w:type="dxa"/>
              <w:left w:w="108" w:type="dxa"/>
              <w:bottom w:w="0" w:type="dxa"/>
              <w:right w:w="108" w:type="dxa"/>
            </w:tcMar>
            <w:hideMark/>
          </w:tcPr>
          <w:p w:rsidR="0025194C" w:rsidRPr="0025194C" w:rsidRDefault="0025194C" w:rsidP="0025194C">
            <w:pPr>
              <w:shd w:val="clear" w:color="auto" w:fill="FFFFFF"/>
              <w:spacing w:after="0" w:line="240" w:lineRule="auto"/>
              <w:ind w:left="25"/>
              <w:rPr>
                <w:rFonts w:ascii="Times New Roman" w:eastAsia="Times New Roman" w:hAnsi="Times New Roman" w:cs="Times New Roman"/>
                <w:sz w:val="24"/>
                <w:szCs w:val="24"/>
              </w:rPr>
            </w:pPr>
            <w:r w:rsidRPr="0025194C">
              <w:rPr>
                <w:rFonts w:ascii="Times New Roman" w:eastAsia="Times New Roman" w:hAnsi="Times New Roman" w:cs="Times New Roman"/>
                <w:color w:val="000000"/>
                <w:sz w:val="28"/>
                <w:szCs w:val="28"/>
              </w:rPr>
              <w:t>Поверхневе різання застосовують для виплавки канавок, зняття кромок під зварювання та видалення дефектів зварного шва, стального і чавунного литва.</w:t>
            </w:r>
          </w:p>
          <w:p w:rsidR="0025194C" w:rsidRPr="0025194C" w:rsidRDefault="0025194C" w:rsidP="0025194C">
            <w:pPr>
              <w:spacing w:after="0" w:line="240" w:lineRule="auto"/>
              <w:rPr>
                <w:rFonts w:ascii="Times New Roman" w:eastAsia="Times New Roman" w:hAnsi="Times New Roman" w:cs="Times New Roman"/>
                <w:sz w:val="24"/>
                <w:szCs w:val="24"/>
              </w:rPr>
            </w:pPr>
            <w:r w:rsidRPr="0025194C">
              <w:rPr>
                <w:rFonts w:ascii="Times New Roman" w:eastAsia="Times New Roman" w:hAnsi="Times New Roman" w:cs="Times New Roman"/>
                <w:color w:val="000000"/>
                <w:sz w:val="28"/>
                <w:szCs w:val="28"/>
              </w:rPr>
              <w:t>Глибина канавки залежить від кута нахилу електрода.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5194C" w:rsidRPr="0025194C" w:rsidRDefault="0025194C" w:rsidP="0025194C">
            <w:pPr>
              <w:spacing w:after="0" w:line="240" w:lineRule="auto"/>
              <w:rPr>
                <w:rFonts w:ascii="Times New Roman" w:eastAsia="Times New Roman" w:hAnsi="Times New Roman" w:cs="Times New Roman"/>
                <w:sz w:val="24"/>
                <w:szCs w:val="24"/>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5194C" w:rsidRPr="0025194C" w:rsidRDefault="0025194C" w:rsidP="0025194C">
            <w:pPr>
              <w:spacing w:after="0" w:line="240" w:lineRule="auto"/>
              <w:jc w:val="center"/>
              <w:rPr>
                <w:rFonts w:ascii="Times New Roman" w:eastAsia="Times New Roman" w:hAnsi="Times New Roman" w:cs="Times New Roman"/>
                <w:sz w:val="24"/>
                <w:szCs w:val="24"/>
              </w:rPr>
            </w:pPr>
            <w:r w:rsidRPr="0025194C">
              <w:rPr>
                <w:rFonts w:ascii="Times New Roman" w:eastAsia="Times New Roman" w:hAnsi="Times New Roman" w:cs="Times New Roman"/>
                <w:color w:val="000000"/>
                <w:sz w:val="28"/>
                <w:szCs w:val="28"/>
              </w:rPr>
              <w:t>Режими поверхневого різання</w:t>
            </w:r>
          </w:p>
          <w:tbl>
            <w:tblPr>
              <w:tblW w:w="0" w:type="auto"/>
              <w:tblCellMar>
                <w:top w:w="15" w:type="dxa"/>
                <w:left w:w="15" w:type="dxa"/>
                <w:bottom w:w="15" w:type="dxa"/>
                <w:right w:w="15" w:type="dxa"/>
              </w:tblCellMar>
              <w:tblLook w:val="04A0"/>
            </w:tblPr>
            <w:tblGrid>
              <w:gridCol w:w="2155"/>
              <w:gridCol w:w="925"/>
              <w:gridCol w:w="925"/>
              <w:gridCol w:w="925"/>
            </w:tblGrid>
            <w:tr w:rsidR="0025194C" w:rsidRPr="0025194C" w:rsidTr="0025194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5194C" w:rsidRPr="0025194C" w:rsidRDefault="0025194C" w:rsidP="0025194C">
                  <w:pPr>
                    <w:spacing w:after="0" w:line="0" w:lineRule="atLeast"/>
                    <w:jc w:val="center"/>
                    <w:rPr>
                      <w:rFonts w:ascii="Times New Roman" w:eastAsia="Times New Roman" w:hAnsi="Times New Roman" w:cs="Times New Roman"/>
                      <w:sz w:val="24"/>
                      <w:szCs w:val="24"/>
                    </w:rPr>
                  </w:pPr>
                  <w:r w:rsidRPr="0025194C">
                    <w:rPr>
                      <w:rFonts w:ascii="Times New Roman" w:eastAsia="Times New Roman" w:hAnsi="Times New Roman" w:cs="Times New Roman"/>
                      <w:color w:val="000000"/>
                      <w:sz w:val="28"/>
                      <w:szCs w:val="28"/>
                    </w:rPr>
                    <w:t>Діаметр електрода, мм</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5194C" w:rsidRPr="0025194C" w:rsidRDefault="0025194C" w:rsidP="0025194C">
                  <w:pPr>
                    <w:spacing w:after="0" w:line="0" w:lineRule="atLeast"/>
                    <w:jc w:val="center"/>
                    <w:rPr>
                      <w:rFonts w:ascii="Times New Roman" w:eastAsia="Times New Roman" w:hAnsi="Times New Roman" w:cs="Times New Roman"/>
                      <w:sz w:val="24"/>
                      <w:szCs w:val="24"/>
                    </w:rPr>
                  </w:pPr>
                  <w:r w:rsidRPr="0025194C">
                    <w:rPr>
                      <w:rFonts w:ascii="Times New Roman" w:eastAsia="Times New Roman" w:hAnsi="Times New Roman" w:cs="Times New Roman"/>
                      <w:color w:val="000000"/>
                      <w:sz w:val="28"/>
                      <w:szCs w:val="28"/>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5194C" w:rsidRPr="0025194C" w:rsidRDefault="0025194C" w:rsidP="0025194C">
                  <w:pPr>
                    <w:spacing w:after="0" w:line="0" w:lineRule="atLeast"/>
                    <w:jc w:val="center"/>
                    <w:rPr>
                      <w:rFonts w:ascii="Times New Roman" w:eastAsia="Times New Roman" w:hAnsi="Times New Roman" w:cs="Times New Roman"/>
                      <w:sz w:val="24"/>
                      <w:szCs w:val="24"/>
                    </w:rPr>
                  </w:pPr>
                  <w:r w:rsidRPr="0025194C">
                    <w:rPr>
                      <w:rFonts w:ascii="Times New Roman" w:eastAsia="Times New Roman" w:hAnsi="Times New Roman" w:cs="Times New Roman"/>
                      <w:color w:val="000000"/>
                      <w:sz w:val="28"/>
                      <w:szCs w:val="28"/>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5194C" w:rsidRPr="0025194C" w:rsidRDefault="0025194C" w:rsidP="0025194C">
                  <w:pPr>
                    <w:spacing w:after="0" w:line="0" w:lineRule="atLeast"/>
                    <w:jc w:val="center"/>
                    <w:rPr>
                      <w:rFonts w:ascii="Times New Roman" w:eastAsia="Times New Roman" w:hAnsi="Times New Roman" w:cs="Times New Roman"/>
                      <w:sz w:val="24"/>
                      <w:szCs w:val="24"/>
                    </w:rPr>
                  </w:pPr>
                  <w:r w:rsidRPr="0025194C">
                    <w:rPr>
                      <w:rFonts w:ascii="Times New Roman" w:eastAsia="Times New Roman" w:hAnsi="Times New Roman" w:cs="Times New Roman"/>
                      <w:color w:val="000000"/>
                      <w:sz w:val="28"/>
                      <w:szCs w:val="28"/>
                    </w:rPr>
                    <w:t>10</w:t>
                  </w:r>
                </w:p>
              </w:tc>
            </w:tr>
            <w:tr w:rsidR="0025194C" w:rsidRPr="0025194C" w:rsidTr="0025194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5194C" w:rsidRPr="0025194C" w:rsidRDefault="0025194C" w:rsidP="0025194C">
                  <w:pPr>
                    <w:spacing w:after="0" w:line="0" w:lineRule="atLeast"/>
                    <w:jc w:val="center"/>
                    <w:rPr>
                      <w:rFonts w:ascii="Times New Roman" w:eastAsia="Times New Roman" w:hAnsi="Times New Roman" w:cs="Times New Roman"/>
                      <w:sz w:val="24"/>
                      <w:szCs w:val="24"/>
                    </w:rPr>
                  </w:pPr>
                  <w:r w:rsidRPr="0025194C">
                    <w:rPr>
                      <w:rFonts w:ascii="Times New Roman" w:eastAsia="Times New Roman" w:hAnsi="Times New Roman" w:cs="Times New Roman"/>
                      <w:color w:val="000000"/>
                      <w:sz w:val="28"/>
                      <w:szCs w:val="28"/>
                    </w:rPr>
                    <w:t>Струм, 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5194C" w:rsidRPr="0025194C" w:rsidRDefault="0025194C" w:rsidP="0025194C">
                  <w:pPr>
                    <w:spacing w:after="0" w:line="0" w:lineRule="atLeast"/>
                    <w:jc w:val="center"/>
                    <w:rPr>
                      <w:rFonts w:ascii="Times New Roman" w:eastAsia="Times New Roman" w:hAnsi="Times New Roman" w:cs="Times New Roman"/>
                      <w:sz w:val="24"/>
                      <w:szCs w:val="24"/>
                    </w:rPr>
                  </w:pPr>
                  <w:r w:rsidRPr="0025194C">
                    <w:rPr>
                      <w:rFonts w:ascii="Times New Roman" w:eastAsia="Times New Roman" w:hAnsi="Times New Roman" w:cs="Times New Roman"/>
                      <w:color w:val="000000"/>
                      <w:sz w:val="28"/>
                      <w:szCs w:val="28"/>
                    </w:rPr>
                    <w:t>240-290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5194C" w:rsidRPr="0025194C" w:rsidRDefault="0025194C" w:rsidP="0025194C">
                  <w:pPr>
                    <w:spacing w:after="0" w:line="0" w:lineRule="atLeast"/>
                    <w:jc w:val="center"/>
                    <w:rPr>
                      <w:rFonts w:ascii="Times New Roman" w:eastAsia="Times New Roman" w:hAnsi="Times New Roman" w:cs="Times New Roman"/>
                      <w:sz w:val="24"/>
                      <w:szCs w:val="24"/>
                    </w:rPr>
                  </w:pPr>
                  <w:r w:rsidRPr="0025194C">
                    <w:rPr>
                      <w:rFonts w:ascii="Times New Roman" w:eastAsia="Times New Roman" w:hAnsi="Times New Roman" w:cs="Times New Roman"/>
                      <w:color w:val="000000"/>
                      <w:sz w:val="28"/>
                      <w:szCs w:val="28"/>
                    </w:rPr>
                    <w:t>350-420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5194C" w:rsidRPr="0025194C" w:rsidRDefault="0025194C" w:rsidP="0025194C">
                  <w:pPr>
                    <w:spacing w:after="0" w:line="0" w:lineRule="atLeast"/>
                    <w:jc w:val="center"/>
                    <w:rPr>
                      <w:rFonts w:ascii="Times New Roman" w:eastAsia="Times New Roman" w:hAnsi="Times New Roman" w:cs="Times New Roman"/>
                      <w:sz w:val="24"/>
                      <w:szCs w:val="24"/>
                    </w:rPr>
                  </w:pPr>
                  <w:r w:rsidRPr="0025194C">
                    <w:rPr>
                      <w:rFonts w:ascii="Times New Roman" w:eastAsia="Times New Roman" w:hAnsi="Times New Roman" w:cs="Times New Roman"/>
                      <w:color w:val="000000"/>
                      <w:sz w:val="28"/>
                      <w:szCs w:val="28"/>
                    </w:rPr>
                    <w:t>410-500</w:t>
                  </w:r>
                </w:p>
              </w:tc>
            </w:tr>
            <w:tr w:rsidR="0025194C" w:rsidRPr="0025194C" w:rsidTr="0025194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5194C" w:rsidRPr="0025194C" w:rsidRDefault="0025194C" w:rsidP="0025194C">
                  <w:pPr>
                    <w:spacing w:after="0" w:line="0" w:lineRule="atLeast"/>
                    <w:jc w:val="center"/>
                    <w:rPr>
                      <w:rFonts w:ascii="Times New Roman" w:eastAsia="Times New Roman" w:hAnsi="Times New Roman" w:cs="Times New Roman"/>
                      <w:sz w:val="24"/>
                      <w:szCs w:val="24"/>
                    </w:rPr>
                  </w:pPr>
                  <w:r w:rsidRPr="0025194C">
                    <w:rPr>
                      <w:rFonts w:ascii="Times New Roman" w:eastAsia="Times New Roman" w:hAnsi="Times New Roman" w:cs="Times New Roman"/>
                      <w:color w:val="000000"/>
                      <w:sz w:val="28"/>
                      <w:szCs w:val="28"/>
                    </w:rPr>
                    <w:t>Глибина канавки, мм</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5194C" w:rsidRPr="0025194C" w:rsidRDefault="0025194C" w:rsidP="0025194C">
                  <w:pPr>
                    <w:spacing w:after="0" w:line="0" w:lineRule="atLeast"/>
                    <w:jc w:val="center"/>
                    <w:rPr>
                      <w:rFonts w:ascii="Times New Roman" w:eastAsia="Times New Roman" w:hAnsi="Times New Roman" w:cs="Times New Roman"/>
                      <w:sz w:val="24"/>
                      <w:szCs w:val="24"/>
                    </w:rPr>
                  </w:pPr>
                  <w:r w:rsidRPr="0025194C">
                    <w:rPr>
                      <w:rFonts w:ascii="Times New Roman" w:eastAsia="Times New Roman" w:hAnsi="Times New Roman" w:cs="Times New Roman"/>
                      <w:color w:val="000000"/>
                      <w:sz w:val="28"/>
                      <w:szCs w:val="28"/>
                    </w:rPr>
                    <w:t>8-14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5194C" w:rsidRPr="0025194C" w:rsidRDefault="0025194C" w:rsidP="0025194C">
                  <w:pPr>
                    <w:spacing w:after="0" w:line="0" w:lineRule="atLeast"/>
                    <w:jc w:val="center"/>
                    <w:rPr>
                      <w:rFonts w:ascii="Times New Roman" w:eastAsia="Times New Roman" w:hAnsi="Times New Roman" w:cs="Times New Roman"/>
                      <w:sz w:val="24"/>
                      <w:szCs w:val="24"/>
                    </w:rPr>
                  </w:pPr>
                  <w:r w:rsidRPr="0025194C">
                    <w:rPr>
                      <w:rFonts w:ascii="Times New Roman" w:eastAsia="Times New Roman" w:hAnsi="Times New Roman" w:cs="Times New Roman"/>
                      <w:color w:val="000000"/>
                      <w:sz w:val="28"/>
                      <w:szCs w:val="28"/>
                    </w:rPr>
                    <w:t>12-16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5194C" w:rsidRPr="0025194C" w:rsidRDefault="0025194C" w:rsidP="0025194C">
                  <w:pPr>
                    <w:spacing w:after="0" w:line="0" w:lineRule="atLeast"/>
                    <w:jc w:val="center"/>
                    <w:rPr>
                      <w:rFonts w:ascii="Times New Roman" w:eastAsia="Times New Roman" w:hAnsi="Times New Roman" w:cs="Times New Roman"/>
                      <w:sz w:val="24"/>
                      <w:szCs w:val="24"/>
                    </w:rPr>
                  </w:pPr>
                  <w:r w:rsidRPr="0025194C">
                    <w:rPr>
                      <w:rFonts w:ascii="Times New Roman" w:eastAsia="Times New Roman" w:hAnsi="Times New Roman" w:cs="Times New Roman"/>
                      <w:color w:val="000000"/>
                      <w:sz w:val="28"/>
                      <w:szCs w:val="28"/>
                    </w:rPr>
                    <w:t>14-18</w:t>
                  </w:r>
                </w:p>
              </w:tc>
            </w:tr>
            <w:tr w:rsidR="0025194C" w:rsidRPr="0025194C" w:rsidTr="0025194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5194C" w:rsidRPr="0025194C" w:rsidRDefault="0025194C" w:rsidP="0025194C">
                  <w:pPr>
                    <w:spacing w:after="0" w:line="0" w:lineRule="atLeast"/>
                    <w:jc w:val="center"/>
                    <w:rPr>
                      <w:rFonts w:ascii="Times New Roman" w:eastAsia="Times New Roman" w:hAnsi="Times New Roman" w:cs="Times New Roman"/>
                      <w:sz w:val="24"/>
                      <w:szCs w:val="24"/>
                    </w:rPr>
                  </w:pPr>
                  <w:r w:rsidRPr="0025194C">
                    <w:rPr>
                      <w:rFonts w:ascii="Times New Roman" w:eastAsia="Times New Roman" w:hAnsi="Times New Roman" w:cs="Times New Roman"/>
                      <w:color w:val="000000"/>
                      <w:sz w:val="28"/>
                      <w:szCs w:val="28"/>
                    </w:rPr>
                    <w:t>Ширина канавки, мм</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5194C" w:rsidRPr="0025194C" w:rsidRDefault="0025194C" w:rsidP="0025194C">
                  <w:pPr>
                    <w:spacing w:after="0" w:line="0" w:lineRule="atLeast"/>
                    <w:jc w:val="center"/>
                    <w:rPr>
                      <w:rFonts w:ascii="Times New Roman" w:eastAsia="Times New Roman" w:hAnsi="Times New Roman" w:cs="Times New Roman"/>
                      <w:sz w:val="24"/>
                      <w:szCs w:val="24"/>
                    </w:rPr>
                  </w:pPr>
                  <w:r w:rsidRPr="0025194C">
                    <w:rPr>
                      <w:rFonts w:ascii="Times New Roman" w:eastAsia="Times New Roman" w:hAnsi="Times New Roman" w:cs="Times New Roman"/>
                      <w:color w:val="000000"/>
                      <w:sz w:val="28"/>
                      <w:szCs w:val="28"/>
                    </w:rPr>
                    <w:t>8-9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5194C" w:rsidRPr="0025194C" w:rsidRDefault="0025194C" w:rsidP="0025194C">
                  <w:pPr>
                    <w:spacing w:after="0" w:line="0" w:lineRule="atLeast"/>
                    <w:jc w:val="center"/>
                    <w:rPr>
                      <w:rFonts w:ascii="Times New Roman" w:eastAsia="Times New Roman" w:hAnsi="Times New Roman" w:cs="Times New Roman"/>
                      <w:sz w:val="24"/>
                      <w:szCs w:val="24"/>
                    </w:rPr>
                  </w:pPr>
                  <w:r w:rsidRPr="0025194C">
                    <w:rPr>
                      <w:rFonts w:ascii="Times New Roman" w:eastAsia="Times New Roman" w:hAnsi="Times New Roman" w:cs="Times New Roman"/>
                      <w:color w:val="000000"/>
                      <w:sz w:val="28"/>
                      <w:szCs w:val="28"/>
                    </w:rPr>
                    <w:t>10-11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5194C" w:rsidRPr="0025194C" w:rsidRDefault="0025194C" w:rsidP="0025194C">
                  <w:pPr>
                    <w:spacing w:after="0" w:line="0" w:lineRule="atLeast"/>
                    <w:jc w:val="center"/>
                    <w:rPr>
                      <w:rFonts w:ascii="Times New Roman" w:eastAsia="Times New Roman" w:hAnsi="Times New Roman" w:cs="Times New Roman"/>
                      <w:sz w:val="24"/>
                      <w:szCs w:val="24"/>
                    </w:rPr>
                  </w:pPr>
                  <w:r w:rsidRPr="0025194C">
                    <w:rPr>
                      <w:rFonts w:ascii="Times New Roman" w:eastAsia="Times New Roman" w:hAnsi="Times New Roman" w:cs="Times New Roman"/>
                      <w:color w:val="000000"/>
                      <w:sz w:val="28"/>
                      <w:szCs w:val="28"/>
                    </w:rPr>
                    <w:t>12-13</w:t>
                  </w:r>
                </w:p>
              </w:tc>
            </w:tr>
          </w:tbl>
          <w:p w:rsidR="0025194C" w:rsidRPr="0025194C" w:rsidRDefault="0025194C" w:rsidP="0025194C">
            <w:pPr>
              <w:spacing w:after="0" w:line="240" w:lineRule="auto"/>
              <w:rPr>
                <w:rFonts w:ascii="Times New Roman" w:eastAsia="Times New Roman" w:hAnsi="Times New Roman" w:cs="Times New Roman"/>
                <w:sz w:val="24"/>
                <w:szCs w:val="24"/>
              </w:rPr>
            </w:pPr>
          </w:p>
        </w:tc>
      </w:tr>
    </w:tbl>
    <w:p w:rsidR="0025194C" w:rsidRPr="0025194C" w:rsidRDefault="0025194C" w:rsidP="0025194C">
      <w:pPr>
        <w:shd w:val="clear" w:color="auto" w:fill="FFFFFF"/>
        <w:spacing w:after="0" w:line="240" w:lineRule="auto"/>
        <w:jc w:val="both"/>
        <w:rPr>
          <w:rFonts w:ascii="Times New Roman" w:eastAsia="Times New Roman" w:hAnsi="Times New Roman" w:cs="Times New Roman"/>
          <w:sz w:val="24"/>
          <w:szCs w:val="24"/>
        </w:rPr>
      </w:pPr>
      <w:r w:rsidRPr="0025194C">
        <w:rPr>
          <w:rFonts w:ascii="Times New Roman" w:eastAsia="Times New Roman" w:hAnsi="Times New Roman" w:cs="Times New Roman"/>
          <w:sz w:val="24"/>
          <w:szCs w:val="24"/>
        </w:rPr>
        <w:t> </w:t>
      </w:r>
    </w:p>
    <w:p w:rsidR="0025194C" w:rsidRPr="0025194C" w:rsidRDefault="0025194C" w:rsidP="0025194C">
      <w:pPr>
        <w:shd w:val="clear" w:color="auto" w:fill="FFFFFF"/>
        <w:spacing w:after="0" w:line="240" w:lineRule="auto"/>
        <w:jc w:val="both"/>
        <w:rPr>
          <w:rFonts w:ascii="Times New Roman" w:eastAsia="Times New Roman" w:hAnsi="Times New Roman" w:cs="Times New Roman"/>
          <w:sz w:val="24"/>
          <w:szCs w:val="24"/>
        </w:rPr>
      </w:pPr>
      <w:r w:rsidRPr="0025194C">
        <w:rPr>
          <w:rFonts w:ascii="Times New Roman" w:eastAsia="Times New Roman" w:hAnsi="Times New Roman" w:cs="Times New Roman"/>
          <w:sz w:val="24"/>
          <w:szCs w:val="24"/>
        </w:rPr>
        <w:t> </w:t>
      </w:r>
    </w:p>
    <w:p w:rsidR="0025194C" w:rsidRPr="0025194C" w:rsidRDefault="0025194C" w:rsidP="0025194C">
      <w:pPr>
        <w:shd w:val="clear" w:color="auto" w:fill="FFFFFF"/>
        <w:spacing w:after="0" w:line="240" w:lineRule="auto"/>
        <w:jc w:val="both"/>
        <w:rPr>
          <w:rFonts w:ascii="Times New Roman" w:eastAsia="Times New Roman" w:hAnsi="Times New Roman" w:cs="Times New Roman"/>
          <w:sz w:val="24"/>
          <w:szCs w:val="24"/>
        </w:rPr>
      </w:pPr>
      <w:r w:rsidRPr="0025194C">
        <w:rPr>
          <w:rFonts w:ascii="Times New Roman" w:eastAsia="Times New Roman" w:hAnsi="Times New Roman" w:cs="Times New Roman"/>
          <w:sz w:val="24"/>
          <w:szCs w:val="24"/>
        </w:rPr>
        <w:t> </w:t>
      </w:r>
    </w:p>
    <w:p w:rsidR="00DC081B" w:rsidRPr="00DC081B" w:rsidRDefault="00DC081B" w:rsidP="00DC081B">
      <w:pPr>
        <w:shd w:val="clear" w:color="auto" w:fill="FFFFFF"/>
        <w:spacing w:after="0" w:line="240" w:lineRule="auto"/>
        <w:jc w:val="both"/>
        <w:rPr>
          <w:rFonts w:ascii="Times New Roman" w:eastAsia="Times New Roman" w:hAnsi="Times New Roman" w:cs="Times New Roman"/>
          <w:sz w:val="24"/>
          <w:szCs w:val="24"/>
        </w:rPr>
      </w:pPr>
      <w:r w:rsidRPr="00DC081B">
        <w:rPr>
          <w:rFonts w:ascii="Times New Roman" w:eastAsia="Times New Roman" w:hAnsi="Times New Roman" w:cs="Times New Roman"/>
          <w:sz w:val="24"/>
          <w:szCs w:val="24"/>
        </w:rPr>
        <w:t> </w:t>
      </w:r>
    </w:p>
    <w:p w:rsidR="007D3B9D" w:rsidRDefault="007D3B9D" w:rsidP="00135B2A">
      <w:pPr>
        <w:pStyle w:val="a3"/>
        <w:numPr>
          <w:ilvl w:val="0"/>
          <w:numId w:val="3"/>
        </w:numPr>
        <w:jc w:val="center"/>
        <w:rPr>
          <w:rFonts w:ascii="Times New Roman" w:eastAsia="Times New Roman" w:hAnsi="Times New Roman" w:cs="Times New Roman"/>
          <w:b/>
          <w:sz w:val="28"/>
          <w:szCs w:val="28"/>
          <w:lang w:eastAsia="ru-RU"/>
        </w:rPr>
      </w:pPr>
      <w:r w:rsidRPr="00135B2A">
        <w:rPr>
          <w:rFonts w:ascii="Times New Roman" w:eastAsia="Times New Roman" w:hAnsi="Times New Roman" w:cs="Times New Roman"/>
          <w:b/>
          <w:sz w:val="28"/>
          <w:szCs w:val="28"/>
          <w:lang w:eastAsia="ru-RU"/>
        </w:rPr>
        <w:t>Закріплення нового матеріалу12.00-13.30</w:t>
      </w:r>
    </w:p>
    <w:p w:rsidR="00135B2A" w:rsidRPr="0077525B" w:rsidRDefault="0025194C" w:rsidP="00135B2A">
      <w:pPr>
        <w:pStyle w:val="a3"/>
        <w:ind w:left="928"/>
        <w:rPr>
          <w:rFonts w:ascii="Times New Roman" w:eastAsia="Times New Roman" w:hAnsi="Times New Roman" w:cs="Times New Roman"/>
          <w:b/>
          <w:color w:val="00B0F0"/>
          <w:sz w:val="28"/>
          <w:szCs w:val="28"/>
          <w:lang w:eastAsia="ru-RU"/>
        </w:rPr>
      </w:pPr>
      <w:r w:rsidRPr="0077525B">
        <w:rPr>
          <w:rFonts w:ascii="Times New Roman" w:eastAsia="Times New Roman" w:hAnsi="Times New Roman" w:cs="Times New Roman"/>
          <w:b/>
          <w:color w:val="00B0F0"/>
          <w:sz w:val="28"/>
          <w:szCs w:val="28"/>
          <w:lang w:eastAsia="ru-RU"/>
        </w:rPr>
        <w:t>Питання:</w:t>
      </w:r>
    </w:p>
    <w:p w:rsidR="0077525B" w:rsidRPr="0025194C" w:rsidRDefault="0077525B" w:rsidP="0077525B">
      <w:pPr>
        <w:shd w:val="clear" w:color="auto" w:fill="FFFFFF"/>
        <w:spacing w:after="0"/>
        <w:ind w:left="142"/>
        <w:rPr>
          <w:rFonts w:ascii="Times New Roman" w:eastAsia="Times New Roman" w:hAnsi="Times New Roman" w:cs="Times New Roman"/>
          <w:sz w:val="24"/>
          <w:szCs w:val="24"/>
        </w:rPr>
      </w:pPr>
      <w:r w:rsidRPr="0025194C">
        <w:rPr>
          <w:rFonts w:ascii="Times New Roman" w:eastAsia="Times New Roman" w:hAnsi="Times New Roman" w:cs="Times New Roman"/>
          <w:b/>
          <w:color w:val="00B0F0"/>
          <w:sz w:val="28"/>
          <w:szCs w:val="28"/>
        </w:rPr>
        <w:t>1.</w:t>
      </w:r>
      <w:r>
        <w:rPr>
          <w:rFonts w:ascii="Times New Roman" w:eastAsia="Times New Roman" w:hAnsi="Times New Roman" w:cs="Times New Roman"/>
          <w:b/>
          <w:color w:val="00B0F0"/>
          <w:sz w:val="28"/>
          <w:szCs w:val="28"/>
        </w:rPr>
        <w:t xml:space="preserve"> </w:t>
      </w:r>
      <w:r w:rsidRPr="0077525B">
        <w:rPr>
          <w:rFonts w:ascii="Times New Roman" w:eastAsia="Times New Roman" w:hAnsi="Times New Roman" w:cs="Times New Roman"/>
          <w:sz w:val="28"/>
          <w:szCs w:val="28"/>
        </w:rPr>
        <w:t xml:space="preserve"> Сутність</w:t>
      </w:r>
      <w:r>
        <w:rPr>
          <w:rFonts w:ascii="Times New Roman" w:eastAsia="Times New Roman" w:hAnsi="Times New Roman" w:cs="Times New Roman"/>
          <w:b/>
          <w:sz w:val="28"/>
          <w:szCs w:val="28"/>
        </w:rPr>
        <w:t xml:space="preserve"> </w:t>
      </w:r>
      <w:r w:rsidRPr="0025194C">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електродугового повітряного стругання.</w:t>
      </w:r>
    </w:p>
    <w:p w:rsidR="0077525B" w:rsidRPr="0025194C" w:rsidRDefault="0077525B" w:rsidP="0077525B">
      <w:pPr>
        <w:shd w:val="clear" w:color="auto" w:fill="FFFFFF"/>
        <w:spacing w:after="0"/>
        <w:ind w:left="142"/>
        <w:rPr>
          <w:rFonts w:ascii="Times New Roman" w:eastAsia="Times New Roman" w:hAnsi="Times New Roman" w:cs="Times New Roman"/>
          <w:sz w:val="24"/>
          <w:szCs w:val="24"/>
        </w:rPr>
      </w:pPr>
      <w:r w:rsidRPr="0025194C">
        <w:rPr>
          <w:rFonts w:ascii="Times New Roman" w:eastAsia="Times New Roman" w:hAnsi="Times New Roman" w:cs="Times New Roman"/>
          <w:color w:val="00B0F0"/>
          <w:sz w:val="28"/>
          <w:szCs w:val="28"/>
        </w:rPr>
        <w:t>2.</w:t>
      </w:r>
      <w:r w:rsidRPr="0025194C">
        <w:rPr>
          <w:rFonts w:ascii="Times New Roman" w:eastAsia="Times New Roman" w:hAnsi="Times New Roman" w:cs="Times New Roman"/>
          <w:color w:val="000000"/>
          <w:sz w:val="28"/>
          <w:szCs w:val="28"/>
        </w:rPr>
        <w:t xml:space="preserve"> Які переваги повітряно-дугового </w:t>
      </w:r>
      <w:r>
        <w:rPr>
          <w:rFonts w:ascii="Times New Roman" w:eastAsia="Times New Roman" w:hAnsi="Times New Roman" w:cs="Times New Roman"/>
          <w:color w:val="000000"/>
          <w:sz w:val="28"/>
          <w:szCs w:val="28"/>
        </w:rPr>
        <w:t>стругання</w:t>
      </w:r>
      <w:r w:rsidRPr="0025194C">
        <w:rPr>
          <w:rFonts w:ascii="Times New Roman" w:eastAsia="Times New Roman" w:hAnsi="Times New Roman" w:cs="Times New Roman"/>
          <w:color w:val="000000"/>
          <w:sz w:val="28"/>
          <w:szCs w:val="28"/>
        </w:rPr>
        <w:t xml:space="preserve"> перед кисневим ?</w:t>
      </w:r>
    </w:p>
    <w:p w:rsidR="0077525B" w:rsidRDefault="0077525B" w:rsidP="0077525B">
      <w:pPr>
        <w:shd w:val="clear" w:color="auto" w:fill="FFFFFF"/>
        <w:spacing w:after="0"/>
        <w:ind w:left="142"/>
        <w:jc w:val="both"/>
        <w:rPr>
          <w:rFonts w:ascii="Times New Roman" w:eastAsia="Times New Roman" w:hAnsi="Times New Roman" w:cs="Times New Roman"/>
          <w:color w:val="000000"/>
          <w:sz w:val="28"/>
          <w:szCs w:val="28"/>
        </w:rPr>
      </w:pPr>
      <w:r w:rsidRPr="0025194C">
        <w:rPr>
          <w:rFonts w:ascii="Times New Roman" w:eastAsia="Times New Roman" w:hAnsi="Times New Roman" w:cs="Times New Roman"/>
          <w:b/>
          <w:color w:val="00B0F0"/>
          <w:sz w:val="28"/>
          <w:szCs w:val="28"/>
        </w:rPr>
        <w:t>3.</w:t>
      </w:r>
      <w:r w:rsidRPr="0025194C">
        <w:rPr>
          <w:rFonts w:ascii="Times New Roman" w:eastAsia="Times New Roman" w:hAnsi="Times New Roman" w:cs="Times New Roman"/>
          <w:color w:val="000000"/>
          <w:sz w:val="28"/>
          <w:szCs w:val="28"/>
        </w:rPr>
        <w:t xml:space="preserve"> Як виконати </w:t>
      </w:r>
      <w:r>
        <w:rPr>
          <w:rFonts w:ascii="Times New Roman" w:eastAsia="Times New Roman" w:hAnsi="Times New Roman" w:cs="Times New Roman"/>
          <w:color w:val="000000"/>
          <w:sz w:val="28"/>
          <w:szCs w:val="28"/>
        </w:rPr>
        <w:t>стругання</w:t>
      </w:r>
      <w:r w:rsidRPr="0025194C">
        <w:rPr>
          <w:rFonts w:ascii="Times New Roman" w:eastAsia="Times New Roman" w:hAnsi="Times New Roman" w:cs="Times New Roman"/>
          <w:color w:val="000000"/>
          <w:sz w:val="28"/>
          <w:szCs w:val="28"/>
        </w:rPr>
        <w:t xml:space="preserve"> широких  канавок</w:t>
      </w:r>
      <w:r>
        <w:rPr>
          <w:rFonts w:ascii="Times New Roman" w:eastAsia="Times New Roman" w:hAnsi="Times New Roman" w:cs="Times New Roman"/>
          <w:color w:val="000000"/>
          <w:sz w:val="28"/>
          <w:szCs w:val="28"/>
        </w:rPr>
        <w:t>?</w:t>
      </w:r>
    </w:p>
    <w:p w:rsidR="0077525B" w:rsidRDefault="0077525B" w:rsidP="0077525B">
      <w:pPr>
        <w:shd w:val="clear" w:color="auto" w:fill="FFFFFF"/>
        <w:spacing w:after="0"/>
        <w:ind w:left="142"/>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B0F0"/>
          <w:sz w:val="28"/>
          <w:szCs w:val="28"/>
        </w:rPr>
        <w:t>4.</w:t>
      </w:r>
      <w:r>
        <w:rPr>
          <w:rFonts w:ascii="Times New Roman" w:eastAsia="Times New Roman" w:hAnsi="Times New Roman" w:cs="Times New Roman"/>
          <w:color w:val="000000"/>
          <w:sz w:val="28"/>
          <w:szCs w:val="28"/>
        </w:rPr>
        <w:t xml:space="preserve"> </w:t>
      </w:r>
      <w:r w:rsidRPr="0025194C">
        <w:rPr>
          <w:rFonts w:ascii="Times New Roman" w:eastAsia="Times New Roman" w:hAnsi="Times New Roman" w:cs="Times New Roman"/>
          <w:color w:val="000000"/>
          <w:sz w:val="28"/>
          <w:szCs w:val="28"/>
        </w:rPr>
        <w:t xml:space="preserve">Як виконати </w:t>
      </w:r>
      <w:r>
        <w:rPr>
          <w:rFonts w:ascii="Times New Roman" w:eastAsia="Times New Roman" w:hAnsi="Times New Roman" w:cs="Times New Roman"/>
          <w:color w:val="000000"/>
          <w:sz w:val="28"/>
          <w:szCs w:val="28"/>
        </w:rPr>
        <w:t>стругання</w:t>
      </w:r>
      <w:r w:rsidRPr="0025194C">
        <w:rPr>
          <w:rFonts w:ascii="Times New Roman" w:eastAsia="Times New Roman" w:hAnsi="Times New Roman" w:cs="Times New Roman"/>
          <w:color w:val="000000"/>
          <w:sz w:val="28"/>
          <w:szCs w:val="28"/>
        </w:rPr>
        <w:t xml:space="preserve">  вузьких канавок</w:t>
      </w:r>
      <w:r>
        <w:rPr>
          <w:rFonts w:ascii="Times New Roman" w:eastAsia="Times New Roman" w:hAnsi="Times New Roman" w:cs="Times New Roman"/>
          <w:color w:val="000000"/>
          <w:sz w:val="28"/>
          <w:szCs w:val="28"/>
        </w:rPr>
        <w:t>?</w:t>
      </w:r>
    </w:p>
    <w:p w:rsidR="0077525B" w:rsidRDefault="0077525B" w:rsidP="0077525B">
      <w:pPr>
        <w:shd w:val="clear" w:color="auto" w:fill="FFFFFF"/>
        <w:spacing w:after="0"/>
        <w:ind w:left="142"/>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B0F0"/>
          <w:sz w:val="28"/>
          <w:szCs w:val="28"/>
        </w:rPr>
        <w:t>5.</w:t>
      </w:r>
      <w:r>
        <w:rPr>
          <w:rFonts w:ascii="Times New Roman" w:eastAsia="Times New Roman" w:hAnsi="Times New Roman" w:cs="Times New Roman"/>
          <w:sz w:val="24"/>
          <w:szCs w:val="24"/>
        </w:rPr>
        <w:t xml:space="preserve"> </w:t>
      </w:r>
      <w:r w:rsidRPr="0025194C">
        <w:rPr>
          <w:rFonts w:ascii="Times New Roman" w:eastAsia="Times New Roman" w:hAnsi="Times New Roman" w:cs="Times New Roman"/>
          <w:color w:val="000000"/>
          <w:sz w:val="28"/>
          <w:szCs w:val="28"/>
        </w:rPr>
        <w:t>В чому різниця між роздільним і поверхневим різанням?</w:t>
      </w:r>
    </w:p>
    <w:p w:rsidR="0077525B" w:rsidRDefault="0077525B" w:rsidP="0077525B">
      <w:pPr>
        <w:shd w:val="clear" w:color="auto" w:fill="FFFFFF"/>
        <w:spacing w:after="0"/>
        <w:ind w:left="142"/>
        <w:rPr>
          <w:rFonts w:ascii="Times New Roman" w:eastAsia="Times New Roman" w:hAnsi="Times New Roman" w:cs="Times New Roman"/>
          <w:color w:val="000000"/>
          <w:sz w:val="28"/>
          <w:szCs w:val="28"/>
        </w:rPr>
      </w:pPr>
      <w:r>
        <w:rPr>
          <w:rFonts w:ascii="Times New Roman" w:eastAsia="Times New Roman" w:hAnsi="Times New Roman" w:cs="Times New Roman"/>
          <w:b/>
          <w:color w:val="00B0F0"/>
          <w:sz w:val="28"/>
          <w:szCs w:val="28"/>
        </w:rPr>
        <w:t>6.</w:t>
      </w:r>
      <w:r>
        <w:rPr>
          <w:rFonts w:ascii="Times New Roman" w:eastAsia="Times New Roman" w:hAnsi="Times New Roman" w:cs="Times New Roman"/>
          <w:sz w:val="24"/>
          <w:szCs w:val="24"/>
        </w:rPr>
        <w:t xml:space="preserve"> </w:t>
      </w:r>
      <w:r w:rsidRPr="0025194C">
        <w:rPr>
          <w:rFonts w:ascii="Times New Roman" w:eastAsia="Times New Roman" w:hAnsi="Times New Roman" w:cs="Times New Roman"/>
          <w:color w:val="000000"/>
          <w:sz w:val="28"/>
          <w:szCs w:val="28"/>
        </w:rPr>
        <w:t xml:space="preserve">Які </w:t>
      </w:r>
      <w:r>
        <w:rPr>
          <w:rFonts w:ascii="Times New Roman" w:eastAsia="Times New Roman" w:hAnsi="Times New Roman" w:cs="Times New Roman"/>
          <w:color w:val="000000"/>
          <w:sz w:val="28"/>
          <w:szCs w:val="28"/>
        </w:rPr>
        <w:t xml:space="preserve">недоліки </w:t>
      </w:r>
      <w:r w:rsidRPr="0025194C">
        <w:rPr>
          <w:rFonts w:ascii="Times New Roman" w:eastAsia="Times New Roman" w:hAnsi="Times New Roman" w:cs="Times New Roman"/>
          <w:color w:val="000000"/>
          <w:sz w:val="28"/>
          <w:szCs w:val="28"/>
        </w:rPr>
        <w:t xml:space="preserve">повітряно-дугового </w:t>
      </w:r>
      <w:r>
        <w:rPr>
          <w:rFonts w:ascii="Times New Roman" w:eastAsia="Times New Roman" w:hAnsi="Times New Roman" w:cs="Times New Roman"/>
          <w:color w:val="000000"/>
          <w:sz w:val="28"/>
          <w:szCs w:val="28"/>
        </w:rPr>
        <w:t>стругання</w:t>
      </w:r>
      <w:r w:rsidRPr="0025194C">
        <w:rPr>
          <w:rFonts w:ascii="Times New Roman" w:eastAsia="Times New Roman" w:hAnsi="Times New Roman" w:cs="Times New Roman"/>
          <w:color w:val="000000"/>
          <w:sz w:val="28"/>
          <w:szCs w:val="28"/>
        </w:rPr>
        <w:t xml:space="preserve"> перед кисневим ?</w:t>
      </w:r>
    </w:p>
    <w:p w:rsidR="0077525B" w:rsidRDefault="0077525B" w:rsidP="0077525B">
      <w:pPr>
        <w:shd w:val="clear" w:color="auto" w:fill="FFFFFF"/>
        <w:spacing w:after="0"/>
        <w:ind w:left="142"/>
        <w:rPr>
          <w:rFonts w:ascii="Times New Roman" w:eastAsia="Times New Roman" w:hAnsi="Times New Roman" w:cs="Times New Roman"/>
          <w:color w:val="000000"/>
          <w:sz w:val="28"/>
          <w:szCs w:val="28"/>
        </w:rPr>
      </w:pPr>
      <w:r>
        <w:rPr>
          <w:rFonts w:ascii="Times New Roman" w:eastAsia="Times New Roman" w:hAnsi="Times New Roman" w:cs="Times New Roman"/>
          <w:b/>
          <w:color w:val="00B0F0"/>
          <w:sz w:val="28"/>
          <w:szCs w:val="28"/>
        </w:rPr>
        <w:t>7.</w:t>
      </w:r>
      <w:r>
        <w:rPr>
          <w:rFonts w:ascii="Times New Roman" w:eastAsia="Times New Roman" w:hAnsi="Times New Roman" w:cs="Times New Roman"/>
          <w:sz w:val="24"/>
          <w:szCs w:val="24"/>
        </w:rPr>
        <w:t xml:space="preserve"> </w:t>
      </w:r>
      <w:r w:rsidRPr="0025194C">
        <w:rPr>
          <w:rFonts w:ascii="Times New Roman" w:eastAsia="Times New Roman" w:hAnsi="Times New Roman" w:cs="Times New Roman"/>
          <w:color w:val="000000"/>
          <w:sz w:val="28"/>
          <w:szCs w:val="28"/>
        </w:rPr>
        <w:t xml:space="preserve">В чому </w:t>
      </w:r>
      <w:r>
        <w:rPr>
          <w:rFonts w:ascii="Times New Roman" w:eastAsia="Times New Roman" w:hAnsi="Times New Roman" w:cs="Times New Roman"/>
          <w:color w:val="000000"/>
          <w:sz w:val="28"/>
          <w:szCs w:val="28"/>
        </w:rPr>
        <w:t>сутність</w:t>
      </w:r>
      <w:r w:rsidRPr="0025194C">
        <w:rPr>
          <w:rFonts w:ascii="Times New Roman" w:eastAsia="Times New Roman" w:hAnsi="Times New Roman" w:cs="Times New Roman"/>
          <w:color w:val="000000"/>
          <w:sz w:val="28"/>
          <w:szCs w:val="28"/>
        </w:rPr>
        <w:t xml:space="preserve"> роздільн</w:t>
      </w:r>
      <w:r>
        <w:rPr>
          <w:rFonts w:ascii="Times New Roman" w:eastAsia="Times New Roman" w:hAnsi="Times New Roman" w:cs="Times New Roman"/>
          <w:color w:val="000000"/>
          <w:sz w:val="28"/>
          <w:szCs w:val="28"/>
        </w:rPr>
        <w:t>ого</w:t>
      </w:r>
      <w:r w:rsidRPr="0025194C">
        <w:rPr>
          <w:rFonts w:ascii="Times New Roman" w:eastAsia="Times New Roman" w:hAnsi="Times New Roman" w:cs="Times New Roman"/>
          <w:color w:val="000000"/>
          <w:sz w:val="28"/>
          <w:szCs w:val="28"/>
        </w:rPr>
        <w:t xml:space="preserve"> різанням?</w:t>
      </w:r>
    </w:p>
    <w:p w:rsidR="0077525B" w:rsidRDefault="0077525B" w:rsidP="0077525B">
      <w:pPr>
        <w:shd w:val="clear" w:color="auto" w:fill="FFFFFF"/>
        <w:spacing w:after="0"/>
        <w:ind w:left="142"/>
        <w:rPr>
          <w:rFonts w:ascii="Times New Roman" w:eastAsia="Times New Roman" w:hAnsi="Times New Roman" w:cs="Times New Roman"/>
          <w:color w:val="000000"/>
          <w:sz w:val="28"/>
          <w:szCs w:val="28"/>
        </w:rPr>
      </w:pPr>
      <w:r>
        <w:rPr>
          <w:rFonts w:ascii="Times New Roman" w:eastAsia="Times New Roman" w:hAnsi="Times New Roman" w:cs="Times New Roman"/>
          <w:b/>
          <w:color w:val="00B0F0"/>
          <w:sz w:val="28"/>
          <w:szCs w:val="28"/>
        </w:rPr>
        <w:t>8.</w:t>
      </w:r>
      <w:r>
        <w:rPr>
          <w:rFonts w:ascii="Times New Roman" w:eastAsia="Times New Roman" w:hAnsi="Times New Roman" w:cs="Times New Roman"/>
          <w:sz w:val="24"/>
          <w:szCs w:val="24"/>
        </w:rPr>
        <w:t xml:space="preserve"> </w:t>
      </w:r>
      <w:r w:rsidRPr="0025194C">
        <w:rPr>
          <w:rFonts w:ascii="Times New Roman" w:eastAsia="Times New Roman" w:hAnsi="Times New Roman" w:cs="Times New Roman"/>
          <w:color w:val="000000"/>
          <w:sz w:val="28"/>
          <w:szCs w:val="28"/>
        </w:rPr>
        <w:t xml:space="preserve">В чому </w:t>
      </w:r>
      <w:r>
        <w:rPr>
          <w:rFonts w:ascii="Times New Roman" w:eastAsia="Times New Roman" w:hAnsi="Times New Roman" w:cs="Times New Roman"/>
          <w:color w:val="000000"/>
          <w:sz w:val="28"/>
          <w:szCs w:val="28"/>
        </w:rPr>
        <w:t xml:space="preserve">сутність </w:t>
      </w:r>
      <w:r w:rsidRPr="0025194C">
        <w:rPr>
          <w:rFonts w:ascii="Times New Roman" w:eastAsia="Times New Roman" w:hAnsi="Times New Roman" w:cs="Times New Roman"/>
          <w:color w:val="000000"/>
          <w:sz w:val="28"/>
          <w:szCs w:val="28"/>
        </w:rPr>
        <w:t xml:space="preserve"> поверхнев</w:t>
      </w:r>
      <w:r>
        <w:rPr>
          <w:rFonts w:ascii="Times New Roman" w:eastAsia="Times New Roman" w:hAnsi="Times New Roman" w:cs="Times New Roman"/>
          <w:color w:val="000000"/>
          <w:sz w:val="28"/>
          <w:szCs w:val="28"/>
        </w:rPr>
        <w:t>ого</w:t>
      </w:r>
      <w:r w:rsidRPr="0025194C">
        <w:rPr>
          <w:rFonts w:ascii="Times New Roman" w:eastAsia="Times New Roman" w:hAnsi="Times New Roman" w:cs="Times New Roman"/>
          <w:color w:val="000000"/>
          <w:sz w:val="28"/>
          <w:szCs w:val="28"/>
        </w:rPr>
        <w:t xml:space="preserve"> різанням?</w:t>
      </w:r>
    </w:p>
    <w:p w:rsidR="0077525B" w:rsidRDefault="0077525B" w:rsidP="0077525B">
      <w:pPr>
        <w:shd w:val="clear" w:color="auto" w:fill="FFFFFF"/>
        <w:spacing w:after="0"/>
        <w:ind w:left="142"/>
        <w:rPr>
          <w:rFonts w:ascii="Times New Roman" w:eastAsia="Times New Roman" w:hAnsi="Times New Roman" w:cs="Times New Roman"/>
          <w:color w:val="000000"/>
          <w:sz w:val="28"/>
          <w:szCs w:val="28"/>
        </w:rPr>
      </w:pPr>
      <w:r>
        <w:rPr>
          <w:rFonts w:ascii="Times New Roman" w:eastAsia="Times New Roman" w:hAnsi="Times New Roman" w:cs="Times New Roman"/>
          <w:b/>
          <w:color w:val="00B0F0"/>
          <w:sz w:val="28"/>
          <w:szCs w:val="28"/>
        </w:rPr>
        <w:t>9.</w:t>
      </w:r>
      <w:r>
        <w:rPr>
          <w:rFonts w:ascii="Times New Roman" w:eastAsia="Times New Roman" w:hAnsi="Times New Roman" w:cs="Times New Roman"/>
          <w:sz w:val="24"/>
          <w:szCs w:val="24"/>
        </w:rPr>
        <w:t xml:space="preserve">  </w:t>
      </w:r>
      <w:r>
        <w:rPr>
          <w:rFonts w:ascii="Times New Roman" w:eastAsia="Times New Roman" w:hAnsi="Times New Roman" w:cs="Times New Roman"/>
          <w:sz w:val="28"/>
          <w:szCs w:val="28"/>
        </w:rPr>
        <w:t>Я</w:t>
      </w:r>
      <w:r w:rsidRPr="0077525B">
        <w:rPr>
          <w:rFonts w:ascii="Times New Roman" w:eastAsia="Times New Roman" w:hAnsi="Times New Roman" w:cs="Times New Roman"/>
          <w:sz w:val="28"/>
          <w:szCs w:val="28"/>
        </w:rPr>
        <w:t>кі режими</w:t>
      </w:r>
      <w:r>
        <w:rPr>
          <w:rFonts w:ascii="Times New Roman" w:eastAsia="Times New Roman" w:hAnsi="Times New Roman" w:cs="Times New Roman"/>
          <w:sz w:val="28"/>
          <w:szCs w:val="28"/>
        </w:rPr>
        <w:t xml:space="preserve"> використовують при </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8"/>
          <w:szCs w:val="28"/>
        </w:rPr>
        <w:t>електродуговому повітряному струганні?</w:t>
      </w:r>
    </w:p>
    <w:p w:rsidR="0077525B" w:rsidRDefault="0077525B" w:rsidP="0077525B">
      <w:pPr>
        <w:shd w:val="clear" w:color="auto" w:fill="FFFFFF"/>
        <w:spacing w:after="0"/>
        <w:ind w:left="142"/>
        <w:rPr>
          <w:rFonts w:ascii="Times New Roman" w:eastAsia="Times New Roman" w:hAnsi="Times New Roman" w:cs="Times New Roman"/>
          <w:color w:val="000000"/>
          <w:sz w:val="28"/>
          <w:szCs w:val="28"/>
        </w:rPr>
      </w:pPr>
      <w:r>
        <w:rPr>
          <w:rFonts w:ascii="Times New Roman" w:eastAsia="Times New Roman" w:hAnsi="Times New Roman" w:cs="Times New Roman"/>
          <w:b/>
          <w:color w:val="00B0F0"/>
          <w:sz w:val="28"/>
          <w:szCs w:val="28"/>
        </w:rPr>
        <w:t xml:space="preserve">10. </w:t>
      </w:r>
      <w:r>
        <w:rPr>
          <w:rFonts w:ascii="Times New Roman" w:eastAsia="Times New Roman" w:hAnsi="Times New Roman" w:cs="Times New Roman"/>
          <w:sz w:val="28"/>
          <w:szCs w:val="28"/>
        </w:rPr>
        <w:t>Я</w:t>
      </w:r>
      <w:r w:rsidRPr="0077525B">
        <w:rPr>
          <w:rFonts w:ascii="Times New Roman" w:eastAsia="Times New Roman" w:hAnsi="Times New Roman" w:cs="Times New Roman"/>
          <w:sz w:val="28"/>
          <w:szCs w:val="28"/>
        </w:rPr>
        <w:t>к</w:t>
      </w:r>
      <w:r w:rsidR="00AF1F39">
        <w:rPr>
          <w:rFonts w:ascii="Times New Roman" w:eastAsia="Times New Roman" w:hAnsi="Times New Roman" w:cs="Times New Roman"/>
          <w:sz w:val="28"/>
          <w:szCs w:val="28"/>
        </w:rPr>
        <w:t>а технологія</w:t>
      </w:r>
      <w:r>
        <w:rPr>
          <w:rFonts w:ascii="Times New Roman" w:eastAsia="Times New Roman" w:hAnsi="Times New Roman" w:cs="Times New Roman"/>
          <w:sz w:val="28"/>
          <w:szCs w:val="28"/>
        </w:rPr>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8"/>
          <w:szCs w:val="28"/>
        </w:rPr>
        <w:t>електродугово</w:t>
      </w:r>
      <w:r w:rsidR="00AF1F39">
        <w:rPr>
          <w:rFonts w:ascii="Times New Roman" w:eastAsia="Times New Roman" w:hAnsi="Times New Roman" w:cs="Times New Roman"/>
          <w:color w:val="000000"/>
          <w:sz w:val="28"/>
          <w:szCs w:val="28"/>
        </w:rPr>
        <w:t>го</w:t>
      </w:r>
      <w:r>
        <w:rPr>
          <w:rFonts w:ascii="Times New Roman" w:eastAsia="Times New Roman" w:hAnsi="Times New Roman" w:cs="Times New Roman"/>
          <w:color w:val="000000"/>
          <w:sz w:val="28"/>
          <w:szCs w:val="28"/>
        </w:rPr>
        <w:t xml:space="preserve"> повітряно</w:t>
      </w:r>
      <w:r w:rsidR="00AF1F39">
        <w:rPr>
          <w:rFonts w:ascii="Times New Roman" w:eastAsia="Times New Roman" w:hAnsi="Times New Roman" w:cs="Times New Roman"/>
          <w:color w:val="000000"/>
          <w:sz w:val="28"/>
          <w:szCs w:val="28"/>
        </w:rPr>
        <w:t>го</w:t>
      </w:r>
      <w:r>
        <w:rPr>
          <w:rFonts w:ascii="Times New Roman" w:eastAsia="Times New Roman" w:hAnsi="Times New Roman" w:cs="Times New Roman"/>
          <w:color w:val="000000"/>
          <w:sz w:val="28"/>
          <w:szCs w:val="28"/>
        </w:rPr>
        <w:t xml:space="preserve"> струганн</w:t>
      </w:r>
      <w:r w:rsidR="00AF1F39">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z w:val="28"/>
          <w:szCs w:val="28"/>
        </w:rPr>
        <w:t>?</w:t>
      </w:r>
    </w:p>
    <w:p w:rsidR="0077525B" w:rsidRPr="0025194C" w:rsidRDefault="0077525B" w:rsidP="0077525B">
      <w:pPr>
        <w:shd w:val="clear" w:color="auto" w:fill="FFFFFF"/>
        <w:spacing w:after="0"/>
        <w:ind w:left="142"/>
        <w:rPr>
          <w:rFonts w:ascii="Times New Roman" w:eastAsia="Times New Roman" w:hAnsi="Times New Roman" w:cs="Times New Roman"/>
          <w:sz w:val="24"/>
          <w:szCs w:val="24"/>
        </w:rPr>
      </w:pPr>
    </w:p>
    <w:p w:rsidR="0077525B" w:rsidRPr="0025194C" w:rsidRDefault="0077525B" w:rsidP="0077525B">
      <w:pPr>
        <w:shd w:val="clear" w:color="auto" w:fill="FFFFFF"/>
        <w:spacing w:after="0"/>
        <w:ind w:left="142"/>
        <w:jc w:val="both"/>
        <w:rPr>
          <w:rFonts w:ascii="Times New Roman" w:eastAsia="Times New Roman" w:hAnsi="Times New Roman" w:cs="Times New Roman"/>
          <w:sz w:val="24"/>
          <w:szCs w:val="24"/>
        </w:rPr>
      </w:pPr>
    </w:p>
    <w:p w:rsidR="0077525B" w:rsidRPr="0025194C" w:rsidRDefault="0077525B" w:rsidP="0077525B">
      <w:pPr>
        <w:shd w:val="clear" w:color="auto" w:fill="FFFFFF"/>
        <w:spacing w:after="0" w:line="240" w:lineRule="auto"/>
        <w:jc w:val="both"/>
        <w:rPr>
          <w:rFonts w:ascii="Times New Roman" w:eastAsia="Times New Roman" w:hAnsi="Times New Roman" w:cs="Times New Roman"/>
          <w:sz w:val="24"/>
          <w:szCs w:val="24"/>
        </w:rPr>
      </w:pPr>
      <w:r w:rsidRPr="0025194C">
        <w:rPr>
          <w:rFonts w:ascii="Times New Roman" w:eastAsia="Times New Roman" w:hAnsi="Times New Roman" w:cs="Times New Roman"/>
          <w:sz w:val="24"/>
          <w:szCs w:val="24"/>
        </w:rPr>
        <w:t> </w:t>
      </w:r>
    </w:p>
    <w:p w:rsidR="0077525B" w:rsidRPr="00135B2A" w:rsidRDefault="0077525B" w:rsidP="00135B2A">
      <w:pPr>
        <w:pStyle w:val="a3"/>
        <w:ind w:left="928"/>
        <w:rPr>
          <w:rFonts w:ascii="Times New Roman" w:eastAsia="Times New Roman" w:hAnsi="Times New Roman" w:cs="Times New Roman"/>
          <w:b/>
          <w:sz w:val="28"/>
          <w:szCs w:val="28"/>
          <w:lang w:eastAsia="ru-RU"/>
        </w:rPr>
      </w:pPr>
    </w:p>
    <w:p w:rsidR="007D3B9D" w:rsidRPr="007D3B9D" w:rsidRDefault="007D3B9D" w:rsidP="007D3B9D">
      <w:pPr>
        <w:spacing w:after="0" w:line="240" w:lineRule="auto"/>
        <w:ind w:left="568"/>
        <w:rPr>
          <w:rFonts w:ascii="Times New Roman" w:eastAsia="Times New Roman" w:hAnsi="Times New Roman" w:cs="Times New Roman"/>
          <w:sz w:val="28"/>
          <w:szCs w:val="28"/>
          <w:lang w:eastAsia="ru-RU"/>
        </w:rPr>
      </w:pPr>
      <w:r w:rsidRPr="007D3B9D">
        <w:rPr>
          <w:rFonts w:ascii="Times New Roman" w:eastAsia="Times New Roman" w:hAnsi="Times New Roman" w:cs="Times New Roman"/>
          <w:b/>
          <w:sz w:val="28"/>
          <w:szCs w:val="28"/>
          <w:lang w:eastAsia="ru-RU"/>
        </w:rPr>
        <w:t>Домашнє завдання:</w:t>
      </w:r>
      <w:r w:rsidR="00F13684">
        <w:rPr>
          <w:rFonts w:ascii="Times New Roman" w:eastAsia="Times New Roman" w:hAnsi="Times New Roman" w:cs="Times New Roman"/>
          <w:b/>
          <w:sz w:val="28"/>
          <w:szCs w:val="28"/>
          <w:lang w:eastAsia="ru-RU"/>
        </w:rPr>
        <w:t xml:space="preserve">  </w:t>
      </w:r>
      <w:r w:rsidRPr="007D3B9D">
        <w:rPr>
          <w:rFonts w:ascii="Times New Roman" w:eastAsia="Times New Roman" w:hAnsi="Times New Roman" w:cs="Times New Roman"/>
          <w:sz w:val="28"/>
          <w:szCs w:val="28"/>
          <w:lang w:eastAsia="ru-RU"/>
        </w:rPr>
        <w:t xml:space="preserve">Розробіть  </w:t>
      </w:r>
      <w:r w:rsidR="00496173">
        <w:rPr>
          <w:rFonts w:ascii="Times New Roman" w:eastAsia="Times New Roman" w:hAnsi="Times New Roman" w:cs="Times New Roman"/>
          <w:sz w:val="28"/>
          <w:szCs w:val="28"/>
          <w:lang w:eastAsia="ru-RU"/>
        </w:rPr>
        <w:t xml:space="preserve">кросворд </w:t>
      </w:r>
      <w:r w:rsidR="00AF1F39">
        <w:rPr>
          <w:rFonts w:ascii="Times New Roman" w:eastAsia="Times New Roman" w:hAnsi="Times New Roman" w:cs="Times New Roman"/>
          <w:sz w:val="28"/>
          <w:szCs w:val="28"/>
          <w:lang w:eastAsia="ru-RU"/>
        </w:rPr>
        <w:t xml:space="preserve"> </w:t>
      </w:r>
      <w:r w:rsidRPr="007D3B9D">
        <w:rPr>
          <w:rFonts w:ascii="Times New Roman" w:eastAsia="Times New Roman" w:hAnsi="Times New Roman" w:cs="Times New Roman"/>
          <w:sz w:val="28"/>
          <w:szCs w:val="28"/>
          <w:lang w:eastAsia="ru-RU"/>
        </w:rPr>
        <w:t xml:space="preserve">на </w:t>
      </w:r>
      <w:r w:rsidR="005B5538">
        <w:rPr>
          <w:rFonts w:ascii="Times New Roman" w:eastAsia="Times New Roman" w:hAnsi="Times New Roman" w:cs="Times New Roman"/>
          <w:sz w:val="28"/>
          <w:szCs w:val="28"/>
          <w:lang w:eastAsia="ru-RU"/>
        </w:rPr>
        <w:t>вивчену тему уроку</w:t>
      </w:r>
    </w:p>
    <w:p w:rsidR="007D3B9D" w:rsidRPr="00A55B45" w:rsidRDefault="007D3B9D" w:rsidP="007D3B9D">
      <w:pPr>
        <w:spacing w:after="0" w:line="240" w:lineRule="auto"/>
        <w:ind w:left="-720" w:hanging="720"/>
        <w:rPr>
          <w:rFonts w:ascii="Times New Roman" w:eastAsia="Times New Roman" w:hAnsi="Times New Roman" w:cs="Times New Roman"/>
          <w:sz w:val="28"/>
          <w:szCs w:val="28"/>
          <w:lang w:eastAsia="ru-RU"/>
        </w:rPr>
      </w:pPr>
    </w:p>
    <w:p w:rsidR="007D3B9D" w:rsidRDefault="007D3B9D" w:rsidP="007D3B9D">
      <w:pPr>
        <w:spacing w:after="0" w:line="240" w:lineRule="auto"/>
        <w:ind w:firstLine="11"/>
        <w:rPr>
          <w:rFonts w:ascii="Times New Roman" w:eastAsia="Times New Roman" w:hAnsi="Times New Roman" w:cs="Times New Roman"/>
          <w:sz w:val="28"/>
          <w:szCs w:val="28"/>
          <w:lang w:eastAsia="ru-RU"/>
        </w:rPr>
      </w:pPr>
      <w:r w:rsidRPr="00A55B45">
        <w:rPr>
          <w:rFonts w:ascii="Times New Roman" w:eastAsia="Times New Roman" w:hAnsi="Times New Roman" w:cs="Times New Roman"/>
          <w:sz w:val="28"/>
          <w:szCs w:val="28"/>
          <w:lang w:eastAsia="ru-RU"/>
        </w:rPr>
        <w:t>Відповіді надсилати</w:t>
      </w:r>
      <w:r w:rsidR="005B553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13.04.2020</w:t>
      </w:r>
      <w:r w:rsidR="005B5538">
        <w:rPr>
          <w:rFonts w:ascii="Times New Roman" w:eastAsia="Times New Roman" w:hAnsi="Times New Roman" w:cs="Times New Roman"/>
          <w:sz w:val="28"/>
          <w:szCs w:val="28"/>
          <w:lang w:eastAsia="ru-RU"/>
        </w:rPr>
        <w:t xml:space="preserve"> </w:t>
      </w:r>
      <w:r w:rsidRPr="00A55B45">
        <w:rPr>
          <w:rFonts w:ascii="Times New Roman" w:eastAsia="Times New Roman" w:hAnsi="Times New Roman" w:cs="Times New Roman"/>
          <w:sz w:val="28"/>
          <w:szCs w:val="28"/>
          <w:lang w:eastAsia="ru-RU"/>
        </w:rPr>
        <w:t>з 12.00 -13.30</w:t>
      </w:r>
      <w:r>
        <w:rPr>
          <w:rFonts w:ascii="Times New Roman" w:eastAsia="Times New Roman" w:hAnsi="Times New Roman" w:cs="Times New Roman"/>
          <w:sz w:val="28"/>
          <w:szCs w:val="28"/>
          <w:lang w:eastAsia="ru-RU"/>
        </w:rPr>
        <w:t>:</w:t>
      </w:r>
    </w:p>
    <w:p w:rsidR="007D3B9D" w:rsidRDefault="007D3B9D" w:rsidP="007D3B9D">
      <w:pPr>
        <w:spacing w:after="0" w:line="240" w:lineRule="auto"/>
        <w:ind w:left="-720" w:hanging="720"/>
        <w:rPr>
          <w:rFonts w:ascii="Times New Roman" w:eastAsia="Times New Roman" w:hAnsi="Times New Roman" w:cs="Times New Roman"/>
          <w:sz w:val="28"/>
          <w:szCs w:val="28"/>
          <w:lang w:eastAsia="ru-RU"/>
        </w:rPr>
      </w:pPr>
    </w:p>
    <w:p w:rsidR="007D3B9D" w:rsidRPr="00D747B4" w:rsidRDefault="007D3B9D" w:rsidP="007D3B9D">
      <w:pPr>
        <w:spacing w:after="0" w:line="240" w:lineRule="auto"/>
        <w:ind w:left="284" w:hanging="131"/>
        <w:rPr>
          <w:rFonts w:ascii="Times New Roman" w:eastAsia="Times New Roman" w:hAnsi="Times New Roman" w:cs="Times New Roman"/>
          <w:b/>
          <w:sz w:val="28"/>
          <w:szCs w:val="28"/>
          <w:lang w:eastAsia="ru-RU"/>
        </w:rPr>
      </w:pPr>
      <w:r w:rsidRPr="00D747B4">
        <w:rPr>
          <w:rFonts w:ascii="Times New Roman" w:eastAsia="Times New Roman" w:hAnsi="Times New Roman" w:cs="Times New Roman"/>
          <w:b/>
          <w:sz w:val="28"/>
          <w:szCs w:val="28"/>
          <w:lang w:eastAsia="ru-RU"/>
        </w:rPr>
        <w:t xml:space="preserve">на </w:t>
      </w:r>
      <w:proofErr w:type="spellStart"/>
      <w:r w:rsidRPr="00D747B4">
        <w:rPr>
          <w:rFonts w:ascii="Times New Roman" w:eastAsia="Times New Roman" w:hAnsi="Times New Roman" w:cs="Times New Roman"/>
          <w:b/>
          <w:sz w:val="28"/>
          <w:szCs w:val="28"/>
          <w:lang w:val="en-US" w:eastAsia="ru-RU"/>
        </w:rPr>
        <w:t>Viber</w:t>
      </w:r>
      <w:proofErr w:type="spellEnd"/>
      <w:r>
        <w:rPr>
          <w:rFonts w:ascii="Times New Roman" w:eastAsia="Times New Roman" w:hAnsi="Times New Roman" w:cs="Times New Roman"/>
          <w:b/>
          <w:sz w:val="28"/>
          <w:szCs w:val="28"/>
          <w:lang w:eastAsia="ru-RU"/>
        </w:rPr>
        <w:t xml:space="preserve"> 0</w:t>
      </w:r>
      <w:r w:rsidRPr="00D747B4">
        <w:rPr>
          <w:rFonts w:ascii="Times New Roman" w:eastAsia="Times New Roman" w:hAnsi="Times New Roman" w:cs="Times New Roman"/>
          <w:b/>
          <w:sz w:val="28"/>
          <w:szCs w:val="28"/>
          <w:lang w:eastAsia="ru-RU"/>
        </w:rPr>
        <w:t>5</w:t>
      </w:r>
      <w:r>
        <w:rPr>
          <w:rFonts w:ascii="Times New Roman" w:eastAsia="Times New Roman" w:hAnsi="Times New Roman" w:cs="Times New Roman"/>
          <w:b/>
          <w:sz w:val="28"/>
          <w:szCs w:val="28"/>
          <w:lang w:eastAsia="ru-RU"/>
        </w:rPr>
        <w:t>0-9</w:t>
      </w:r>
      <w:r w:rsidRPr="00D747B4">
        <w:rPr>
          <w:rFonts w:ascii="Times New Roman" w:eastAsia="Times New Roman" w:hAnsi="Times New Roman" w:cs="Times New Roman"/>
          <w:b/>
          <w:sz w:val="28"/>
          <w:szCs w:val="28"/>
          <w:lang w:eastAsia="ru-RU"/>
        </w:rPr>
        <w:t>3</w:t>
      </w:r>
      <w:r>
        <w:rPr>
          <w:rFonts w:ascii="Times New Roman" w:eastAsia="Times New Roman" w:hAnsi="Times New Roman" w:cs="Times New Roman"/>
          <w:b/>
          <w:sz w:val="28"/>
          <w:szCs w:val="28"/>
          <w:lang w:eastAsia="ru-RU"/>
        </w:rPr>
        <w:t>1-26-89</w:t>
      </w:r>
    </w:p>
    <w:p w:rsidR="007D3B9D" w:rsidRPr="00B41045" w:rsidRDefault="007D3B9D" w:rsidP="007D3B9D">
      <w:pPr>
        <w:spacing w:after="0" w:line="240" w:lineRule="auto"/>
        <w:ind w:left="142"/>
        <w:rPr>
          <w:rFonts w:ascii="Times New Roman" w:eastAsia="Times New Roman" w:hAnsi="Times New Roman" w:cs="Times New Roman"/>
          <w:b/>
          <w:bCs/>
          <w:color w:val="000000"/>
          <w:kern w:val="32"/>
          <w:sz w:val="28"/>
          <w:szCs w:val="28"/>
          <w:lang w:eastAsia="ru-RU"/>
        </w:rPr>
      </w:pPr>
      <w:r w:rsidRPr="00D747B4">
        <w:rPr>
          <w:rFonts w:ascii="Times New Roman" w:eastAsia="Times New Roman" w:hAnsi="Times New Roman" w:cs="Times New Roman"/>
          <w:b/>
          <w:sz w:val="28"/>
          <w:szCs w:val="28"/>
          <w:lang w:eastAsia="ru-RU"/>
        </w:rPr>
        <w:t>е-</w:t>
      </w:r>
      <w:r w:rsidRPr="00D747B4">
        <w:rPr>
          <w:rFonts w:ascii="Times New Roman" w:eastAsia="Times New Roman" w:hAnsi="Times New Roman" w:cs="Times New Roman"/>
          <w:b/>
          <w:sz w:val="28"/>
          <w:szCs w:val="28"/>
          <w:lang w:val="en-US" w:eastAsia="ru-RU"/>
        </w:rPr>
        <w:t>mail</w:t>
      </w:r>
      <w:r w:rsidRPr="00B06A6D">
        <w:rPr>
          <w:rFonts w:ascii="Times New Roman" w:eastAsia="Times New Roman" w:hAnsi="Times New Roman" w:cs="Times New Roman"/>
          <w:b/>
          <w:sz w:val="28"/>
          <w:szCs w:val="28"/>
          <w:lang w:val="ru-RU" w:eastAsia="ru-RU"/>
        </w:rPr>
        <w:t>:</w:t>
      </w:r>
      <w:hyperlink r:id="rId11" w:history="1">
        <w:r w:rsidRPr="00916538">
          <w:rPr>
            <w:rStyle w:val="a4"/>
            <w:rFonts w:ascii="Times New Roman" w:eastAsia="Times New Roman" w:hAnsi="Times New Roman"/>
            <w:sz w:val="32"/>
            <w:szCs w:val="32"/>
            <w:lang w:val="en-US" w:eastAsia="ru-RU"/>
          </w:rPr>
          <w:t>wakyla</w:t>
        </w:r>
        <w:r w:rsidRPr="00916538">
          <w:rPr>
            <w:rStyle w:val="a4"/>
            <w:rFonts w:ascii="Times New Roman" w:eastAsia="Times New Roman" w:hAnsi="Times New Roman"/>
            <w:sz w:val="32"/>
            <w:szCs w:val="32"/>
            <w:lang w:eastAsia="ru-RU"/>
          </w:rPr>
          <w:t>77@</w:t>
        </w:r>
        <w:r w:rsidRPr="00916538">
          <w:rPr>
            <w:rStyle w:val="a4"/>
            <w:rFonts w:ascii="Times New Roman" w:eastAsia="Times New Roman" w:hAnsi="Times New Roman"/>
            <w:sz w:val="32"/>
            <w:szCs w:val="32"/>
            <w:lang w:val="en-US" w:eastAsia="ru-RU"/>
          </w:rPr>
          <w:t>ua</w:t>
        </w:r>
        <w:r w:rsidRPr="00916538">
          <w:rPr>
            <w:rStyle w:val="a4"/>
            <w:rFonts w:ascii="Times New Roman" w:eastAsia="Times New Roman" w:hAnsi="Times New Roman"/>
            <w:sz w:val="32"/>
            <w:szCs w:val="32"/>
            <w:lang w:eastAsia="ru-RU"/>
          </w:rPr>
          <w:t>.</w:t>
        </w:r>
        <w:r w:rsidRPr="00916538">
          <w:rPr>
            <w:rStyle w:val="a4"/>
            <w:rFonts w:ascii="Times New Roman" w:eastAsia="Times New Roman" w:hAnsi="Times New Roman"/>
            <w:sz w:val="32"/>
            <w:szCs w:val="32"/>
            <w:lang w:val="en-US" w:eastAsia="ru-RU"/>
          </w:rPr>
          <w:t>fm</w:t>
        </w:r>
      </w:hyperlink>
    </w:p>
    <w:p w:rsidR="007D3B9D" w:rsidRDefault="007D3B9D" w:rsidP="007D3B9D">
      <w:pPr>
        <w:spacing w:after="0" w:line="240" w:lineRule="auto"/>
        <w:ind w:left="-720" w:hanging="131"/>
        <w:rPr>
          <w:rFonts w:ascii="Times New Roman" w:eastAsia="Times New Roman" w:hAnsi="Times New Roman" w:cs="Times New Roman"/>
          <w:b/>
          <w:sz w:val="28"/>
          <w:szCs w:val="28"/>
          <w:lang w:eastAsia="ru-RU"/>
        </w:rPr>
      </w:pPr>
    </w:p>
    <w:p w:rsidR="007D3B9D" w:rsidRDefault="007D3B9D" w:rsidP="007D3B9D">
      <w:pPr>
        <w:spacing w:after="0" w:line="240" w:lineRule="auto"/>
        <w:ind w:left="-720" w:hanging="131"/>
        <w:rPr>
          <w:rFonts w:ascii="Times New Roman" w:eastAsia="Times New Roman" w:hAnsi="Times New Roman" w:cs="Times New Roman"/>
          <w:b/>
          <w:sz w:val="28"/>
          <w:szCs w:val="28"/>
          <w:lang w:eastAsia="ru-RU"/>
        </w:rPr>
      </w:pPr>
    </w:p>
    <w:p w:rsidR="007D3B9D" w:rsidRPr="00B06A6D" w:rsidRDefault="007D3B9D" w:rsidP="007D3B9D">
      <w:pPr>
        <w:spacing w:after="0" w:line="240" w:lineRule="auto"/>
        <w:ind w:left="-720" w:hanging="131"/>
        <w:rPr>
          <w:rFonts w:ascii="Times New Roman" w:eastAsia="Times New Roman" w:hAnsi="Times New Roman" w:cs="Times New Roman"/>
          <w:sz w:val="28"/>
          <w:szCs w:val="28"/>
          <w:lang w:val="ru-RU" w:eastAsia="ru-RU"/>
        </w:rPr>
      </w:pPr>
    </w:p>
    <w:p w:rsidR="007D3B9D" w:rsidRPr="00D16B65" w:rsidRDefault="007D3B9D" w:rsidP="007D3B9D">
      <w:pPr>
        <w:spacing w:after="0" w:line="240" w:lineRule="auto"/>
        <w:jc w:val="both"/>
        <w:rPr>
          <w:rFonts w:ascii="Times New Roman" w:eastAsia="Times New Roman" w:hAnsi="Times New Roman" w:cs="Times New Roman"/>
          <w:sz w:val="24"/>
          <w:szCs w:val="24"/>
          <w:lang w:eastAsia="ru-RU"/>
        </w:rPr>
      </w:pPr>
      <w:r w:rsidRPr="00950C21">
        <w:rPr>
          <w:rFonts w:ascii="Times New Roman" w:eastAsia="Times New Roman" w:hAnsi="Times New Roman" w:cs="Times New Roman"/>
          <w:sz w:val="28"/>
          <w:szCs w:val="28"/>
          <w:lang w:eastAsia="ru-RU"/>
        </w:rPr>
        <w:t>Майстер</w:t>
      </w:r>
      <w:r w:rsidR="00F13684">
        <w:rPr>
          <w:rFonts w:ascii="Times New Roman" w:eastAsia="Times New Roman" w:hAnsi="Times New Roman" w:cs="Times New Roman"/>
          <w:sz w:val="28"/>
          <w:szCs w:val="28"/>
          <w:lang w:eastAsia="ru-RU"/>
        </w:rPr>
        <w:t xml:space="preserve"> </w:t>
      </w:r>
      <w:r w:rsidRPr="00950C21">
        <w:rPr>
          <w:rFonts w:ascii="Times New Roman" w:eastAsia="Times New Roman" w:hAnsi="Times New Roman" w:cs="Times New Roman"/>
          <w:sz w:val="28"/>
          <w:szCs w:val="28"/>
          <w:lang w:eastAsia="ru-RU"/>
        </w:rPr>
        <w:t>виробни</w:t>
      </w:r>
      <w:r>
        <w:rPr>
          <w:rFonts w:ascii="Times New Roman" w:eastAsia="Times New Roman" w:hAnsi="Times New Roman" w:cs="Times New Roman"/>
          <w:sz w:val="28"/>
          <w:szCs w:val="28"/>
          <w:lang w:eastAsia="ru-RU"/>
        </w:rPr>
        <w:t>чого навчання:</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О.М. Шекула</w:t>
      </w:r>
    </w:p>
    <w:p w:rsidR="007D3B9D" w:rsidRPr="007D3B9D" w:rsidRDefault="007D3B9D" w:rsidP="007D3B9D"/>
    <w:sectPr w:rsidR="007D3B9D" w:rsidRPr="007D3B9D" w:rsidSect="00F74865">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85659B"/>
    <w:multiLevelType w:val="hybridMultilevel"/>
    <w:tmpl w:val="098C92D0"/>
    <w:lvl w:ilvl="0" w:tplc="3BAED648">
      <w:start w:val="4"/>
      <w:numFmt w:val="decimal"/>
      <w:lvlText w:val="%1."/>
      <w:lvlJc w:val="left"/>
      <w:pPr>
        <w:ind w:left="928" w:hanging="360"/>
      </w:pPr>
      <w:rPr>
        <w:rFonts w:hint="default"/>
      </w:rPr>
    </w:lvl>
    <w:lvl w:ilvl="1" w:tplc="04220019" w:tentative="1">
      <w:start w:val="1"/>
      <w:numFmt w:val="lowerLetter"/>
      <w:lvlText w:val="%2."/>
      <w:lvlJc w:val="left"/>
      <w:pPr>
        <w:ind w:left="1648" w:hanging="360"/>
      </w:pPr>
    </w:lvl>
    <w:lvl w:ilvl="2" w:tplc="0422001B" w:tentative="1">
      <w:start w:val="1"/>
      <w:numFmt w:val="lowerRoman"/>
      <w:lvlText w:val="%3."/>
      <w:lvlJc w:val="right"/>
      <w:pPr>
        <w:ind w:left="2368" w:hanging="180"/>
      </w:pPr>
    </w:lvl>
    <w:lvl w:ilvl="3" w:tplc="0422000F" w:tentative="1">
      <w:start w:val="1"/>
      <w:numFmt w:val="decimal"/>
      <w:lvlText w:val="%4."/>
      <w:lvlJc w:val="left"/>
      <w:pPr>
        <w:ind w:left="3088" w:hanging="360"/>
      </w:pPr>
    </w:lvl>
    <w:lvl w:ilvl="4" w:tplc="04220019" w:tentative="1">
      <w:start w:val="1"/>
      <w:numFmt w:val="lowerLetter"/>
      <w:lvlText w:val="%5."/>
      <w:lvlJc w:val="left"/>
      <w:pPr>
        <w:ind w:left="3808" w:hanging="360"/>
      </w:pPr>
    </w:lvl>
    <w:lvl w:ilvl="5" w:tplc="0422001B" w:tentative="1">
      <w:start w:val="1"/>
      <w:numFmt w:val="lowerRoman"/>
      <w:lvlText w:val="%6."/>
      <w:lvlJc w:val="right"/>
      <w:pPr>
        <w:ind w:left="4528" w:hanging="180"/>
      </w:pPr>
    </w:lvl>
    <w:lvl w:ilvl="6" w:tplc="0422000F" w:tentative="1">
      <w:start w:val="1"/>
      <w:numFmt w:val="decimal"/>
      <w:lvlText w:val="%7."/>
      <w:lvlJc w:val="left"/>
      <w:pPr>
        <w:ind w:left="5248" w:hanging="360"/>
      </w:pPr>
    </w:lvl>
    <w:lvl w:ilvl="7" w:tplc="04220019" w:tentative="1">
      <w:start w:val="1"/>
      <w:numFmt w:val="lowerLetter"/>
      <w:lvlText w:val="%8."/>
      <w:lvlJc w:val="left"/>
      <w:pPr>
        <w:ind w:left="5968" w:hanging="360"/>
      </w:pPr>
    </w:lvl>
    <w:lvl w:ilvl="8" w:tplc="0422001B" w:tentative="1">
      <w:start w:val="1"/>
      <w:numFmt w:val="lowerRoman"/>
      <w:lvlText w:val="%9."/>
      <w:lvlJc w:val="right"/>
      <w:pPr>
        <w:ind w:left="6688" w:hanging="180"/>
      </w:pPr>
    </w:lvl>
  </w:abstractNum>
  <w:abstractNum w:abstractNumId="1">
    <w:nsid w:val="3B200404"/>
    <w:multiLevelType w:val="hybridMultilevel"/>
    <w:tmpl w:val="FF8C6552"/>
    <w:lvl w:ilvl="0" w:tplc="736A2C28">
      <w:start w:val="1"/>
      <w:numFmt w:val="decimal"/>
      <w:lvlText w:val="%1."/>
      <w:lvlJc w:val="left"/>
      <w:pPr>
        <w:ind w:left="720" w:hanging="360"/>
      </w:pPr>
      <w:rPr>
        <w:rFonts w:hint="default"/>
        <w:b/>
        <w:color w:val="00B0F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456C71BF"/>
    <w:multiLevelType w:val="multilevel"/>
    <w:tmpl w:val="D81C5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41415BF"/>
    <w:multiLevelType w:val="hybridMultilevel"/>
    <w:tmpl w:val="3B549936"/>
    <w:lvl w:ilvl="0" w:tplc="44F49F7E">
      <w:start w:val="1"/>
      <w:numFmt w:val="decimal"/>
      <w:lvlText w:val="%1."/>
      <w:lvlJc w:val="left"/>
      <w:pPr>
        <w:ind w:left="928" w:hanging="360"/>
      </w:pPr>
      <w:rPr>
        <w:rFonts w:ascii="Times New Roman" w:hAnsi="Times New Roman" w:cs="Times New Roman" w:hint="default"/>
        <w:b/>
        <w:i w:val="0"/>
      </w:rPr>
    </w:lvl>
    <w:lvl w:ilvl="1" w:tplc="04190019">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6E267D54"/>
    <w:multiLevelType w:val="hybridMultilevel"/>
    <w:tmpl w:val="3B549936"/>
    <w:lvl w:ilvl="0" w:tplc="44F49F7E">
      <w:start w:val="1"/>
      <w:numFmt w:val="decimal"/>
      <w:lvlText w:val="%1."/>
      <w:lvlJc w:val="left"/>
      <w:pPr>
        <w:ind w:left="928" w:hanging="360"/>
      </w:pPr>
      <w:rPr>
        <w:rFonts w:ascii="Times New Roman" w:hAnsi="Times New Roman" w:cs="Times New Roman" w:hint="default"/>
        <w:b/>
        <w:i w:val="0"/>
      </w:rPr>
    </w:lvl>
    <w:lvl w:ilvl="1" w:tplc="04190019">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compat>
    <w:useFELayout/>
  </w:compat>
  <w:rsids>
    <w:rsidRoot w:val="007D3B9D"/>
    <w:rsid w:val="0000464F"/>
    <w:rsid w:val="00014D8E"/>
    <w:rsid w:val="00135B2A"/>
    <w:rsid w:val="002179F0"/>
    <w:rsid w:val="0025194C"/>
    <w:rsid w:val="00265CF4"/>
    <w:rsid w:val="0031688F"/>
    <w:rsid w:val="00330A6E"/>
    <w:rsid w:val="003732F2"/>
    <w:rsid w:val="00496173"/>
    <w:rsid w:val="00514BFB"/>
    <w:rsid w:val="005324E5"/>
    <w:rsid w:val="0054691D"/>
    <w:rsid w:val="005B5538"/>
    <w:rsid w:val="005D7AA1"/>
    <w:rsid w:val="006747E9"/>
    <w:rsid w:val="00687399"/>
    <w:rsid w:val="006F2C44"/>
    <w:rsid w:val="0077525B"/>
    <w:rsid w:val="007867E0"/>
    <w:rsid w:val="007D3B9D"/>
    <w:rsid w:val="008B4AE8"/>
    <w:rsid w:val="009405E1"/>
    <w:rsid w:val="00991779"/>
    <w:rsid w:val="00A11ADB"/>
    <w:rsid w:val="00AF1F39"/>
    <w:rsid w:val="00C45954"/>
    <w:rsid w:val="00D526D2"/>
    <w:rsid w:val="00D71DEB"/>
    <w:rsid w:val="00DC081B"/>
    <w:rsid w:val="00DC2287"/>
    <w:rsid w:val="00DD04A6"/>
    <w:rsid w:val="00DD686C"/>
    <w:rsid w:val="00F13684"/>
    <w:rsid w:val="00F23EE1"/>
    <w:rsid w:val="00F74865"/>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4865"/>
  </w:style>
  <w:style w:type="paragraph" w:styleId="1">
    <w:name w:val="heading 1"/>
    <w:basedOn w:val="a"/>
    <w:link w:val="10"/>
    <w:uiPriority w:val="9"/>
    <w:qFormat/>
    <w:rsid w:val="00D71DE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D3B9D"/>
    <w:pPr>
      <w:ind w:left="720"/>
      <w:contextualSpacing/>
    </w:pPr>
    <w:rPr>
      <w:rFonts w:eastAsiaTheme="minorHAnsi"/>
      <w:lang w:eastAsia="en-US"/>
    </w:rPr>
  </w:style>
  <w:style w:type="character" w:styleId="a4">
    <w:name w:val="Hyperlink"/>
    <w:basedOn w:val="a0"/>
    <w:uiPriority w:val="99"/>
    <w:unhideWhenUsed/>
    <w:rsid w:val="007D3B9D"/>
    <w:rPr>
      <w:color w:val="0000FF" w:themeColor="hyperlink"/>
      <w:u w:val="single"/>
    </w:rPr>
  </w:style>
  <w:style w:type="character" w:customStyle="1" w:styleId="10">
    <w:name w:val="Заголовок 1 Знак"/>
    <w:basedOn w:val="a0"/>
    <w:link w:val="1"/>
    <w:uiPriority w:val="9"/>
    <w:rsid w:val="00D71DEB"/>
    <w:rPr>
      <w:rFonts w:ascii="Times New Roman" w:eastAsia="Times New Roman" w:hAnsi="Times New Roman" w:cs="Times New Roman"/>
      <w:b/>
      <w:bCs/>
      <w:kern w:val="36"/>
      <w:sz w:val="48"/>
      <w:szCs w:val="48"/>
    </w:rPr>
  </w:style>
  <w:style w:type="paragraph" w:styleId="a5">
    <w:name w:val="Normal (Web)"/>
    <w:basedOn w:val="a"/>
    <w:uiPriority w:val="99"/>
    <w:unhideWhenUsed/>
    <w:rsid w:val="00D71DEB"/>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DC081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C081B"/>
    <w:rPr>
      <w:rFonts w:ascii="Tahoma" w:hAnsi="Tahoma" w:cs="Tahoma"/>
      <w:sz w:val="16"/>
      <w:szCs w:val="16"/>
    </w:rPr>
  </w:style>
  <w:style w:type="character" w:styleId="a8">
    <w:name w:val="Strong"/>
    <w:basedOn w:val="a0"/>
    <w:uiPriority w:val="22"/>
    <w:qFormat/>
    <w:rsid w:val="00265CF4"/>
    <w:rPr>
      <w:b/>
      <w:bCs/>
    </w:rPr>
  </w:style>
  <w:style w:type="character" w:styleId="a9">
    <w:name w:val="Emphasis"/>
    <w:basedOn w:val="a0"/>
    <w:uiPriority w:val="20"/>
    <w:qFormat/>
    <w:rsid w:val="003732F2"/>
    <w:rPr>
      <w:i/>
      <w:iCs/>
    </w:rPr>
  </w:style>
  <w:style w:type="paragraph" w:customStyle="1" w:styleId="txt-indent07">
    <w:name w:val="txt-indent07"/>
    <w:basedOn w:val="a"/>
    <w:rsid w:val="0025194C"/>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FollowedHyperlink"/>
    <w:basedOn w:val="a0"/>
    <w:uiPriority w:val="99"/>
    <w:semiHidden/>
    <w:unhideWhenUsed/>
    <w:rsid w:val="005D7AA1"/>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631012967">
      <w:bodyDiv w:val="1"/>
      <w:marLeft w:val="0"/>
      <w:marRight w:val="0"/>
      <w:marTop w:val="0"/>
      <w:marBottom w:val="0"/>
      <w:divBdr>
        <w:top w:val="none" w:sz="0" w:space="0" w:color="auto"/>
        <w:left w:val="none" w:sz="0" w:space="0" w:color="auto"/>
        <w:bottom w:val="none" w:sz="0" w:space="0" w:color="auto"/>
        <w:right w:val="none" w:sz="0" w:space="0" w:color="auto"/>
      </w:divBdr>
    </w:div>
    <w:div w:id="1174801522">
      <w:bodyDiv w:val="1"/>
      <w:marLeft w:val="0"/>
      <w:marRight w:val="0"/>
      <w:marTop w:val="0"/>
      <w:marBottom w:val="0"/>
      <w:divBdr>
        <w:top w:val="none" w:sz="0" w:space="0" w:color="auto"/>
        <w:left w:val="none" w:sz="0" w:space="0" w:color="auto"/>
        <w:bottom w:val="none" w:sz="0" w:space="0" w:color="auto"/>
        <w:right w:val="none" w:sz="0" w:space="0" w:color="auto"/>
      </w:divBdr>
    </w:div>
    <w:div w:id="1300456309">
      <w:bodyDiv w:val="1"/>
      <w:marLeft w:val="0"/>
      <w:marRight w:val="0"/>
      <w:marTop w:val="0"/>
      <w:marBottom w:val="0"/>
      <w:divBdr>
        <w:top w:val="none" w:sz="0" w:space="0" w:color="auto"/>
        <w:left w:val="none" w:sz="0" w:space="0" w:color="auto"/>
        <w:bottom w:val="none" w:sz="0" w:space="0" w:color="auto"/>
        <w:right w:val="none" w:sz="0" w:space="0" w:color="auto"/>
      </w:divBdr>
    </w:div>
    <w:div w:id="1365667361">
      <w:bodyDiv w:val="1"/>
      <w:marLeft w:val="0"/>
      <w:marRight w:val="0"/>
      <w:marTop w:val="0"/>
      <w:marBottom w:val="0"/>
      <w:divBdr>
        <w:top w:val="none" w:sz="0" w:space="0" w:color="auto"/>
        <w:left w:val="none" w:sz="0" w:space="0" w:color="auto"/>
        <w:bottom w:val="none" w:sz="0" w:space="0" w:color="auto"/>
        <w:right w:val="none" w:sz="0" w:space="0" w:color="auto"/>
      </w:divBdr>
    </w:div>
    <w:div w:id="1644194254">
      <w:bodyDiv w:val="1"/>
      <w:marLeft w:val="0"/>
      <w:marRight w:val="0"/>
      <w:marTop w:val="0"/>
      <w:marBottom w:val="0"/>
      <w:divBdr>
        <w:top w:val="none" w:sz="0" w:space="0" w:color="auto"/>
        <w:left w:val="none" w:sz="0" w:space="0" w:color="auto"/>
        <w:bottom w:val="none" w:sz="0" w:space="0" w:color="auto"/>
        <w:right w:val="none" w:sz="0" w:space="0" w:color="auto"/>
      </w:divBdr>
      <w:divsChild>
        <w:div w:id="238293612">
          <w:marLeft w:val="0"/>
          <w:marRight w:val="0"/>
          <w:marTop w:val="460"/>
          <w:marBottom w:val="0"/>
          <w:divBdr>
            <w:top w:val="none" w:sz="0" w:space="0" w:color="auto"/>
            <w:left w:val="none" w:sz="0" w:space="0" w:color="auto"/>
            <w:bottom w:val="none" w:sz="0" w:space="0" w:color="auto"/>
            <w:right w:val="none" w:sz="0" w:space="0" w:color="auto"/>
          </w:divBdr>
        </w:div>
        <w:div w:id="1456873550">
          <w:marLeft w:val="0"/>
          <w:marRight w:val="0"/>
          <w:marTop w:val="460"/>
          <w:marBottom w:val="0"/>
          <w:divBdr>
            <w:top w:val="none" w:sz="0" w:space="0" w:color="auto"/>
            <w:left w:val="none" w:sz="0" w:space="0" w:color="auto"/>
            <w:bottom w:val="none" w:sz="0" w:space="0" w:color="auto"/>
            <w:right w:val="none" w:sz="0" w:space="0" w:color="auto"/>
          </w:divBdr>
        </w:div>
      </w:divsChild>
    </w:div>
    <w:div w:id="1709992566">
      <w:bodyDiv w:val="1"/>
      <w:marLeft w:val="0"/>
      <w:marRight w:val="0"/>
      <w:marTop w:val="0"/>
      <w:marBottom w:val="0"/>
      <w:divBdr>
        <w:top w:val="none" w:sz="0" w:space="0" w:color="auto"/>
        <w:left w:val="none" w:sz="0" w:space="0" w:color="auto"/>
        <w:bottom w:val="none" w:sz="0" w:space="0" w:color="auto"/>
        <w:right w:val="none" w:sz="0" w:space="0" w:color="auto"/>
      </w:divBdr>
      <w:divsChild>
        <w:div w:id="1844469706">
          <w:marLeft w:val="-108"/>
          <w:marRight w:val="0"/>
          <w:marTop w:val="0"/>
          <w:marBottom w:val="0"/>
          <w:divBdr>
            <w:top w:val="none" w:sz="0" w:space="0" w:color="auto"/>
            <w:left w:val="none" w:sz="0" w:space="0" w:color="auto"/>
            <w:bottom w:val="none" w:sz="0" w:space="0" w:color="auto"/>
            <w:right w:val="none" w:sz="0" w:space="0" w:color="auto"/>
          </w:divBdr>
        </w:div>
      </w:divsChild>
    </w:div>
    <w:div w:id="1760060009">
      <w:bodyDiv w:val="1"/>
      <w:marLeft w:val="0"/>
      <w:marRight w:val="0"/>
      <w:marTop w:val="0"/>
      <w:marBottom w:val="0"/>
      <w:divBdr>
        <w:top w:val="none" w:sz="0" w:space="0" w:color="auto"/>
        <w:left w:val="none" w:sz="0" w:space="0" w:color="auto"/>
        <w:bottom w:val="none" w:sz="0" w:space="0" w:color="auto"/>
        <w:right w:val="none" w:sz="0" w:space="0" w:color="auto"/>
      </w:divBdr>
    </w:div>
    <w:div w:id="2010596052">
      <w:bodyDiv w:val="1"/>
      <w:marLeft w:val="0"/>
      <w:marRight w:val="0"/>
      <w:marTop w:val="0"/>
      <w:marBottom w:val="0"/>
      <w:divBdr>
        <w:top w:val="none" w:sz="0" w:space="0" w:color="auto"/>
        <w:left w:val="none" w:sz="0" w:space="0" w:color="auto"/>
        <w:bottom w:val="none" w:sz="0" w:space="0" w:color="auto"/>
        <w:right w:val="none" w:sz="0" w:space="0" w:color="auto"/>
      </w:divBdr>
      <w:divsChild>
        <w:div w:id="977883208">
          <w:marLeft w:val="-108"/>
          <w:marRight w:val="0"/>
          <w:marTop w:val="0"/>
          <w:marBottom w:val="0"/>
          <w:divBdr>
            <w:top w:val="none" w:sz="0" w:space="0" w:color="auto"/>
            <w:left w:val="none" w:sz="0" w:space="0" w:color="auto"/>
            <w:bottom w:val="none" w:sz="0" w:space="0" w:color="auto"/>
            <w:right w:val="none" w:sz="0" w:space="0" w:color="auto"/>
          </w:divBdr>
          <w:divsChild>
            <w:div w:id="567111055">
              <w:marLeft w:val="265"/>
              <w:marRight w:val="0"/>
              <w:marTop w:val="0"/>
              <w:marBottom w:val="0"/>
              <w:divBdr>
                <w:top w:val="none" w:sz="0" w:space="0" w:color="auto"/>
                <w:left w:val="none" w:sz="0" w:space="0" w:color="auto"/>
                <w:bottom w:val="none" w:sz="0" w:space="0" w:color="auto"/>
                <w:right w:val="none" w:sz="0" w:space="0" w:color="auto"/>
              </w:divBdr>
            </w:div>
          </w:divsChild>
        </w:div>
      </w:divsChild>
    </w:div>
    <w:div w:id="2143114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stabbing.ru/instructions/air-arc-cutting-of-metal-the-essence-and-application-of-plasma-arc-cutting/"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wakyla77@ua.fm" TargetMode="External"/><Relationship Id="rId11" Type="http://schemas.openxmlformats.org/officeDocument/2006/relationships/hyperlink" Target="mailto:wakyla77@ua.fm"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F3EB52-DCBE-4FF7-BD87-822049091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446</TotalTime>
  <Pages>7</Pages>
  <Words>8259</Words>
  <Characters>4709</Characters>
  <Application>Microsoft Office Word</Application>
  <DocSecurity>0</DocSecurity>
  <Lines>39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25</cp:revision>
  <dcterms:created xsi:type="dcterms:W3CDTF">2020-05-19T19:37:00Z</dcterms:created>
  <dcterms:modified xsi:type="dcterms:W3CDTF">2020-06-09T21:37:00Z</dcterms:modified>
</cp:coreProperties>
</file>