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D2" w:rsidRPr="00651DD2" w:rsidRDefault="00651DD2" w:rsidP="00651DD2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18</w:t>
      </w:r>
      <w:r w:rsidRPr="00651DD2">
        <w:rPr>
          <w:rFonts w:ascii="Times New Roman" w:eastAsia="Calibri" w:hAnsi="Times New Roman" w:cs="Times New Roman"/>
          <w:b/>
          <w:sz w:val="28"/>
          <w:szCs w:val="28"/>
          <w:lang w:val="uk-UA"/>
        </w:rPr>
        <w:t>.05.20р.</w:t>
      </w:r>
    </w:p>
    <w:p w:rsidR="00651DD2" w:rsidRPr="00651DD2" w:rsidRDefault="00651DD2" w:rsidP="00651DD2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51DD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Група :2</w:t>
      </w:r>
      <w:r w:rsidRPr="00651D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О- 3</w:t>
      </w:r>
    </w:p>
    <w:p w:rsidR="00651DD2" w:rsidRPr="00651DD2" w:rsidRDefault="00651DD2" w:rsidP="00651DD2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51DD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Курс : </w:t>
      </w:r>
      <w:r w:rsidRPr="00651DD2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</w:p>
    <w:p w:rsidR="00651DD2" w:rsidRPr="00651DD2" w:rsidRDefault="00651DD2" w:rsidP="00651DD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1DD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Професія : </w:t>
      </w:r>
      <w:r w:rsidRPr="00651DD2">
        <w:rPr>
          <w:rFonts w:ascii="Times New Roman" w:eastAsia="Calibri" w:hAnsi="Times New Roman" w:cs="Times New Roman"/>
          <w:sz w:val="28"/>
          <w:szCs w:val="28"/>
          <w:lang w:val="uk-UA"/>
        </w:rPr>
        <w:t>Озеленювач</w:t>
      </w:r>
    </w:p>
    <w:p w:rsidR="00651DD2" w:rsidRPr="00651DD2" w:rsidRDefault="00651DD2" w:rsidP="00651DD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51DD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Майстер в/н: </w:t>
      </w:r>
      <w:proofErr w:type="spellStart"/>
      <w:r w:rsidRPr="00651DD2">
        <w:rPr>
          <w:rFonts w:ascii="Times New Roman" w:eastAsia="Calibri" w:hAnsi="Times New Roman" w:cs="Times New Roman"/>
          <w:sz w:val="28"/>
          <w:szCs w:val="28"/>
          <w:lang w:val="uk-UA"/>
        </w:rPr>
        <w:t>О.Л.Засядько</w:t>
      </w:r>
      <w:proofErr w:type="spellEnd"/>
      <w:r w:rsidRPr="00651D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51DD2">
        <w:rPr>
          <w:rFonts w:ascii="Times New Roman" w:eastAsia="Calibri" w:hAnsi="Times New Roman" w:cs="Times New Roman"/>
          <w:sz w:val="28"/>
          <w:szCs w:val="28"/>
          <w:lang w:val="uk-UA"/>
        </w:rPr>
        <w:t>вайбер</w:t>
      </w:r>
      <w:proofErr w:type="spellEnd"/>
      <w:r w:rsidRPr="00651D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068-07-62-168                                  </w:t>
      </w:r>
      <w:proofErr w:type="spellStart"/>
      <w:r w:rsidRPr="00651DD2">
        <w:rPr>
          <w:rFonts w:ascii="Times New Roman" w:eastAsia="Calibri" w:hAnsi="Times New Roman" w:cs="Times New Roman"/>
          <w:sz w:val="28"/>
          <w:szCs w:val="28"/>
          <w:lang w:val="uk-UA"/>
        </w:rPr>
        <w:t>ел.пошта</w:t>
      </w:r>
      <w:proofErr w:type="spellEnd"/>
      <w:r w:rsidRPr="00651D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Pr="00651DD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zelene3004@gmail.com</w:t>
        </w:r>
      </w:hyperlink>
    </w:p>
    <w:p w:rsidR="00651DD2" w:rsidRPr="00651DD2" w:rsidRDefault="00651DD2" w:rsidP="00651D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51DD2" w:rsidRPr="00651DD2" w:rsidRDefault="00651DD2" w:rsidP="00651D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51DD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Урок № 14.</w:t>
      </w:r>
    </w:p>
    <w:p w:rsidR="00651DD2" w:rsidRPr="00651DD2" w:rsidRDefault="00651DD2" w:rsidP="00651DD2">
      <w:pPr>
        <w:spacing w:after="0" w:line="276" w:lineRule="auto"/>
        <w:ind w:left="2410" w:hanging="241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51DD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Тема 2. </w:t>
      </w:r>
      <w:r w:rsidRPr="00651DD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Самостійне виконання </w:t>
      </w:r>
      <w:r w:rsidR="009D53A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робіт складністю </w:t>
      </w:r>
      <w:bookmarkStart w:id="0" w:name="_GoBack"/>
      <w:bookmarkEnd w:id="0"/>
      <w:r w:rsidR="009D53A0">
        <w:rPr>
          <w:rFonts w:ascii="Times New Roman" w:eastAsia="Calibri" w:hAnsi="Times New Roman" w:cs="Times New Roman"/>
          <w:b/>
          <w:sz w:val="28"/>
          <w:szCs w:val="28"/>
          <w:lang w:val="uk-UA"/>
        </w:rPr>
        <w:t>4</w:t>
      </w:r>
      <w:r w:rsidRPr="00651DD2">
        <w:rPr>
          <w:rFonts w:ascii="Times New Roman" w:eastAsia="Calibri" w:hAnsi="Times New Roman" w:cs="Times New Roman"/>
          <w:b/>
          <w:sz w:val="28"/>
          <w:szCs w:val="28"/>
          <w:lang w:val="uk-UA"/>
        </w:rPr>
        <w:t>-го розряду.</w:t>
      </w:r>
      <w:r w:rsidRPr="00651DD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651DD2" w:rsidRPr="00651DD2" w:rsidRDefault="00651DD2" w:rsidP="00651DD2">
      <w:pPr>
        <w:spacing w:after="0" w:line="276" w:lineRule="auto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51DD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Тема уроку:</w:t>
      </w:r>
      <w:r w:rsidRPr="00651DD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Підготовка </w:t>
      </w:r>
      <w:proofErr w:type="spellStart"/>
      <w:r w:rsidRPr="00651DD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грунту</w:t>
      </w:r>
      <w:proofErr w:type="spellEnd"/>
      <w:r w:rsidRPr="00651DD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до садіння зелених насаджень ручним способами.</w:t>
      </w:r>
    </w:p>
    <w:p w:rsidR="00651DD2" w:rsidRPr="00651DD2" w:rsidRDefault="00651DD2" w:rsidP="00651DD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1DD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Мета уроку</w:t>
      </w:r>
      <w:r w:rsidRPr="00651D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51DD2" w:rsidRPr="00651DD2" w:rsidRDefault="00651DD2" w:rsidP="00651DD2">
      <w:pPr>
        <w:spacing w:after="0" w:line="276" w:lineRule="auto"/>
        <w:ind w:left="2410" w:hanging="24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1D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Навчальна </w:t>
      </w:r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Закріплення і вдосконалення знань і умінь по підготовці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грунту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садіння зелених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нсаджень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ручним способами.</w:t>
      </w:r>
    </w:p>
    <w:p w:rsidR="00651DD2" w:rsidRPr="00651DD2" w:rsidRDefault="00651DD2" w:rsidP="00651DD2">
      <w:pPr>
        <w:spacing w:after="0" w:line="276" w:lineRule="auto"/>
        <w:ind w:left="2410" w:hanging="24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1D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Виховна </w:t>
      </w:r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Виховувати бережливе відношення до роботи по підготовці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грунту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садіння зелених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нсаджень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ручним способами.</w:t>
      </w:r>
    </w:p>
    <w:p w:rsidR="00651DD2" w:rsidRPr="00651DD2" w:rsidRDefault="00651DD2" w:rsidP="00651DD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1D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Розвиваюча</w:t>
      </w:r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Розвивати можливість отримувати міцні знання і уміння шляхом самостійної роботи з літературою та Інтернет ресурсами. </w:t>
      </w:r>
    </w:p>
    <w:p w:rsidR="00651DD2" w:rsidRPr="00651DD2" w:rsidRDefault="00651DD2" w:rsidP="00651DD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Дидактичне забезпечення уроку: опорний конспект, відео-урок-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силка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</w:t>
      </w:r>
    </w:p>
    <w:p w:rsidR="00651DD2" w:rsidRPr="00651DD2" w:rsidRDefault="00651DD2" w:rsidP="00651DD2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1D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651DD2" w:rsidRPr="00651DD2" w:rsidRDefault="00651DD2" w:rsidP="00651DD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1D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1.Повторення попереднього матеріалу 9.30-11.00</w:t>
      </w:r>
    </w:p>
    <w:p w:rsidR="00651DD2" w:rsidRPr="00651DD2" w:rsidRDefault="00651DD2" w:rsidP="00651DD2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651DD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На минулому </w:t>
      </w:r>
      <w:proofErr w:type="spellStart"/>
      <w:r w:rsidRPr="00651DD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уроці</w:t>
      </w:r>
      <w:proofErr w:type="spellEnd"/>
      <w:r w:rsidRPr="00651DD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ми вивчали тему «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Підстригання чагарників шпалерними ножицями</w:t>
      </w:r>
      <w:r w:rsidRPr="00651DD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».</w:t>
      </w:r>
    </w:p>
    <w:p w:rsidR="00651DD2" w:rsidRPr="00651DD2" w:rsidRDefault="00651DD2" w:rsidP="00651DD2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651DD2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Будь ласка, дайте відповіді на питання (відповідайте письмово та присилайте відповіді на </w:t>
      </w:r>
      <w:proofErr w:type="spellStart"/>
      <w:r w:rsidRPr="00651DD2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вайбер</w:t>
      </w:r>
      <w:proofErr w:type="spellEnd"/>
      <w:r w:rsidRPr="00651DD2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) стосовно минулої теми уроку. Ці питання середнього та </w:t>
      </w:r>
      <w:r w:rsidRPr="00651DD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початкового рівня, за кожну правильну відповідь Ви отримуєте 0,5 балів.</w:t>
      </w:r>
    </w:p>
    <w:p w:rsidR="00651DD2" w:rsidRPr="00651DD2" w:rsidRDefault="00651DD2" w:rsidP="00651DD2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</w:p>
    <w:p w:rsidR="00651DD2" w:rsidRPr="00651DD2" w:rsidRDefault="00651DD2" w:rsidP="00651DD2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1D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27172F" w:rsidRPr="002717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Запитання для </w:t>
      </w:r>
      <w:proofErr w:type="spellStart"/>
      <w:r w:rsidR="0027172F" w:rsidRPr="002717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группи</w:t>
      </w:r>
      <w:proofErr w:type="spellEnd"/>
      <w:r w:rsidR="0027172F" w:rsidRPr="002717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27172F" w:rsidRPr="0027172F" w:rsidRDefault="0027172F" w:rsidP="0027172F">
      <w:pPr>
        <w:spacing w:after="0" w:line="240" w:lineRule="auto"/>
        <w:ind w:left="-720" w:hanging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17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Pr="0027172F">
        <w:rPr>
          <w:rFonts w:ascii="Times New Roman" w:eastAsia="Calibri" w:hAnsi="Times New Roman" w:cs="Times New Roman"/>
          <w:sz w:val="28"/>
          <w:szCs w:val="28"/>
          <w:lang w:val="uk-UA"/>
        </w:rPr>
        <w:t>1.Який інструмент застосовують для стрижки кущів?</w:t>
      </w:r>
    </w:p>
    <w:p w:rsidR="0027172F" w:rsidRPr="0027172F" w:rsidRDefault="0027172F" w:rsidP="0027172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7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2.З чого починають стрижку живоплоту?</w:t>
      </w:r>
      <w:r w:rsidRPr="002717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172F" w:rsidRPr="0027172F" w:rsidRDefault="0027172F" w:rsidP="0027172F">
      <w:pPr>
        <w:shd w:val="clear" w:color="auto" w:fill="FFFFFF"/>
        <w:spacing w:after="75" w:line="276" w:lineRule="auto"/>
        <w:ind w:left="15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172F">
        <w:rPr>
          <w:rFonts w:ascii="Times New Roman" w:eastAsia="Calibri" w:hAnsi="Times New Roman" w:cs="Times New Roman"/>
          <w:sz w:val="28"/>
          <w:szCs w:val="28"/>
          <w:lang w:val="uk-UA"/>
        </w:rPr>
        <w:t>3.За допомогою чого встановлюють кордони стрижки живоплоту?</w:t>
      </w:r>
    </w:p>
    <w:p w:rsidR="0027172F" w:rsidRPr="0027172F" w:rsidRDefault="0027172F" w:rsidP="0027172F">
      <w:pPr>
        <w:shd w:val="clear" w:color="auto" w:fill="FFFFFF"/>
        <w:spacing w:after="75" w:line="276" w:lineRule="auto"/>
        <w:ind w:left="15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172F">
        <w:rPr>
          <w:rFonts w:ascii="Times New Roman" w:eastAsia="Calibri" w:hAnsi="Times New Roman" w:cs="Times New Roman"/>
          <w:sz w:val="28"/>
          <w:szCs w:val="28"/>
          <w:lang w:val="uk-UA"/>
        </w:rPr>
        <w:t>3.З відкіля починають стрижку живоплоту?</w:t>
      </w:r>
    </w:p>
    <w:p w:rsidR="0027172F" w:rsidRPr="0027172F" w:rsidRDefault="0027172F" w:rsidP="0027172F">
      <w:pPr>
        <w:shd w:val="clear" w:color="auto" w:fill="FFFFFF"/>
        <w:spacing w:after="75" w:line="276" w:lineRule="auto"/>
        <w:ind w:left="15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172F">
        <w:rPr>
          <w:rFonts w:ascii="Times New Roman" w:eastAsia="Calibri" w:hAnsi="Times New Roman" w:cs="Times New Roman"/>
          <w:sz w:val="28"/>
          <w:szCs w:val="28"/>
          <w:lang w:val="uk-UA"/>
        </w:rPr>
        <w:t>4.Як треба тримати ножиці?</w:t>
      </w:r>
    </w:p>
    <w:p w:rsidR="0027172F" w:rsidRPr="0027172F" w:rsidRDefault="0027172F" w:rsidP="0027172F">
      <w:pPr>
        <w:shd w:val="clear" w:color="auto" w:fill="FFFFFF"/>
        <w:spacing w:after="75" w:line="276" w:lineRule="auto"/>
        <w:ind w:left="15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17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5.Коли підстригають боки живоплоту, починають стригти знизу вгору? </w:t>
      </w:r>
    </w:p>
    <w:p w:rsidR="0027172F" w:rsidRPr="0027172F" w:rsidRDefault="0027172F" w:rsidP="0027172F">
      <w:pPr>
        <w:shd w:val="clear" w:color="auto" w:fill="FFFFFF"/>
        <w:spacing w:after="75" w:line="276" w:lineRule="auto"/>
        <w:ind w:left="15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172F">
        <w:rPr>
          <w:rFonts w:ascii="Times New Roman" w:eastAsia="Calibri" w:hAnsi="Times New Roman" w:cs="Times New Roman"/>
          <w:sz w:val="28"/>
          <w:szCs w:val="28"/>
          <w:lang w:val="uk-UA"/>
        </w:rPr>
        <w:t>6.</w:t>
      </w:r>
      <w:r w:rsidRPr="002717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правила безпеки праці треба виконувати при роботі з секаторами та садовими ножицями</w:t>
      </w:r>
      <w:r w:rsidRPr="0027172F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27172F" w:rsidRPr="0027172F" w:rsidRDefault="0027172F" w:rsidP="0027172F">
      <w:pPr>
        <w:shd w:val="clear" w:color="auto" w:fill="FFFFFF"/>
        <w:spacing w:after="75" w:line="276" w:lineRule="auto"/>
        <w:ind w:left="15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172F">
        <w:rPr>
          <w:rFonts w:ascii="Times New Roman" w:eastAsia="Calibri" w:hAnsi="Times New Roman" w:cs="Times New Roman"/>
          <w:sz w:val="28"/>
          <w:szCs w:val="28"/>
          <w:lang w:val="uk-UA"/>
        </w:rPr>
        <w:t>7.Що треба зробити, щоб огорожа після стрижки ставала густіше?</w:t>
      </w:r>
    </w:p>
    <w:p w:rsidR="00651DD2" w:rsidRPr="00651DD2" w:rsidRDefault="00651DD2" w:rsidP="00651DD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651DD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651DD2" w:rsidRPr="00651DD2" w:rsidRDefault="00651DD2" w:rsidP="00651DD2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51DD2" w:rsidRPr="00651DD2" w:rsidRDefault="00651DD2" w:rsidP="00651DD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1D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2.Пояснення нового матеріалу 9.30-12.00</w:t>
      </w:r>
    </w:p>
    <w:p w:rsidR="00651DD2" w:rsidRPr="00651DD2" w:rsidRDefault="00651DD2" w:rsidP="00651DD2">
      <w:pPr>
        <w:spacing w:after="0" w:line="276" w:lineRule="auto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51DD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Тема уроку</w:t>
      </w:r>
      <w:r w:rsidRPr="00651D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</w:t>
      </w:r>
      <w:r w:rsidRPr="00651DD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Підготовка </w:t>
      </w:r>
      <w:proofErr w:type="spellStart"/>
      <w:r w:rsidRPr="00651DD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грунту</w:t>
      </w:r>
      <w:proofErr w:type="spellEnd"/>
      <w:r w:rsidRPr="00651DD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до садіння зелених насаджень ручним способами.</w:t>
      </w:r>
    </w:p>
    <w:p w:rsidR="00651DD2" w:rsidRPr="00651DD2" w:rsidRDefault="00651DD2" w:rsidP="00651DD2">
      <w:pPr>
        <w:spacing w:after="0" w:line="276" w:lineRule="auto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51DD2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Інструктаж з ОП та БЖД</w:t>
      </w:r>
    </w:p>
    <w:p w:rsidR="00651DD2" w:rsidRPr="00651DD2" w:rsidRDefault="00651DD2" w:rsidP="00651DD2">
      <w:pPr>
        <w:spacing w:after="0" w:line="276" w:lineRule="auto"/>
        <w:ind w:left="2410" w:hanging="24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підготовці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грунту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садіння зелених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нсаджень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ручним способами:</w:t>
      </w:r>
    </w:p>
    <w:p w:rsidR="00651DD2" w:rsidRPr="00651DD2" w:rsidRDefault="00651DD2" w:rsidP="00651DD2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бути уважним, не відволікатися сам і не відволікати інших;</w:t>
      </w:r>
    </w:p>
    <w:p w:rsidR="00651DD2" w:rsidRPr="00651DD2" w:rsidRDefault="00651DD2" w:rsidP="00651DD2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початком роботи перевірити справність інструменту;</w:t>
      </w:r>
    </w:p>
    <w:p w:rsidR="00651DD2" w:rsidRPr="00651DD2" w:rsidRDefault="00651DD2" w:rsidP="00651DD2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ріжучий інструмент повинен бути обов’язково гострим;</w:t>
      </w:r>
    </w:p>
    <w:p w:rsidR="00651DD2" w:rsidRPr="00651DD2" w:rsidRDefault="00651DD2" w:rsidP="00651DD2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бути обережним з ріжучим інструментом;</w:t>
      </w:r>
    </w:p>
    <w:p w:rsidR="00651DD2" w:rsidRPr="00651DD2" w:rsidRDefault="00651DD2" w:rsidP="00651DD2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одягти спецодяг, рукавички та взуття;</w:t>
      </w:r>
    </w:p>
    <w:p w:rsidR="00651DD2" w:rsidRPr="00651DD2" w:rsidRDefault="00651DD2" w:rsidP="00651DD2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використовувати при виконанні робіт обов’язково в   рукавички;</w:t>
      </w:r>
    </w:p>
    <w:p w:rsidR="00651DD2" w:rsidRPr="00651DD2" w:rsidRDefault="00651DD2" w:rsidP="00651DD2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працювати несправними інструментами; </w:t>
      </w:r>
    </w:p>
    <w:p w:rsidR="00651DD2" w:rsidRPr="00651DD2" w:rsidRDefault="00651DD2" w:rsidP="00651DD2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помічені несправності інструменту повідомити майстру і без його вказівки до роботи не приступати;</w:t>
      </w:r>
    </w:p>
    <w:p w:rsidR="00651DD2" w:rsidRPr="00651DD2" w:rsidRDefault="00651DD2" w:rsidP="00651DD2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погрузочно-розгрузочних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роботах бути обережним, виконувати норму підняття ваги;</w:t>
      </w:r>
    </w:p>
    <w:p w:rsidR="00651DD2" w:rsidRPr="00651DD2" w:rsidRDefault="00651DD2" w:rsidP="00651DD2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дотримуватись правил дорожнього руху при переміщенні містом;</w:t>
      </w:r>
    </w:p>
    <w:p w:rsidR="00651DD2" w:rsidRPr="00651DD2" w:rsidRDefault="00651DD2" w:rsidP="00651DD2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бути обережним біля транспорту, який підвозить рослини;</w:t>
      </w:r>
    </w:p>
    <w:p w:rsidR="00651DD2" w:rsidRPr="00651DD2" w:rsidRDefault="00651DD2" w:rsidP="00651DD2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виконувати тільки ту роботу, яка доручена майстром і по якій дано інструктаж.</w:t>
      </w:r>
    </w:p>
    <w:p w:rsidR="00651DD2" w:rsidRPr="00651DD2" w:rsidRDefault="00651DD2" w:rsidP="00651DD2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51DD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Організація робочого місця </w:t>
      </w:r>
    </w:p>
    <w:p w:rsidR="00651DD2" w:rsidRPr="00651DD2" w:rsidRDefault="00651DD2" w:rsidP="00651DD2">
      <w:pPr>
        <w:spacing w:after="0" w:line="276" w:lineRule="auto"/>
        <w:ind w:left="2410" w:hanging="24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1D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Озеленювач виконує роботи по </w:t>
      </w:r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підготовці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грунту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садіння зелених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нсаджень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ручним способами</w:t>
      </w:r>
    </w:p>
    <w:p w:rsidR="00651DD2" w:rsidRPr="00651DD2" w:rsidRDefault="00651DD2" w:rsidP="00651DD2">
      <w:pPr>
        <w:spacing w:after="200" w:line="240" w:lineRule="auto"/>
        <w:ind w:left="36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1DD2">
        <w:rPr>
          <w:rFonts w:ascii="Times New Roman" w:eastAsia="Calibri" w:hAnsi="Times New Roman" w:cs="Times New Roman"/>
          <w:sz w:val="28"/>
          <w:szCs w:val="28"/>
          <w:lang w:val="uk-UA"/>
        </w:rPr>
        <w:t>на вулиці на об’єкті, тому весь інструмент та інвентар він повинен брати з собою на ділянку.</w:t>
      </w:r>
    </w:p>
    <w:p w:rsidR="00651DD2" w:rsidRPr="00651DD2" w:rsidRDefault="00651DD2" w:rsidP="00651DD2">
      <w:pPr>
        <w:spacing w:after="200" w:line="240" w:lineRule="auto"/>
        <w:ind w:left="36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1DD2">
        <w:rPr>
          <w:rFonts w:ascii="Times New Roman" w:eastAsia="Calibri" w:hAnsi="Times New Roman" w:cs="Times New Roman"/>
          <w:sz w:val="28"/>
          <w:szCs w:val="28"/>
          <w:lang w:val="uk-UA"/>
        </w:rPr>
        <w:t>При виконанні робіт інструмент та інвентар треба розташовувати біля об’єкту</w:t>
      </w:r>
    </w:p>
    <w:p w:rsidR="00651DD2" w:rsidRPr="00651DD2" w:rsidRDefault="00651DD2" w:rsidP="00651DD2">
      <w:pPr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1D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Після закінчення робіт інструмент треба очистити та віднести в місто його зберігання.</w:t>
      </w:r>
    </w:p>
    <w:p w:rsidR="00651DD2" w:rsidRPr="00651DD2" w:rsidRDefault="00651DD2" w:rsidP="00651DD2">
      <w:pPr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1DD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A4A914E" wp14:editId="79B54E8D">
            <wp:extent cx="2559469" cy="1595336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099" cy="160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DD2" w:rsidRPr="00651DD2" w:rsidRDefault="00651DD2" w:rsidP="00651DD2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51DD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Мотиваційна постанова.</w:t>
      </w:r>
    </w:p>
    <w:p w:rsidR="00651DD2" w:rsidRPr="00651DD2" w:rsidRDefault="00651DD2" w:rsidP="00651DD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1DD2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високо кваліфікованих робітників, від того як будете виконувати вправи буде залежить якість озеленювальних робіт.</w:t>
      </w:r>
    </w:p>
    <w:p w:rsidR="00651DD2" w:rsidRPr="00651DD2" w:rsidRDefault="00651DD2" w:rsidP="00651DD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51DD2" w:rsidRPr="00651DD2" w:rsidRDefault="00651DD2" w:rsidP="00651DD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51DD2" w:rsidRPr="00651DD2" w:rsidRDefault="00651DD2" w:rsidP="00651DD2">
      <w:pPr>
        <w:spacing w:after="0" w:line="276" w:lineRule="auto"/>
        <w:ind w:left="2410" w:hanging="241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1DD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Опис технологічного процесу</w:t>
      </w:r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1D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підготовки </w:t>
      </w:r>
      <w:proofErr w:type="spellStart"/>
      <w:r w:rsidRPr="00651D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грунту</w:t>
      </w:r>
      <w:proofErr w:type="spellEnd"/>
      <w:r w:rsidRPr="00651D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садіння зелених </w:t>
      </w:r>
      <w:proofErr w:type="spellStart"/>
      <w:r w:rsidRPr="00651D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нсаджень</w:t>
      </w:r>
      <w:proofErr w:type="spellEnd"/>
      <w:r w:rsidRPr="00651D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ручним способам:</w:t>
      </w:r>
    </w:p>
    <w:p w:rsidR="00651DD2" w:rsidRPr="00651DD2" w:rsidRDefault="00651DD2" w:rsidP="00651DD2">
      <w:pPr>
        <w:spacing w:after="0" w:line="276" w:lineRule="auto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51DD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:</w:t>
      </w:r>
    </w:p>
    <w:p w:rsidR="00651DD2" w:rsidRPr="00651DD2" w:rsidRDefault="00651DD2" w:rsidP="00651DD2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51DD2" w:rsidRPr="00651DD2" w:rsidRDefault="00651DD2" w:rsidP="00651DD2">
      <w:pPr>
        <w:spacing w:after="0" w:line="240" w:lineRule="auto"/>
        <w:ind w:left="142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51DD2" w:rsidRPr="00651DD2" w:rsidRDefault="00651DD2" w:rsidP="00651DD2">
      <w:pPr>
        <w:spacing w:after="0" w:line="240" w:lineRule="auto"/>
        <w:ind w:left="142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1DD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B9362AC" wp14:editId="203D263F">
            <wp:extent cx="3764604" cy="3530041"/>
            <wp:effectExtent l="0" t="0" r="7620" b="0"/>
            <wp:docPr id="5" name="Рисунок 5" descr="https://city-adm.lviv.ua/img/843x500/1/vysadka-86fbd0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ty-adm.lviv.ua/img/843x500/1/vysadka-86fbd0f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29" r="25532"/>
                    <a:stretch/>
                  </pic:blipFill>
                  <pic:spPr bwMode="auto">
                    <a:xfrm>
                      <a:off x="0" y="0"/>
                      <a:ext cx="3762593" cy="352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1DD2" w:rsidRPr="00651DD2" w:rsidRDefault="00651DD2" w:rsidP="00651DD2">
      <w:pPr>
        <w:spacing w:after="0" w:line="240" w:lineRule="auto"/>
        <w:ind w:left="142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51DD2" w:rsidRPr="00651DD2" w:rsidRDefault="00651DD2" w:rsidP="00651DD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651DD2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Обробіток ґрунту</w:t>
      </w:r>
    </w:p>
    <w:p w:rsidR="00651DD2" w:rsidRPr="00651DD2" w:rsidRDefault="00651DD2" w:rsidP="00651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Обробіток ґрунту — це дія механічними або ручними знаряддями на ґрунт, що сприяє поліпшенню його фізичних, хімічних, біохімічних властивостей, водного і теплового режиму, активізації діяльності ґрунтової фауни, нейтралізації шкідливого впливу трав'яної рослинності з метою створення сприятливих умов для кореневого живлення деревних і чагарникових рослин.</w:t>
      </w:r>
    </w:p>
    <w:p w:rsidR="00651DD2" w:rsidRPr="00651DD2" w:rsidRDefault="00651DD2" w:rsidP="00651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D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4F0F67B" wp14:editId="0B2CC459">
                <wp:extent cx="301625" cy="301625"/>
                <wp:effectExtent l="0" t="0" r="0" b="0"/>
                <wp:docPr id="9" name="AutoShape 3" descr="https://superagronom.com/storage/2019/slovnyk/DSC_1350.jpg">
                  <a:hlinkClick xmlns:a="http://schemas.openxmlformats.org/drawingml/2006/main" r:id="rId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16CEF3" id="AutoShape 3" o:spid="_x0000_s1026" alt="https://superagronom.com/storage/2019/slovnyk/DSC_1350.jpg" href="https://superagronom.com/storage/2019/slovnyk/DSC_1350.jpg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51DD2" w:rsidRPr="00651DD2" w:rsidRDefault="00651DD2" w:rsidP="00651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Обробіток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однією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успішного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приживлення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росту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штучних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лісових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DD2" w:rsidRPr="00651DD2" w:rsidRDefault="00651DD2" w:rsidP="00651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Повне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розкорчовування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площі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вичісуванням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коріння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змогу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перешкод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механізувати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комплекс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лісокультурних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розкорчовування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руйнується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збіднюється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гальмується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зовсім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припиняється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ґрунтової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мікрофлори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зростає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собівартість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га культур.</w:t>
      </w:r>
    </w:p>
    <w:p w:rsidR="00651DD2" w:rsidRPr="00651DD2" w:rsidRDefault="00651DD2" w:rsidP="00651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способу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обробітку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лісокультурних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об'єднуються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наступні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1DD2" w:rsidRPr="00651DD2" w:rsidRDefault="00651DD2" w:rsidP="00651DD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Старі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зруби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згарища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видаленими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пеньками,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малою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кількістю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пеньків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пустища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прогалини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вийшли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з-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сільськогосподарського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суцільний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обробіток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суцільну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оранку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51DD2" w:rsidRPr="00651DD2" w:rsidRDefault="00651DD2" w:rsidP="00651DD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Згарища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рідини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зруби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головних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супутніх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порід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кількістю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пеньків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500 шт. /га на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вологих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перезволожених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до 600 шт. /га — на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свіжих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сухих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ґрунтах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можливий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частковий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обробіток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прокладання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смуг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борозен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влаштування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площадок.</w:t>
      </w:r>
    </w:p>
    <w:p w:rsidR="00651DD2" w:rsidRPr="00651DD2" w:rsidRDefault="00651DD2" w:rsidP="00651DD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Зруби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незадовільним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природним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відновленням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головних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рясним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відновленням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м'яколистяних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порід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повнотою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0,4 і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густим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підліском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вимагається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попереднє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розкорчовування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розчистка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частковий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обробіток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смугами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борознами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DD2" w:rsidRPr="00651DD2" w:rsidRDefault="00651DD2" w:rsidP="00651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Поділ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лісокультурних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нестабільним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весь час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вимагає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зруби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природного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2—3 роки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покриваються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порослю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осики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обробітком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розчистки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розкорчовування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 перед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складанням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лісових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 при натурному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огляді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лісокультурна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повинна бути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віднесена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тієї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іншої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DD2" w:rsidRPr="00651DD2" w:rsidRDefault="00651DD2" w:rsidP="00651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лісорослинних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і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лісокультурних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обробіток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лісові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за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різними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технологічними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схемами,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входять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певні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оранка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влаштування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прокладання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терас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гряд, ямок,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борозен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скиб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лунок, а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розпушення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фрезерування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дискування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лущення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культивація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боронування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коткування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DD2" w:rsidRPr="00651DD2" w:rsidRDefault="00651DD2" w:rsidP="00651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D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F7540E1" wp14:editId="6046DA91">
                <wp:extent cx="301625" cy="301625"/>
                <wp:effectExtent l="0" t="0" r="0" b="0"/>
                <wp:docPr id="10" name="AutoShape 4" descr="https://superagronom.com/storage/2020/slovnyk/DSC03756.jpg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F15D1A" id="AutoShape 4" o:spid="_x0000_s1026" alt="https://superagronom.com/storage/2020/slovnyk/DSC03756.jpg" href="https://superagronom.com/storage/2020/slovnyk/DSC03756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51DD2" w:rsidRPr="00651DD2" w:rsidRDefault="00651DD2" w:rsidP="00651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задернілих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ділянках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обробляють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системою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чорного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пару (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лущення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оранка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весняне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боронування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3—4-разова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культивація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літом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глибока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безполицева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оранка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весняне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боронування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на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ділянках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бур'янів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застосовується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зяблевий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обробіток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лущення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оранка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весняне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боронування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51DD2" w:rsidRPr="00651DD2" w:rsidRDefault="00651DD2" w:rsidP="00651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Оранка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на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глибину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гумусового горизонту (25—30 см).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неглибоким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гумусовим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шаром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обробляють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всю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потужність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стежачи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поверхню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виносився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елювіальний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горизонт, тому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твердне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аерація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різко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погіршується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Весною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боронується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перед початком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лісокультурних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передпосадкова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культивація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глибину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садіння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одночасним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боронуванням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DD2" w:rsidRPr="00651DD2" w:rsidRDefault="00651DD2" w:rsidP="00651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задернілих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ділянках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пустищах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землях,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вийшли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з-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сільськогосподарського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восени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суцільний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смуговий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обробіток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плугами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спеціального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наступним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обробітком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весною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дисковими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боронами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культиваторами.</w:t>
      </w:r>
    </w:p>
    <w:p w:rsidR="00651DD2" w:rsidRPr="00651DD2" w:rsidRDefault="00651DD2" w:rsidP="00651DD2">
      <w:pPr>
        <w:spacing w:after="0" w:line="240" w:lineRule="auto"/>
        <w:ind w:left="142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651DD2" w:rsidRPr="00651DD2" w:rsidRDefault="00651DD2" w:rsidP="00651DD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Глибоке</w:t>
      </w:r>
      <w:proofErr w:type="spellEnd"/>
      <w:r w:rsidRPr="00651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рихлення</w:t>
      </w:r>
      <w:proofErr w:type="spellEnd"/>
      <w:r w:rsidRPr="00651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як достойна альтернатива</w:t>
      </w:r>
    </w:p>
    <w:p w:rsidR="00651DD2" w:rsidRPr="00651DD2" w:rsidRDefault="00651DD2" w:rsidP="00651D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Глибоке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рихлення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позбавитися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більшості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мінусів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притаманних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оранки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в той же час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розпушити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потрібну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глибину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DD2" w:rsidRPr="00651DD2" w:rsidRDefault="00651DD2" w:rsidP="00651D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способу:</w:t>
      </w:r>
    </w:p>
    <w:p w:rsidR="00651DD2" w:rsidRPr="00651DD2" w:rsidRDefault="00651DD2" w:rsidP="00651DD2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Розущільнення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водній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ерозії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DD2" w:rsidRPr="00651DD2" w:rsidRDefault="00651DD2" w:rsidP="00651DD2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розвиненої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кореневої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DD2" w:rsidRPr="00651DD2" w:rsidRDefault="00651DD2" w:rsidP="00651DD2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Стабілізація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сприятливих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агрофізичних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властивостей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фізичного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поліпшення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аерації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теплового та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поживного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режиму.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мікробіологічної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активності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DD2" w:rsidRPr="00651DD2" w:rsidRDefault="00651DD2" w:rsidP="00651DD2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Нормалізація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азотного балансу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засвоєння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азоту,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профілактика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ураження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шкідниками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хворобами,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захід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бур’янами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DD2" w:rsidRPr="00651DD2" w:rsidRDefault="00651DD2" w:rsidP="00651DD2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Глибоке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розпушення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поглинанню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запобігає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стіканню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зменшує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капілярних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води.</w:t>
      </w:r>
    </w:p>
    <w:p w:rsidR="00651DD2" w:rsidRPr="00651DD2" w:rsidRDefault="00651DD2" w:rsidP="00651D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Мінуси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1DD2" w:rsidRPr="00651DD2" w:rsidRDefault="00651DD2" w:rsidP="00651D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Фахівці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зазначають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завданням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накопичення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чизель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справляється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дещо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гірше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плуг, особливо у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південних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регіонах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того ж не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обробіток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здатен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сталий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прогнозований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урожай.</w:t>
      </w:r>
    </w:p>
    <w:p w:rsidR="00651DD2" w:rsidRPr="00651DD2" w:rsidRDefault="00651DD2" w:rsidP="0065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Початок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остаточного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пробудження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усього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живого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зимової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сплячки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сприятлива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 для посадки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саджанців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кущів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дерев.</w:t>
      </w:r>
    </w:p>
    <w:p w:rsidR="00651DD2" w:rsidRPr="00651DD2" w:rsidRDefault="00651DD2" w:rsidP="00651DD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Посадка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 і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кущів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складна робота, але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успішність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залежить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професійного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певних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та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стандартів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підхід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якісний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посадковий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стануть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запорукою</w:t>
      </w:r>
      <w:proofErr w:type="spellEnd"/>
      <w:proofErr w:type="gram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приживуться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 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почнуть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активний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ріст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DD2" w:rsidRPr="00651DD2" w:rsidRDefault="00651DD2" w:rsidP="00651DD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D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3BDCEC" wp14:editId="289700F5">
            <wp:extent cx="4221729" cy="2714017"/>
            <wp:effectExtent l="0" t="0" r="7620" b="0"/>
            <wp:docPr id="6" name="Рисунок 6" descr="що потрібно знати про посадку саджанців навесн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що потрібно знати про посадку саджанців навесні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8"/>
                    <a:stretch/>
                  </pic:blipFill>
                  <pic:spPr bwMode="auto">
                    <a:xfrm>
                      <a:off x="0" y="0"/>
                      <a:ext cx="4221757" cy="271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1DD2" w:rsidRPr="00651DD2" w:rsidRDefault="00651DD2" w:rsidP="00651DD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важливими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факторами для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успішної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посадки є:</w:t>
      </w:r>
    </w:p>
    <w:p w:rsidR="00651DD2" w:rsidRPr="00651DD2" w:rsidRDefault="00651DD2" w:rsidP="00651DD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якісний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посадковий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здоровим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неушкодженим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корінням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1DD2" w:rsidRPr="00651DD2" w:rsidRDefault="00651DD2" w:rsidP="00651DD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сприятливі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погодні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1DD2" w:rsidRPr="00651DD2" w:rsidRDefault="00651DD2" w:rsidP="00651DD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1DD2" w:rsidRPr="00651DD2" w:rsidRDefault="00651DD2" w:rsidP="00651DD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правильний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подальший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догляд.</w:t>
      </w:r>
    </w:p>
    <w:p w:rsidR="00651DD2" w:rsidRPr="00651DD2" w:rsidRDefault="00651DD2" w:rsidP="00651DD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Важливо</w:t>
      </w:r>
      <w:proofErr w:type="spellEnd"/>
      <w:r w:rsidRPr="00651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уникати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посадки в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заболоченому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ґрунті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(вода,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стоїть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51D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ґ</w:t>
      </w:r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рунту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лунки)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замерзлому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ґрунті</w:t>
      </w:r>
      <w:proofErr w:type="spellEnd"/>
      <w:r w:rsidRPr="00651D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51DD2" w:rsidRPr="00651DD2" w:rsidRDefault="00651DD2" w:rsidP="00651DD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Рослини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вирощені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контейнерах,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будь</w:t>
      </w:r>
      <w:proofErr w:type="gram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але за ними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легше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доглядати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висаджені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восени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взимку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меншої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поливу,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саджають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навесні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влітку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DD2" w:rsidRPr="00651DD2" w:rsidRDefault="00651DD2" w:rsidP="00651DD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D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0C8BD3" wp14:editId="305CE8CF">
            <wp:extent cx="4805433" cy="2665481"/>
            <wp:effectExtent l="0" t="0" r="0" b="1905"/>
            <wp:docPr id="7" name="Рисунок 7" descr="посадка кущ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садка кущі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420" cy="266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DD2" w:rsidRPr="00651DD2" w:rsidRDefault="00651DD2" w:rsidP="00651DD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посадити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великий кущ.</w:t>
      </w:r>
    </w:p>
    <w:p w:rsidR="00651DD2" w:rsidRPr="00651DD2" w:rsidRDefault="00651DD2" w:rsidP="00651DD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тому </w:t>
      </w:r>
      <w:proofErr w:type="spellStart"/>
      <w:r w:rsidRPr="00651D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ґ</w:t>
      </w:r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рунті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там, де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вологість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надмірна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Підготовка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51D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ґ</w:t>
      </w:r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рунту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процедурою посадки повинна бути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спрямована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поліпшення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умов:</w:t>
      </w:r>
    </w:p>
    <w:p w:rsidR="00651DD2" w:rsidRPr="00651DD2" w:rsidRDefault="00651DD2" w:rsidP="00651DD2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розпушити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глибину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еквівалентну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висоті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кореневої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кульки, і на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великій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площі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усунути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ущільнення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поліпшити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дренаж.</w:t>
      </w:r>
    </w:p>
    <w:p w:rsidR="00651DD2" w:rsidRPr="00651DD2" w:rsidRDefault="00651DD2" w:rsidP="00651DD2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покращити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твердих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піщаних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ґрунтів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додавання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органічних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DD2" w:rsidRPr="00651DD2" w:rsidRDefault="00651DD2" w:rsidP="00651DD2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добрива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посадки не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вигідно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але на «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бідних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ґрунтах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обприскування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біологічними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інокулянтами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поверх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коріння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при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контакті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ним,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допомогти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встановленні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посадці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дерев і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кущів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DD2" w:rsidRPr="00651DD2" w:rsidRDefault="00651DD2" w:rsidP="00651DD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D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5C07CA" wp14:editId="20A3D23C">
            <wp:extent cx="3754845" cy="2082740"/>
            <wp:effectExtent l="0" t="0" r="0" b="0"/>
            <wp:docPr id="8" name="Рисунок 8" descr="розпушування грунту перед посадкою дер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озпушування грунту перед посадкою дерев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835" cy="208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DD2" w:rsidRPr="00651DD2" w:rsidRDefault="00651DD2" w:rsidP="00651DD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посадці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саджанців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DD2" w:rsidRPr="00651DD2" w:rsidRDefault="00651DD2" w:rsidP="00651DD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DD2" w:rsidRPr="00651DD2" w:rsidRDefault="00651DD2" w:rsidP="00651DD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Видалити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контейнерів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тканинної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обгортки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DD2" w:rsidRPr="00651DD2" w:rsidRDefault="00651DD2" w:rsidP="00651DD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Викопати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посадкову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яму, яка не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глибше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коріння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в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ідеалі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повинна бути, як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мінімум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три рази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діаметра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кореневої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DD2" w:rsidRPr="00651DD2" w:rsidRDefault="00651DD2" w:rsidP="00651DD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посадкового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отвору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ущільнені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посадкою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розбити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садовою сапою-культиватором.</w:t>
      </w:r>
    </w:p>
    <w:p w:rsidR="00651DD2" w:rsidRPr="00651DD2" w:rsidRDefault="00651DD2" w:rsidP="00651DD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замочити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воді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саджанці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кущів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посадки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приблизно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30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рясно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контейнерах водою, перш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виймати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горщиків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DD2" w:rsidRPr="00651DD2" w:rsidRDefault="00651DD2" w:rsidP="00651DD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Помістити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кущ в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посадкову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яму і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розташувати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коріння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одному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рівні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поверхнею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посадки. З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рослинами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вирощеними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контейнерах,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верхні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компосту,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зішкребти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видно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коріння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Глибока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посадка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блокує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повноцінний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кореневу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і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робить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нижній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ствол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вразливим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хвороб -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до поганого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укорінення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DD2" w:rsidRPr="00651DD2" w:rsidRDefault="00651DD2" w:rsidP="00651DD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наповнити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посадкову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яму,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помістивши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корінням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усунути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повітряні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кишені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DD2" w:rsidRPr="00651DD2" w:rsidRDefault="00651DD2" w:rsidP="00651DD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Акуратно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закріпити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уникаючи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ущільнення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51D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ґ</w:t>
      </w:r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рунту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твердої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води.</w:t>
      </w:r>
    </w:p>
    <w:p w:rsidR="00651DD2" w:rsidRPr="00651DD2" w:rsidRDefault="00651DD2" w:rsidP="00651DD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необхідності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захисну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сітку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DD2" w:rsidRPr="00651DD2" w:rsidRDefault="00651DD2" w:rsidP="00651DD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D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C51965" wp14:editId="6F6C0A1C">
            <wp:extent cx="4735100" cy="2626468"/>
            <wp:effectExtent l="0" t="0" r="8890" b="2540"/>
            <wp:docPr id="11" name="Рисунок 11" descr="посадка дер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садка дере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086" cy="262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DD2" w:rsidRPr="00651DD2" w:rsidRDefault="00651DD2" w:rsidP="00651DD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спробувати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саджати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саджанці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у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фахівців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ландшафтного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«ІНВАЙТ» є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садові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практичні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ваші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гарантовано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приживуться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радувати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своєю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пишною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зеленню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один </w:t>
      </w:r>
      <w:proofErr w:type="spellStart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51DD2" w:rsidRPr="00651DD2" w:rsidRDefault="00651DD2" w:rsidP="00651DD2">
      <w:pPr>
        <w:spacing w:after="0" w:line="240" w:lineRule="auto"/>
        <w:ind w:left="142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651DD2" w:rsidRPr="00651DD2" w:rsidRDefault="00651DD2" w:rsidP="00651DD2">
      <w:pPr>
        <w:spacing w:after="0" w:line="240" w:lineRule="auto"/>
        <w:ind w:left="142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51DD2" w:rsidRPr="00651DD2" w:rsidRDefault="00651DD2" w:rsidP="00651DD2">
      <w:pPr>
        <w:spacing w:after="200" w:line="276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1D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Переглянути  відеоролики за посиланням:</w:t>
      </w:r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 </w:instrText>
      </w:r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HYPERLINK</w:instrText>
      </w:r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 "</w:instrText>
      </w:r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http</w:instrText>
      </w:r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://</w:instrText>
      </w:r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budivnik</w:instrText>
      </w:r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.</w:instrText>
      </w:r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in</w:instrText>
      </w:r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.</w:instrText>
      </w:r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ua</w:instrText>
      </w:r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/</w:instrText>
      </w:r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kvity</w:instrText>
      </w:r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-</w:instrText>
      </w:r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giatsynty</w:instrText>
      </w:r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-</w:instrText>
      </w:r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posadka</w:instrText>
      </w:r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-</w:instrText>
      </w:r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i</w:instrText>
      </w:r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-</w:instrText>
      </w:r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doglyad</w:instrText>
      </w:r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.</w:instrText>
      </w:r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html</w:instrText>
      </w:r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" </w:instrText>
      </w:r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51DD2">
        <w:rPr>
          <w:rFonts w:ascii="Times New Roman" w:eastAsia="Times New Roman" w:hAnsi="Times New Roman" w:cs="Times New Roman"/>
          <w:color w:val="660099"/>
          <w:sz w:val="28"/>
          <w:szCs w:val="28"/>
          <w:u w:val="single"/>
          <w:shd w:val="clear" w:color="auto" w:fill="FFFFFF"/>
          <w:lang w:val="uk-UA" w:eastAsia="ru-RU"/>
        </w:rPr>
        <w:br/>
      </w:r>
      <w:proofErr w:type="spellStart"/>
      <w:r w:rsidRPr="00651DD2">
        <w:rPr>
          <w:rFonts w:ascii="Times New Roman" w:eastAsia="Times New Roman" w:hAnsi="Times New Roman" w:cs="Times New Roman"/>
          <w:color w:val="660099"/>
          <w:sz w:val="30"/>
          <w:szCs w:val="30"/>
          <w:u w:val="single"/>
          <w:lang w:eastAsia="ru-RU"/>
        </w:rPr>
        <w:t>Коткування</w:t>
      </w:r>
      <w:proofErr w:type="spellEnd"/>
      <w:r w:rsidRPr="00651DD2">
        <w:rPr>
          <w:rFonts w:ascii="Times New Roman" w:eastAsia="Times New Roman" w:hAnsi="Times New Roman" w:cs="Times New Roman"/>
          <w:color w:val="660099"/>
          <w:sz w:val="30"/>
          <w:szCs w:val="30"/>
          <w:u w:val="single"/>
          <w:lang w:eastAsia="ru-RU"/>
        </w:rPr>
        <w:t xml:space="preserve"> - добре </w:t>
      </w:r>
      <w:proofErr w:type="spellStart"/>
      <w:r w:rsidRPr="00651DD2">
        <w:rPr>
          <w:rFonts w:ascii="Times New Roman" w:eastAsia="Times New Roman" w:hAnsi="Times New Roman" w:cs="Times New Roman"/>
          <w:color w:val="660099"/>
          <w:sz w:val="30"/>
          <w:szCs w:val="30"/>
          <w:u w:val="single"/>
          <w:lang w:eastAsia="ru-RU"/>
        </w:rPr>
        <w:t>чи</w:t>
      </w:r>
      <w:proofErr w:type="spellEnd"/>
      <w:r w:rsidRPr="00651DD2">
        <w:rPr>
          <w:rFonts w:ascii="Times New Roman" w:eastAsia="Times New Roman" w:hAnsi="Times New Roman" w:cs="Times New Roman"/>
          <w:color w:val="660099"/>
          <w:sz w:val="30"/>
          <w:szCs w:val="30"/>
          <w:u w:val="single"/>
          <w:lang w:eastAsia="ru-RU"/>
        </w:rPr>
        <w:t xml:space="preserve"> зле? [</w:t>
      </w:r>
      <w:proofErr w:type="spellStart"/>
      <w:r w:rsidRPr="00651DD2">
        <w:rPr>
          <w:rFonts w:ascii="Times New Roman" w:eastAsia="Times New Roman" w:hAnsi="Times New Roman" w:cs="Times New Roman"/>
          <w:color w:val="660099"/>
          <w:sz w:val="30"/>
          <w:szCs w:val="30"/>
          <w:u w:val="single"/>
          <w:lang w:eastAsia="ru-RU"/>
        </w:rPr>
        <w:t>GrowEx</w:t>
      </w:r>
      <w:proofErr w:type="spellEnd"/>
      <w:r w:rsidRPr="00651DD2">
        <w:rPr>
          <w:rFonts w:ascii="Times New Roman" w:eastAsia="Times New Roman" w:hAnsi="Times New Roman" w:cs="Times New Roman"/>
          <w:color w:val="660099"/>
          <w:sz w:val="30"/>
          <w:szCs w:val="30"/>
          <w:u w:val="single"/>
          <w:lang w:eastAsia="ru-RU"/>
        </w:rPr>
        <w:t xml:space="preserve">] - </w:t>
      </w:r>
      <w:proofErr w:type="spellStart"/>
      <w:r w:rsidRPr="00651DD2">
        <w:rPr>
          <w:rFonts w:ascii="Times New Roman" w:eastAsia="Times New Roman" w:hAnsi="Times New Roman" w:cs="Times New Roman"/>
          <w:color w:val="660099"/>
          <w:sz w:val="30"/>
          <w:szCs w:val="30"/>
          <w:u w:val="single"/>
          <w:lang w:eastAsia="ru-RU"/>
        </w:rPr>
        <w:t>YouTube</w:t>
      </w:r>
      <w:proofErr w:type="spellEnd"/>
    </w:p>
    <w:p w:rsidR="00651DD2" w:rsidRPr="00651DD2" w:rsidRDefault="00651DD2" w:rsidP="0065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D2">
        <w:rPr>
          <w:rFonts w:ascii="Times New Roman" w:eastAsia="Times New Roman" w:hAnsi="Times New Roman" w:cs="Times New Roman"/>
          <w:color w:val="202124"/>
          <w:sz w:val="21"/>
          <w:szCs w:val="21"/>
          <w:u w:val="single"/>
          <w:lang w:eastAsia="ru-RU"/>
        </w:rPr>
        <w:t>www.youtube.com</w:t>
      </w:r>
      <w:r w:rsidRPr="00651DD2">
        <w:rPr>
          <w:rFonts w:ascii="Times New Roman" w:eastAsia="Times New Roman" w:hAnsi="Times New Roman" w:cs="Times New Roman"/>
          <w:color w:val="5F6368"/>
          <w:sz w:val="21"/>
          <w:szCs w:val="21"/>
          <w:u w:val="single"/>
          <w:lang w:eastAsia="ru-RU"/>
        </w:rPr>
        <w:t xml:space="preserve"> › </w:t>
      </w:r>
      <w:proofErr w:type="spellStart"/>
      <w:r w:rsidRPr="00651DD2">
        <w:rPr>
          <w:rFonts w:ascii="Times New Roman" w:eastAsia="Times New Roman" w:hAnsi="Times New Roman" w:cs="Times New Roman"/>
          <w:color w:val="5F6368"/>
          <w:sz w:val="21"/>
          <w:szCs w:val="21"/>
          <w:u w:val="single"/>
          <w:lang w:eastAsia="ru-RU"/>
        </w:rPr>
        <w:t>watch</w:t>
      </w:r>
      <w:proofErr w:type="spellEnd"/>
    </w:p>
    <w:p w:rsidR="00651DD2" w:rsidRPr="00651DD2" w:rsidRDefault="00651DD2" w:rsidP="0065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D2" w:rsidRPr="00651DD2" w:rsidRDefault="009D53A0" w:rsidP="00651DD2">
      <w:pPr>
        <w:spacing w:after="200" w:line="276" w:lineRule="auto"/>
        <w:textAlignment w:val="baseline"/>
        <w:rPr>
          <w:rFonts w:ascii="Times New Roman" w:eastAsia="Times New Roman" w:hAnsi="Times New Roman" w:cs="Times New Roman"/>
          <w:color w:val="660099"/>
          <w:sz w:val="28"/>
          <w:szCs w:val="28"/>
          <w:u w:val="single"/>
          <w:shd w:val="clear" w:color="auto" w:fill="FFFFFF"/>
          <w:lang w:val="uk-UA" w:eastAsia="ru-RU"/>
        </w:rPr>
      </w:pPr>
      <w:hyperlink r:id="rId14" w:history="1">
        <w:r w:rsidR="00651DD2" w:rsidRPr="00651DD2">
          <w:rPr>
            <w:rFonts w:ascii="Calibri" w:eastAsia="Calibri" w:hAnsi="Calibri" w:cs="Times New Roman"/>
            <w:color w:val="0000FF"/>
            <w:u w:val="single"/>
          </w:rPr>
          <w:t>https://www.youtube.com/watch?v=thXjpLtExdg</w:t>
        </w:r>
      </w:hyperlink>
    </w:p>
    <w:p w:rsidR="00651DD2" w:rsidRPr="00651DD2" w:rsidRDefault="00651DD2" w:rsidP="00651DD2">
      <w:pPr>
        <w:spacing w:after="20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1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fldChar w:fldCharType="end"/>
      </w:r>
      <w:r w:rsidRPr="00651D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3.Закріплення нового матеріалу</w:t>
      </w:r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з13.30 до15.00. </w:t>
      </w:r>
      <w:r w:rsidRPr="00651DD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ECCCCE2" wp14:editId="31DCC58E">
            <wp:extent cx="2495774" cy="2259106"/>
            <wp:effectExtent l="0" t="0" r="0" b="8255"/>
            <wp:docPr id="12" name="Рисунок 12" descr="думает PNG, векторы, PSD, иконы для свободного скачивания 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умает PNG, векторы, PSD, иконы для свободного скачивания | pngtre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83"/>
                    <a:stretch/>
                  </pic:blipFill>
                  <pic:spPr bwMode="auto">
                    <a:xfrm>
                      <a:off x="0" y="0"/>
                      <a:ext cx="2495666" cy="225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1DD2" w:rsidRPr="00651DD2" w:rsidRDefault="00651DD2" w:rsidP="00651DD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1DD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651DD2">
        <w:rPr>
          <w:rFonts w:ascii="Times New Roman" w:eastAsia="Calibri" w:hAnsi="Times New Roman" w:cs="Times New Roman"/>
          <w:sz w:val="28"/>
          <w:szCs w:val="28"/>
        </w:rPr>
        <w:t>Етапи</w:t>
      </w:r>
      <w:proofErr w:type="spellEnd"/>
      <w:r w:rsidRPr="00651D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1DD2">
        <w:rPr>
          <w:rFonts w:ascii="Times New Roman" w:eastAsia="Calibri" w:hAnsi="Times New Roman" w:cs="Times New Roman"/>
          <w:sz w:val="28"/>
          <w:szCs w:val="28"/>
        </w:rPr>
        <w:t>створення</w:t>
      </w:r>
      <w:proofErr w:type="spellEnd"/>
      <w:r w:rsidRPr="00651D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1DD2">
        <w:rPr>
          <w:rFonts w:ascii="Times New Roman" w:eastAsia="Calibri" w:hAnsi="Times New Roman" w:cs="Times New Roman"/>
          <w:sz w:val="28"/>
          <w:szCs w:val="28"/>
        </w:rPr>
        <w:t>об’єктів</w:t>
      </w:r>
      <w:proofErr w:type="spellEnd"/>
      <w:r w:rsidRPr="00651DD2">
        <w:rPr>
          <w:rFonts w:ascii="Times New Roman" w:eastAsia="Calibri" w:hAnsi="Times New Roman" w:cs="Times New Roman"/>
          <w:sz w:val="28"/>
          <w:szCs w:val="28"/>
        </w:rPr>
        <w:t xml:space="preserve"> садово-паркового </w:t>
      </w:r>
      <w:proofErr w:type="spellStart"/>
      <w:r w:rsidRPr="00651DD2">
        <w:rPr>
          <w:rFonts w:ascii="Times New Roman" w:eastAsia="Calibri" w:hAnsi="Times New Roman" w:cs="Times New Roman"/>
          <w:sz w:val="28"/>
          <w:szCs w:val="28"/>
        </w:rPr>
        <w:t>господарства</w:t>
      </w:r>
      <w:proofErr w:type="spellEnd"/>
      <w:r w:rsidRPr="00651D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1DD2" w:rsidRPr="00651DD2" w:rsidRDefault="00651DD2" w:rsidP="00651DD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1DD2">
        <w:rPr>
          <w:rFonts w:ascii="Times New Roman" w:eastAsia="Calibri" w:hAnsi="Times New Roman" w:cs="Times New Roman"/>
          <w:sz w:val="28"/>
          <w:szCs w:val="28"/>
        </w:rPr>
        <w:t xml:space="preserve">2. Роль </w:t>
      </w:r>
      <w:proofErr w:type="spellStart"/>
      <w:r w:rsidRPr="00651DD2">
        <w:rPr>
          <w:rFonts w:ascii="Times New Roman" w:eastAsia="Calibri" w:hAnsi="Times New Roman" w:cs="Times New Roman"/>
          <w:sz w:val="28"/>
          <w:szCs w:val="28"/>
        </w:rPr>
        <w:t>зелених</w:t>
      </w:r>
      <w:proofErr w:type="spellEnd"/>
      <w:r w:rsidRPr="00651D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1DD2">
        <w:rPr>
          <w:rFonts w:ascii="Times New Roman" w:eastAsia="Calibri" w:hAnsi="Times New Roman" w:cs="Times New Roman"/>
          <w:sz w:val="28"/>
          <w:szCs w:val="28"/>
        </w:rPr>
        <w:t>насаджень</w:t>
      </w:r>
      <w:proofErr w:type="spellEnd"/>
      <w:r w:rsidRPr="00651DD2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651DD2">
        <w:rPr>
          <w:rFonts w:ascii="Times New Roman" w:eastAsia="Calibri" w:hAnsi="Times New Roman" w:cs="Times New Roman"/>
          <w:sz w:val="28"/>
          <w:szCs w:val="28"/>
        </w:rPr>
        <w:t>оздоровленні</w:t>
      </w:r>
      <w:proofErr w:type="spellEnd"/>
      <w:r w:rsidRPr="00651D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1DD2">
        <w:rPr>
          <w:rFonts w:ascii="Times New Roman" w:eastAsia="Calibri" w:hAnsi="Times New Roman" w:cs="Times New Roman"/>
          <w:sz w:val="28"/>
          <w:szCs w:val="28"/>
        </w:rPr>
        <w:t>міського</w:t>
      </w:r>
      <w:proofErr w:type="spellEnd"/>
      <w:r w:rsidRPr="00651D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1DD2">
        <w:rPr>
          <w:rFonts w:ascii="Times New Roman" w:eastAsia="Calibri" w:hAnsi="Times New Roman" w:cs="Times New Roman"/>
          <w:sz w:val="28"/>
          <w:szCs w:val="28"/>
        </w:rPr>
        <w:t>середовища</w:t>
      </w:r>
      <w:proofErr w:type="spellEnd"/>
    </w:p>
    <w:p w:rsidR="00651DD2" w:rsidRPr="00651DD2" w:rsidRDefault="00651DD2" w:rsidP="00651DD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1DD2">
        <w:rPr>
          <w:rFonts w:ascii="Times New Roman" w:eastAsia="Calibri" w:hAnsi="Times New Roman" w:cs="Times New Roman"/>
          <w:sz w:val="28"/>
          <w:szCs w:val="28"/>
        </w:rPr>
        <w:t xml:space="preserve"> 3. </w:t>
      </w:r>
      <w:proofErr w:type="spellStart"/>
      <w:r w:rsidRPr="00651DD2">
        <w:rPr>
          <w:rFonts w:ascii="Times New Roman" w:eastAsia="Calibri" w:hAnsi="Times New Roman" w:cs="Times New Roman"/>
          <w:sz w:val="28"/>
          <w:szCs w:val="28"/>
        </w:rPr>
        <w:t>Містобудівна</w:t>
      </w:r>
      <w:proofErr w:type="spellEnd"/>
      <w:r w:rsidRPr="00651D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1DD2">
        <w:rPr>
          <w:rFonts w:ascii="Times New Roman" w:eastAsia="Calibri" w:hAnsi="Times New Roman" w:cs="Times New Roman"/>
          <w:sz w:val="28"/>
          <w:szCs w:val="28"/>
        </w:rPr>
        <w:t>функція</w:t>
      </w:r>
      <w:proofErr w:type="spellEnd"/>
      <w:r w:rsidRPr="00651D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1DD2">
        <w:rPr>
          <w:rFonts w:ascii="Times New Roman" w:eastAsia="Calibri" w:hAnsi="Times New Roman" w:cs="Times New Roman"/>
          <w:sz w:val="28"/>
          <w:szCs w:val="28"/>
        </w:rPr>
        <w:t>зелених</w:t>
      </w:r>
      <w:proofErr w:type="spellEnd"/>
      <w:r w:rsidRPr="00651D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1DD2">
        <w:rPr>
          <w:rFonts w:ascii="Times New Roman" w:eastAsia="Calibri" w:hAnsi="Times New Roman" w:cs="Times New Roman"/>
          <w:sz w:val="28"/>
          <w:szCs w:val="28"/>
        </w:rPr>
        <w:t>насаджень</w:t>
      </w:r>
      <w:proofErr w:type="spellEnd"/>
      <w:r w:rsidRPr="00651D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1DD2" w:rsidRPr="00651DD2" w:rsidRDefault="00651DD2" w:rsidP="00651DD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1DD2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651DD2">
        <w:rPr>
          <w:rFonts w:ascii="Times New Roman" w:eastAsia="Calibri" w:hAnsi="Times New Roman" w:cs="Times New Roman"/>
          <w:sz w:val="28"/>
          <w:szCs w:val="28"/>
        </w:rPr>
        <w:t>Вплив</w:t>
      </w:r>
      <w:proofErr w:type="spellEnd"/>
      <w:r w:rsidRPr="00651D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1DD2">
        <w:rPr>
          <w:rFonts w:ascii="Times New Roman" w:eastAsia="Calibri" w:hAnsi="Times New Roman" w:cs="Times New Roman"/>
          <w:sz w:val="28"/>
          <w:szCs w:val="28"/>
        </w:rPr>
        <w:t>зелених</w:t>
      </w:r>
      <w:proofErr w:type="spellEnd"/>
      <w:r w:rsidRPr="00651D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1DD2">
        <w:rPr>
          <w:rFonts w:ascii="Times New Roman" w:eastAsia="Calibri" w:hAnsi="Times New Roman" w:cs="Times New Roman"/>
          <w:sz w:val="28"/>
          <w:szCs w:val="28"/>
        </w:rPr>
        <w:t>насаджень</w:t>
      </w:r>
      <w:proofErr w:type="spellEnd"/>
      <w:r w:rsidRPr="00651DD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651DD2">
        <w:rPr>
          <w:rFonts w:ascii="Times New Roman" w:eastAsia="Calibri" w:hAnsi="Times New Roman" w:cs="Times New Roman"/>
          <w:sz w:val="28"/>
          <w:szCs w:val="28"/>
        </w:rPr>
        <w:t>мікроклімат</w:t>
      </w:r>
      <w:proofErr w:type="spellEnd"/>
      <w:r w:rsidRPr="00651D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1DD2">
        <w:rPr>
          <w:rFonts w:ascii="Times New Roman" w:eastAsia="Calibri" w:hAnsi="Times New Roman" w:cs="Times New Roman"/>
          <w:sz w:val="28"/>
          <w:szCs w:val="28"/>
        </w:rPr>
        <w:t>міста</w:t>
      </w:r>
      <w:proofErr w:type="spellEnd"/>
    </w:p>
    <w:p w:rsidR="00651DD2" w:rsidRPr="00651DD2" w:rsidRDefault="00651DD2" w:rsidP="00651DD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1DD2">
        <w:rPr>
          <w:rFonts w:ascii="Times New Roman" w:eastAsia="Calibri" w:hAnsi="Times New Roman" w:cs="Times New Roman"/>
          <w:sz w:val="28"/>
          <w:szCs w:val="28"/>
        </w:rPr>
        <w:t xml:space="preserve"> 5. </w:t>
      </w:r>
      <w:proofErr w:type="spellStart"/>
      <w:r w:rsidRPr="00651DD2">
        <w:rPr>
          <w:rFonts w:ascii="Times New Roman" w:eastAsia="Calibri" w:hAnsi="Times New Roman" w:cs="Times New Roman"/>
          <w:sz w:val="28"/>
          <w:szCs w:val="28"/>
        </w:rPr>
        <w:t>Захисна</w:t>
      </w:r>
      <w:proofErr w:type="spellEnd"/>
      <w:r w:rsidRPr="00651DD2">
        <w:rPr>
          <w:rFonts w:ascii="Times New Roman" w:eastAsia="Calibri" w:hAnsi="Times New Roman" w:cs="Times New Roman"/>
          <w:sz w:val="28"/>
          <w:szCs w:val="28"/>
        </w:rPr>
        <w:t xml:space="preserve"> роль </w:t>
      </w:r>
      <w:proofErr w:type="spellStart"/>
      <w:r w:rsidRPr="00651DD2">
        <w:rPr>
          <w:rFonts w:ascii="Times New Roman" w:eastAsia="Calibri" w:hAnsi="Times New Roman" w:cs="Times New Roman"/>
          <w:sz w:val="28"/>
          <w:szCs w:val="28"/>
        </w:rPr>
        <w:t>зелених</w:t>
      </w:r>
      <w:proofErr w:type="spellEnd"/>
      <w:r w:rsidRPr="00651D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1DD2">
        <w:rPr>
          <w:rFonts w:ascii="Times New Roman" w:eastAsia="Calibri" w:hAnsi="Times New Roman" w:cs="Times New Roman"/>
          <w:sz w:val="28"/>
          <w:szCs w:val="28"/>
        </w:rPr>
        <w:t>насаджень</w:t>
      </w:r>
      <w:proofErr w:type="spellEnd"/>
      <w:r w:rsidRPr="00651DD2">
        <w:rPr>
          <w:rFonts w:ascii="Times New Roman" w:eastAsia="Calibri" w:hAnsi="Times New Roman" w:cs="Times New Roman"/>
          <w:sz w:val="28"/>
          <w:szCs w:val="28"/>
        </w:rPr>
        <w:t xml:space="preserve"> 6. </w:t>
      </w:r>
      <w:proofErr w:type="spellStart"/>
      <w:r w:rsidRPr="00651DD2">
        <w:rPr>
          <w:rFonts w:ascii="Times New Roman" w:eastAsia="Calibri" w:hAnsi="Times New Roman" w:cs="Times New Roman"/>
          <w:sz w:val="28"/>
          <w:szCs w:val="28"/>
        </w:rPr>
        <w:t>Фітонцидні</w:t>
      </w:r>
      <w:proofErr w:type="spellEnd"/>
      <w:r w:rsidRPr="00651D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1DD2">
        <w:rPr>
          <w:rFonts w:ascii="Times New Roman" w:eastAsia="Calibri" w:hAnsi="Times New Roman" w:cs="Times New Roman"/>
          <w:sz w:val="28"/>
          <w:szCs w:val="28"/>
        </w:rPr>
        <w:t>властивості</w:t>
      </w:r>
      <w:proofErr w:type="spellEnd"/>
      <w:r w:rsidRPr="00651D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1DD2">
        <w:rPr>
          <w:rFonts w:ascii="Times New Roman" w:eastAsia="Calibri" w:hAnsi="Times New Roman" w:cs="Times New Roman"/>
          <w:sz w:val="28"/>
          <w:szCs w:val="28"/>
        </w:rPr>
        <w:t>зелених</w:t>
      </w:r>
      <w:proofErr w:type="spellEnd"/>
      <w:r w:rsidRPr="00651D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1DD2">
        <w:rPr>
          <w:rFonts w:ascii="Times New Roman" w:eastAsia="Calibri" w:hAnsi="Times New Roman" w:cs="Times New Roman"/>
          <w:sz w:val="28"/>
          <w:szCs w:val="28"/>
        </w:rPr>
        <w:t>насаджень</w:t>
      </w:r>
      <w:proofErr w:type="spellEnd"/>
      <w:r w:rsidRPr="00651D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1DD2" w:rsidRPr="00651DD2" w:rsidRDefault="00651DD2" w:rsidP="00651DD2">
      <w:pPr>
        <w:shd w:val="clear" w:color="auto" w:fill="FFFFFF"/>
        <w:spacing w:after="75" w:line="276" w:lineRule="auto"/>
        <w:ind w:left="15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1D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6.Яким вимогам повинен відповідати </w:t>
      </w:r>
      <w:proofErr w:type="spellStart"/>
      <w:r w:rsidRPr="00651DD2">
        <w:rPr>
          <w:rFonts w:ascii="Times New Roman" w:eastAsia="Calibri" w:hAnsi="Times New Roman" w:cs="Times New Roman"/>
          <w:sz w:val="28"/>
          <w:szCs w:val="28"/>
          <w:lang w:val="uk-UA"/>
        </w:rPr>
        <w:t>грунт</w:t>
      </w:r>
      <w:proofErr w:type="spellEnd"/>
      <w:r w:rsidRPr="00651DD2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651DD2" w:rsidRPr="00651DD2" w:rsidRDefault="00651DD2" w:rsidP="00651DD2">
      <w:pPr>
        <w:shd w:val="clear" w:color="auto" w:fill="FFFFFF"/>
        <w:spacing w:after="75" w:line="276" w:lineRule="auto"/>
        <w:ind w:left="15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1D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7.Від чого залежить </w:t>
      </w:r>
      <w:proofErr w:type="spellStart"/>
      <w:r w:rsidRPr="00651DD2">
        <w:rPr>
          <w:rFonts w:ascii="Times New Roman" w:eastAsia="Calibri" w:hAnsi="Times New Roman" w:cs="Times New Roman"/>
          <w:sz w:val="28"/>
          <w:szCs w:val="28"/>
          <w:lang w:val="uk-UA"/>
        </w:rPr>
        <w:t>глубина</w:t>
      </w:r>
      <w:proofErr w:type="spellEnd"/>
      <w:r w:rsidRPr="00651D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посадкової ями? </w:t>
      </w:r>
    </w:p>
    <w:p w:rsidR="00651DD2" w:rsidRPr="00651DD2" w:rsidRDefault="00651DD2" w:rsidP="00651DD2">
      <w:pPr>
        <w:shd w:val="clear" w:color="auto" w:fill="FFFFFF"/>
        <w:spacing w:after="75" w:line="276" w:lineRule="auto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1D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8.За допомогою чого роблять коткування?</w:t>
      </w:r>
    </w:p>
    <w:p w:rsidR="00651DD2" w:rsidRPr="00651DD2" w:rsidRDefault="00651DD2" w:rsidP="00651DD2">
      <w:pPr>
        <w:shd w:val="clear" w:color="auto" w:fill="FFFFFF"/>
        <w:spacing w:after="75" w:line="276" w:lineRule="auto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1D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9.Опишіть технологічний процес при штикування, розпушування, вирівнювання та коткування </w:t>
      </w:r>
      <w:proofErr w:type="spellStart"/>
      <w:r w:rsidRPr="00651DD2">
        <w:rPr>
          <w:rFonts w:ascii="Times New Roman" w:eastAsia="Calibri" w:hAnsi="Times New Roman" w:cs="Times New Roman"/>
          <w:sz w:val="28"/>
          <w:szCs w:val="28"/>
          <w:lang w:val="uk-UA"/>
        </w:rPr>
        <w:t>грунту</w:t>
      </w:r>
      <w:proofErr w:type="spellEnd"/>
      <w:r w:rsidRPr="00651D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 посадку зелених насаджень</w:t>
      </w:r>
    </w:p>
    <w:p w:rsidR="00651DD2" w:rsidRPr="00651DD2" w:rsidRDefault="00651DD2" w:rsidP="00651DD2">
      <w:pPr>
        <w:shd w:val="clear" w:color="auto" w:fill="FFFFFF"/>
        <w:spacing w:after="75" w:line="276" w:lineRule="auto"/>
        <w:ind w:left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1DD2">
        <w:rPr>
          <w:rFonts w:ascii="Times New Roman" w:eastAsia="Calibri" w:hAnsi="Times New Roman" w:cs="Times New Roman"/>
          <w:sz w:val="28"/>
          <w:szCs w:val="28"/>
          <w:lang w:val="uk-UA"/>
        </w:rPr>
        <w:t>10.</w:t>
      </w:r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правила безпеки праці треба виконувати при виконуванні робіт.</w:t>
      </w:r>
    </w:p>
    <w:p w:rsidR="00651DD2" w:rsidRPr="00651DD2" w:rsidRDefault="00651DD2" w:rsidP="00651DD2">
      <w:pPr>
        <w:shd w:val="clear" w:color="auto" w:fill="FFFFFF"/>
        <w:spacing w:after="75" w:line="276" w:lineRule="auto"/>
        <w:ind w:left="15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51DD2" w:rsidRPr="00651DD2" w:rsidRDefault="00651DD2" w:rsidP="00651DD2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</w:p>
    <w:p w:rsidR="00651DD2" w:rsidRPr="00651DD2" w:rsidRDefault="00651DD2" w:rsidP="00651DD2">
      <w:pPr>
        <w:spacing w:after="0" w:line="276" w:lineRule="auto"/>
        <w:ind w:left="2410" w:hanging="24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1D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Домашнє завдання</w:t>
      </w:r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Знайти та подивитись відео в Інтернеті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підготвку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приватній ділянці під озеленення.</w:t>
      </w:r>
    </w:p>
    <w:p w:rsidR="00651DD2" w:rsidRPr="00651DD2" w:rsidRDefault="00651DD2" w:rsidP="00651DD2">
      <w:pPr>
        <w:spacing w:after="0" w:line="240" w:lineRule="auto"/>
        <w:ind w:left="-720" w:hanging="720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Відповіді надсилати 18</w:t>
      </w:r>
      <w:r w:rsidRPr="00651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.05.20р. з 12.00-13.30  </w:t>
      </w:r>
      <w:proofErr w:type="spellStart"/>
      <w:r w:rsidRPr="00651DD2">
        <w:rPr>
          <w:rFonts w:ascii="Times New Roman" w:eastAsia="Calibri" w:hAnsi="Times New Roman" w:cs="Times New Roman"/>
          <w:sz w:val="28"/>
          <w:szCs w:val="28"/>
          <w:lang w:val="uk-UA"/>
        </w:rPr>
        <w:t>вайбер</w:t>
      </w:r>
      <w:proofErr w:type="spellEnd"/>
      <w:r w:rsidRPr="00651D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068-07-62-168                                         </w:t>
      </w:r>
      <w:proofErr w:type="spellStart"/>
      <w:r w:rsidRPr="00651DD2">
        <w:rPr>
          <w:rFonts w:ascii="Times New Roman" w:eastAsia="Calibri" w:hAnsi="Times New Roman" w:cs="Times New Roman"/>
          <w:sz w:val="28"/>
          <w:szCs w:val="28"/>
          <w:lang w:val="uk-UA"/>
        </w:rPr>
        <w:t>ел.пошта</w:t>
      </w:r>
      <w:proofErr w:type="spellEnd"/>
      <w:r w:rsidRPr="00651D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hyperlink r:id="rId16" w:history="1">
        <w:r w:rsidRPr="00651DD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zelene3004@gmail.com</w:t>
        </w:r>
      </w:hyperlink>
    </w:p>
    <w:p w:rsidR="00651DD2" w:rsidRPr="00651DD2" w:rsidRDefault="00651DD2" w:rsidP="00651DD2">
      <w:pPr>
        <w:spacing w:after="20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DD2" w:rsidRPr="00651DD2" w:rsidRDefault="00651DD2" w:rsidP="00651DD2">
      <w:pPr>
        <w:spacing w:after="0" w:line="240" w:lineRule="auto"/>
        <w:ind w:left="720"/>
        <w:contextualSpacing/>
        <w:rPr>
          <w:rFonts w:ascii="Calibri" w:eastAsia="Calibri" w:hAnsi="Calibri" w:cs="Times New Roman"/>
          <w:lang w:val="uk-UA"/>
        </w:rPr>
      </w:pPr>
      <w:r w:rsidRPr="00651D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Майстер виробничого навчання: </w:t>
      </w:r>
      <w:proofErr w:type="spellStart"/>
      <w:r w:rsidRPr="00651DD2">
        <w:rPr>
          <w:rFonts w:ascii="Times New Roman" w:eastAsia="Calibri" w:hAnsi="Times New Roman" w:cs="Times New Roman"/>
          <w:sz w:val="28"/>
          <w:szCs w:val="28"/>
          <w:lang w:val="uk-UA"/>
        </w:rPr>
        <w:t>Засядько</w:t>
      </w:r>
      <w:proofErr w:type="spellEnd"/>
      <w:r w:rsidRPr="00651D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О.Л.</w:t>
      </w:r>
    </w:p>
    <w:p w:rsidR="00651DD2" w:rsidRPr="00651DD2" w:rsidRDefault="00651DD2" w:rsidP="00651DD2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651DD2" w:rsidRPr="00651DD2" w:rsidRDefault="00651DD2" w:rsidP="00651DD2">
      <w:pPr>
        <w:spacing w:after="200" w:line="276" w:lineRule="auto"/>
        <w:rPr>
          <w:rFonts w:ascii="Calibri" w:eastAsia="Calibri" w:hAnsi="Calibri" w:cs="Times New Roman"/>
        </w:rPr>
      </w:pPr>
    </w:p>
    <w:p w:rsidR="00651DD2" w:rsidRPr="00651DD2" w:rsidRDefault="00651DD2" w:rsidP="00651DD2"/>
    <w:p w:rsidR="009F3A69" w:rsidRDefault="009F3A69"/>
    <w:sectPr w:rsidR="009F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6897"/>
    <w:multiLevelType w:val="multilevel"/>
    <w:tmpl w:val="7A40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B116B"/>
    <w:multiLevelType w:val="multilevel"/>
    <w:tmpl w:val="BF66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D466EC"/>
    <w:multiLevelType w:val="multilevel"/>
    <w:tmpl w:val="7B54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2073BE"/>
    <w:multiLevelType w:val="hybridMultilevel"/>
    <w:tmpl w:val="87C8A0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576B6"/>
    <w:multiLevelType w:val="multilevel"/>
    <w:tmpl w:val="04D8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2B10EE"/>
    <w:multiLevelType w:val="multilevel"/>
    <w:tmpl w:val="4A56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6E"/>
    <w:rsid w:val="0027172F"/>
    <w:rsid w:val="005D066E"/>
    <w:rsid w:val="00651DD2"/>
    <w:rsid w:val="009D53A0"/>
    <w:rsid w:val="009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0399"/>
  <w15:chartTrackingRefBased/>
  <w15:docId w15:val="{C55B0429-1BC2-445C-971D-0E1E3609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agronom.com/storage/2019/slovnyk/DSC_1350.jpg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zelene3004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mailto:zelene3004@gmail.com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uperagronom.com/storage/2020/slovnyk/DSC03756.jpg" TargetMode="External"/><Relationship Id="rId14" Type="http://schemas.openxmlformats.org/officeDocument/2006/relationships/hyperlink" Target="https://www.youtube.com/watch?v=thXjpLtEx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1820</Words>
  <Characters>10378</Characters>
  <Application>Microsoft Office Word</Application>
  <DocSecurity>0</DocSecurity>
  <Lines>86</Lines>
  <Paragraphs>24</Paragraphs>
  <ScaleCrop>false</ScaleCrop>
  <Company/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МАСТЕРСКАЯ</dc:creator>
  <cp:keywords/>
  <dc:description/>
  <cp:lastModifiedBy>МАСТЕРСКАЯ</cp:lastModifiedBy>
  <cp:revision>4</cp:revision>
  <dcterms:created xsi:type="dcterms:W3CDTF">2020-06-30T10:39:00Z</dcterms:created>
  <dcterms:modified xsi:type="dcterms:W3CDTF">2020-06-30T11:19:00Z</dcterms:modified>
</cp:coreProperties>
</file>