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86" w:rsidRPr="002D7186" w:rsidRDefault="00B143F3" w:rsidP="002D7186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28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.05.20р.</w:t>
      </w:r>
    </w:p>
    <w:p w:rsidR="007E11E3" w:rsidRPr="007E11E3" w:rsidRDefault="007E11E3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Група: О-4</w:t>
      </w:r>
    </w:p>
    <w:p w:rsidR="007E11E3" w:rsidRPr="007E11E3" w:rsidRDefault="007E11E3" w:rsidP="007E11E3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Професія : </w:t>
      </w:r>
      <w:r w:rsidRPr="007E11E3">
        <w:rPr>
          <w:rFonts w:ascii="Times New Roman" w:eastAsia="Calibri" w:hAnsi="Times New Roman" w:cs="Times New Roman"/>
          <w:sz w:val="28"/>
          <w:szCs w:val="28"/>
          <w:lang w:val="uk-UA"/>
        </w:rPr>
        <w:t>Озеленювач</w:t>
      </w:r>
    </w:p>
    <w:p w:rsidR="007E11E3" w:rsidRPr="007E11E3" w:rsidRDefault="007E11E3" w:rsidP="007E11E3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Майстер в/н: Никоненко Тамара Володимирівна </w:t>
      </w:r>
      <w:proofErr w:type="spellStart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– 0507335051</w:t>
      </w:r>
    </w:p>
    <w:p w:rsidR="007E11E3" w:rsidRDefault="007E11E3" w:rsidP="007E11E3">
      <w:pPr>
        <w:spacing w:after="0"/>
        <w:jc w:val="center"/>
        <w:rPr>
          <w:rFonts w:ascii="Calibri" w:eastAsia="Calibri" w:hAnsi="Calibri" w:cs="Times New Roman"/>
        </w:rPr>
      </w:pPr>
      <w:proofErr w:type="spellStart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ел</w:t>
      </w:r>
      <w:proofErr w:type="spellEnd"/>
      <w:r w:rsidRPr="007E11E3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.  Пошта </w:t>
      </w:r>
      <w:hyperlink r:id="rId6" w:history="1"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toma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g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.611@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ukr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</w:rPr>
          <w:t>.</w:t>
        </w:r>
        <w:r w:rsidRPr="007E11E3">
          <w:rPr>
            <w:rFonts w:ascii="Times New Roman" w:eastAsia="Calibri" w:hAnsi="Times New Roman" w:cs="Times New Roman"/>
            <w:b/>
            <w:color w:val="0000FF" w:themeColor="hyperlink"/>
            <w:sz w:val="28"/>
            <w:szCs w:val="28"/>
            <w:u w:val="single"/>
            <w:lang w:val="en-US"/>
          </w:rPr>
          <w:t>net</w:t>
        </w:r>
      </w:hyperlink>
    </w:p>
    <w:p w:rsidR="007E11E3" w:rsidRDefault="007E11E3" w:rsidP="007E11E3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D7186" w:rsidRPr="002D7186" w:rsidRDefault="00B143F3" w:rsidP="002D7186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Урок № 22</w:t>
      </w:r>
      <w:r w:rsidR="002D7186"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</w:pPr>
      <w:r w:rsidRPr="002D7186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Тема 2. 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Самостійне виконання  робіт складністю 2(1-2)-го розряду.</w:t>
      </w: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 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Тема уроку: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C19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Виготовлення парникових матів, етикеток.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>Мета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Формування і розвиток умінь і навичок застосування знань для 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иготовлення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Навчальна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 Закріплення і вдосконалення знань і умінь п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ри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енні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Виховна 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Виховувати відповідальність за якісне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виготовлення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Розвиваюча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Розвивати необхідність самовдосконалення і самоосвіти при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енні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Дидактичне забезпечення уроку: опорний конспект, відео-урок-посилання.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1.Повторення попереднього матеріалу 9.30-11.00</w:t>
      </w:r>
    </w:p>
    <w:p w:rsidR="002D7186" w:rsidRPr="002D7186" w:rsidRDefault="005E0840" w:rsidP="002D7186">
      <w:pPr>
        <w:shd w:val="clear" w:color="auto" w:fill="FFFFFF"/>
        <w:spacing w:after="0" w:line="317" w:lineRule="exact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На минулому уроці ми</w:t>
      </w:r>
      <w:r w:rsidR="00B143F3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 встановлювали кілкі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 xml:space="preserve">. </w:t>
      </w:r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Будь ласка, дайте відповіді на питання (відповідайте письмово та присилайте відповіді на </w:t>
      </w:r>
      <w:proofErr w:type="spellStart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>вайбер</w:t>
      </w:r>
      <w:proofErr w:type="spellEnd"/>
      <w:r w:rsidR="002D7186" w:rsidRPr="002D7186"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uk-UA"/>
        </w:rPr>
        <w:t xml:space="preserve">) стосовно минулої теми уроку. Ці питання середнього та </w:t>
      </w:r>
      <w:r w:rsidR="002D7186" w:rsidRPr="002D7186">
        <w:rPr>
          <w:rFonts w:ascii="Times New Roman" w:eastAsia="Times New Roman" w:hAnsi="Times New Roman" w:cs="Times New Roman"/>
          <w:spacing w:val="-2"/>
          <w:sz w:val="28"/>
          <w:szCs w:val="28"/>
          <w:lang w:val="uk-UA" w:eastAsia="uk-UA"/>
        </w:rPr>
        <w:t>початкового рівня, за кожну правильну відповідь Ви отримуєте 0,5 балів.</w:t>
      </w:r>
    </w:p>
    <w:p w:rsidR="002D7186" w:rsidRDefault="002D7186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обов’язково потрібно зробити після фарбування дивану  у суспільному місці</w:t>
      </w:r>
      <w:r w:rsidRPr="002D7186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B143F3" w:rsidRPr="00081287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B143F3" w:rsidRPr="00081287" w:rsidRDefault="00B143F3" w:rsidP="00B143F3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B143F3" w:rsidRPr="00081287" w:rsidRDefault="00B143F3" w:rsidP="00B143F3">
      <w:pPr>
        <w:pStyle w:val="a5"/>
        <w:numPr>
          <w:ilvl w:val="0"/>
          <w:numId w:val="6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>при встановленні кілків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Розкажіть як вибрати необхідну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деревену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для кілка? 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З якого матеріалу виготовляють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кілки?</w:t>
      </w:r>
    </w:p>
    <w:p w:rsidR="00B143F3" w:rsidRDefault="00B143F3" w:rsidP="00B143F3">
      <w:pPr>
        <w:pStyle w:val="a5"/>
        <w:numPr>
          <w:ilvl w:val="0"/>
          <w:numId w:val="6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Які види опор ви знаєте?</w:t>
      </w: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5E0840" w:rsidRDefault="005E0840" w:rsidP="002D7186">
      <w:pPr>
        <w:shd w:val="clear" w:color="auto" w:fill="FFFFFF"/>
        <w:spacing w:after="75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D7186" w:rsidRPr="002D7186" w:rsidRDefault="002D7186" w:rsidP="002D7186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2.Пояснення нового матеріалу 9.30-12.00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lastRenderedPageBreak/>
        <w:t>Тема уроку</w:t>
      </w: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7C19A2" w:rsidRPr="007C19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 w:rsidR="007C19A2" w:rsidRPr="007C19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иготовлення парникових матів, етикеток.</w:t>
      </w:r>
    </w:p>
    <w:p w:rsidR="002D7186" w:rsidRPr="002D7186" w:rsidRDefault="002D7186" w:rsidP="002D7186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Інструктаж з ОП та БЖД</w:t>
      </w:r>
    </w:p>
    <w:p w:rsidR="007C19A2" w:rsidRPr="007C19A2" w:rsidRDefault="002D7186" w:rsidP="007C19A2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При виконанні робіт </w:t>
      </w:r>
      <w:r w:rsidR="0064539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 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виготовл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енню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парникових матів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="007C19A2"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 w:rsidR="007C19A2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2D7186" w:rsidRPr="002D7186" w:rsidRDefault="002D7186" w:rsidP="002D7186">
      <w:pPr>
        <w:spacing w:after="0"/>
        <w:ind w:left="2410" w:hanging="241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озеленювач повинен: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бути уважним, не відволікатися сам і не відволікати інших;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одягти спецодяг, рукавички та взуття;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всі помічені негаразди повідомити майстру і без його вказівки до роботи не приступати;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роботі з окропом бути особливо обережним;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 використання сапи для очищення стелажів від землі, треба бути впевненим в справності інструменту;</w:t>
      </w:r>
    </w:p>
    <w:p w:rsidR="002D7186" w:rsidRPr="002D7186" w:rsidRDefault="002D7186" w:rsidP="002D7186">
      <w:pPr>
        <w:numPr>
          <w:ilvl w:val="0"/>
          <w:numId w:val="2"/>
        </w:numPr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виконувати тільки ту роботу, яка доручена майстром і по якій дано інструктаж.</w:t>
      </w:r>
    </w:p>
    <w:p w:rsidR="002D7186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Організація робочого місця </w:t>
      </w:r>
    </w:p>
    <w:p w:rsidR="007C19A2" w:rsidRPr="007C19A2" w:rsidRDefault="007C19A2" w:rsidP="007C19A2">
      <w:pPr>
        <w:spacing w:after="0"/>
        <w:ind w:left="709" w:hanging="709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Механізми, пристрої, інструменти і матеріали на робочому місці розміщують так, щоб під час роботи не доводилось робити зайвих рухів. Ручний інструмент, який беруть правою рукою, повинен лежати справа, а той, що беруть лівою рукою — зліва.  Привес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ти в робочу готовність необхідні інструменти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для виготовлення парникових матів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, е</w:t>
      </w: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>тикеток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На робочому місці не повинно бути сміття, зайвих матеріалів, які заважатимуть пересуванню робітника. Під час роботи слід лише справними інструментами та механізмами і якісними матеріалами. </w:t>
      </w:r>
    </w:p>
    <w:p w:rsidR="007C19A2" w:rsidRPr="007C19A2" w:rsidRDefault="007C19A2" w:rsidP="007C19A2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Після закінчення роботи треба прибрати своє робоче місце, вимити і сховати в шафу інструменти, перевірити і вимкнути струм, підведений до електроустаткування, і закрити пускові пристрої на замок.</w:t>
      </w:r>
    </w:p>
    <w:p w:rsidR="002D7186" w:rsidRPr="0064539A" w:rsidRDefault="002D7186" w:rsidP="002D7186">
      <w:pPr>
        <w:numPr>
          <w:ilvl w:val="0"/>
          <w:numId w:val="1"/>
        </w:numPr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D718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Мотиваційна постанова.</w:t>
      </w:r>
      <w:r w:rsidRPr="002D7186">
        <w:rPr>
          <w:rFonts w:ascii="Calibri" w:eastAsia="Calibri" w:hAnsi="Calibri" w:cs="Times New Roman"/>
          <w:noProof/>
          <w:lang w:val="uk-UA" w:eastAsia="ru-RU"/>
        </w:rPr>
        <w:t xml:space="preserve"> </w:t>
      </w:r>
    </w:p>
    <w:p w:rsidR="0064539A" w:rsidRDefault="0064539A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64539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Підготувати високо кваліфікованих робітників, від того як будете виконувати вправи буде залежить якість озеленювальних робіт.</w:t>
      </w: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Технологічний процес</w:t>
      </w:r>
      <w:r w:rsidR="003224CD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</w:p>
    <w:p w:rsidR="003224CD" w:rsidRPr="007C19A2" w:rsidRDefault="003224CD" w:rsidP="003224CD">
      <w:pPr>
        <w:spacing w:after="0"/>
        <w:ind w:left="2410" w:hanging="241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C19A2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Виготовлення парникових матів, етикеток.</w:t>
      </w:r>
    </w:p>
    <w:p w:rsidR="002322CE" w:rsidRPr="002322CE" w:rsidRDefault="002322CE" w:rsidP="002322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Парники –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споруди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закритого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укриття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парникової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рами), </w:t>
      </w:r>
      <w:proofErr w:type="spellStart"/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інок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20-30 см (короб),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ґрунту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якому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вирощують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обігрівального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обладнання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рослини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теплом 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пору року. Парник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побудувати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кожен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городник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використовуючи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обаполи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обігрівання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сміття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органічні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рештки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Односхилий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заглиблений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рам, короба, котловану і </w:t>
      </w:r>
      <w:proofErr w:type="spellStart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маті</w:t>
      </w:r>
      <w:proofErr w:type="gramStart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bookmarkStart w:id="0" w:name="post-6131"/>
      <w:bookmarkEnd w:id="0"/>
    </w:p>
    <w:p w:rsidR="002322CE" w:rsidRPr="002322CE" w:rsidRDefault="002322CE" w:rsidP="002322CE">
      <w:pPr>
        <w:shd w:val="clear" w:color="auto" w:fill="FFFFFF"/>
        <w:spacing w:after="12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160 і ширину 106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поздовжніх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двох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поперечних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брусків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4-4,5 і шириною 5,5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вільного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води один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поперечний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брусок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тоншим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1 сантиметр.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Всередині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прокладають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3-4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дерев’яні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прогони 4,5 см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3 см шириною. </w:t>
      </w:r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прогонах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роблять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пази шириною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1 сантиметру.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подовжити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рам, деревину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проґрунтовують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виготовлення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витратити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0,05 м3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пиломатеріалів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1,5-2 м</w:t>
      </w:r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1,5-2 кг замазки і 0,4 кг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оліфи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Короб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колод,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обаполів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дощок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залізобетонних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пасинків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цегли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постійного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парника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відведеній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копають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котлован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45-70 см шириною по верху 145-150 см, а по дну - 120-130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сантиметрі</w:t>
      </w:r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2CE" w:rsidRPr="002322CE" w:rsidRDefault="002322CE" w:rsidP="002322CE">
      <w:pPr>
        <w:shd w:val="clear" w:color="auto" w:fill="FFFFFF"/>
        <w:spacing w:before="240" w:after="120" w:line="240" w:lineRule="auto"/>
        <w:ind w:left="1008"/>
        <w:jc w:val="both"/>
        <w:outlineLvl w:val="4"/>
        <w:rPr>
          <w:rFonts w:ascii="Arial" w:eastAsia="Times New Roman" w:hAnsi="Arial" w:cs="Arial"/>
          <w:b/>
          <w:bCs/>
          <w:color w:val="000000"/>
          <w:sz w:val="26"/>
          <w:szCs w:val="26"/>
          <w:lang w:eastAsia="ru-RU"/>
        </w:rPr>
      </w:pPr>
      <w:r w:rsidRPr="002322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Короб наземного парника</w:t>
      </w:r>
    </w:p>
    <w:p w:rsid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</w:t>
      </w:r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присадибній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ділянці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краще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6-12 рам, тому котлован повинен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6,4-12,8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метрів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залежить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складає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70 см,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напівтеплих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50 і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– 30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Котлован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розміщують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заходу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Мати</w:t>
      </w:r>
      <w:proofErr w:type="spellEnd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виготовляють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очерету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рогозу. 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Ширина </w:t>
      </w:r>
      <w:proofErr w:type="spellStart"/>
      <w:r w:rsidRPr="002322C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115-120 см,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- 180-200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- 3-4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сантиметри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одну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парникову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заготовляють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1-1,2 м3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- 0,7-1 м3.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наземних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збільшують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25-30%.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обігрівання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починаючи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кінця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березня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початку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квітня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proofErr w:type="spellStart"/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парників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</w:t>
      </w:r>
      <w:proofErr w:type="spellStart"/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Заготовляти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тобто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розпочинати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осені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неподалік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котловану в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висотою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1,3-1,5 м, шириною 4-5 м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довільною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довжиною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потреби в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паливі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бурта треба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згрібати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потеплінні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перезволожувалося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Орієнтовно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5-7 до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перебивають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цьому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пухко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переміщуючи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шари.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ісля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того як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розігріється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починають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парники. Для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котлован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очищують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снігу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дно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кладуть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тирсу, солому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утрамбовуючи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укладають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розігріте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закривають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рамами та матами.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2-3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перевіряють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осіло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додають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іжий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рівня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нижніх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боків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парника.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гній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притрушують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гашеним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вапном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попелом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розрахунку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0,8-1 кг на раму. Землю в парник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засипають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коли в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ньому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добре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розігріється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декілька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днів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залежно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часу і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набивання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умов погоди.</w:t>
      </w:r>
    </w:p>
    <w:p w:rsidR="002322CE" w:rsidRPr="002322CE" w:rsidRDefault="002322CE" w:rsidP="002322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Насипати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землю на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слабко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нерівномірно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розігріте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засипають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івним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шаром,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товщиною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18-20 см (0,18-0,25 м3) на раму. При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підвищенні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температури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склом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+20-25</w:t>
      </w:r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висівають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насіння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садять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розсаду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швидкому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горінні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біопалива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температура в парнику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підвищиться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+35</w:t>
      </w:r>
      <w:proofErr w:type="gram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°С</w:t>
      </w:r>
      <w:proofErr w:type="gram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повітря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вологим</w:t>
      </w:r>
      <w:proofErr w:type="spellEnd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то, не </w:t>
      </w:r>
      <w:proofErr w:type="spellStart"/>
      <w:r w:rsidRPr="002322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знімаючи</w:t>
      </w:r>
      <w:proofErr w:type="spellEnd"/>
    </w:p>
    <w:p w:rsidR="007248BE" w:rsidRPr="002322CE" w:rsidRDefault="007248BE" w:rsidP="0064539A">
      <w:pPr>
        <w:spacing w:after="0" w:line="240" w:lineRule="auto"/>
        <w:ind w:left="360"/>
        <w:contextualSpacing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22CE" w:rsidRPr="002322CE" w:rsidRDefault="002322CE" w:rsidP="008B1B98">
      <w:pPr>
        <w:pStyle w:val="HTML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322CE"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1251B7C6" wp14:editId="6403D90E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3286125" cy="2464435"/>
            <wp:effectExtent l="0" t="0" r="9525" b="0"/>
            <wp:wrapSquare wrapText="bothSides"/>
            <wp:docPr id="1" name="Рисунок 1" descr="солома для мат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олома для мат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2464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1B98" w:rsidRPr="008B1B98">
        <w:rPr>
          <w:rFonts w:ascii="Times New Roman" w:eastAsia="Times New Roman" w:hAnsi="Times New Roman" w:cs="Times New Roman"/>
          <w:b/>
          <w:color w:val="222222"/>
          <w:sz w:val="28"/>
          <w:szCs w:val="28"/>
          <w:lang w:val="uk-UA" w:eastAsia="ru-RU"/>
        </w:rPr>
        <w:t>Типи соломи для виготовлення матів</w:t>
      </w:r>
      <w:r w:rsidRPr="002322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2322CE" w:rsidRPr="002322CE" w:rsidRDefault="008B1B98" w:rsidP="002322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пшенична</w:t>
      </w:r>
      <w:proofErr w:type="spellEnd"/>
      <w:r w:rsidR="002322CE" w:rsidRPr="00232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2CE" w:rsidRPr="002322CE" w:rsidRDefault="008B1B98" w:rsidP="002322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ячменна</w:t>
      </w:r>
      <w:proofErr w:type="spellEnd"/>
      <w:r w:rsidR="002322CE" w:rsidRPr="002322C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322CE" w:rsidRPr="002322CE" w:rsidRDefault="008B1B98" w:rsidP="002322C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ржана</w:t>
      </w:r>
      <w:proofErr w:type="spellEnd"/>
      <w:r w:rsidR="002322CE" w:rsidRPr="00232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Дуже велику роль грає якість соломи. Вона повинна бути свіжою, прибирання повинна здійснюватися у відсутності опадів, і не бути обробленої отрутохімікатами. Габарити мату 90х60х40 сантиметрів. Важить такий мат близько 25-ти кілограм.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Тепличний </w:t>
      </w:r>
      <w:proofErr w:type="spellStart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піддають ретельній обробці та дезінфекції. Під мати викопують канави близько 68-ми сантиметрів шириною. Землю вибирають на глибину мату. Відстань між центральними частинами канав становить близько 150-ти сантиметрів.</w:t>
      </w:r>
    </w:p>
    <w:p w:rsid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Солом'яні мати укладають впритул один до одного. Мати потрібно попередньо обробити. До висадки розсади за два-три тижні їх обливають окропом (близько 70 ° С). Цю процедуру виконують два, а то і три дні, поки мати але не наситяться вологою. При поливі матів водою одночасно з цим вносять вапно (100кг на 1,2кг соломи).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Далі вносять добрива мінерального характеру, такі як селітра (аміачна-1,3 кг і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>калійная-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  <w:lang w:val="uk-UA"/>
        </w:rPr>
        <w:t xml:space="preserve"> 1кг), суперфосфат-1,2кг, сірчанокислий (калій-0,9кг, магній-0,45кг і залізо-0,34кг).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Спосіб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внесення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добрива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: • 1-е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добу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третя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частина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аміачної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селітри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; • 2-е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добу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всі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компоненти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, </w:t>
      </w:r>
      <w:proofErr w:type="spellStart"/>
      <w:proofErr w:type="gram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кр</w:t>
      </w:r>
      <w:proofErr w:type="gram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ім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зазначеної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селітри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; • 3-е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добу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-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залишок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 xml:space="preserve"> </w:t>
      </w:r>
      <w:proofErr w:type="spellStart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селітри</w:t>
      </w:r>
      <w:proofErr w:type="spellEnd"/>
      <w:r w:rsidRPr="008B1B98">
        <w:rPr>
          <w:rFonts w:ascii="Times New Roman" w:hAnsi="Times New Roman" w:cs="Times New Roman"/>
          <w:sz w:val="28"/>
          <w:szCs w:val="28"/>
          <w:shd w:val="clear" w:color="auto" w:fill="F8F9FA"/>
        </w:rPr>
        <w:t>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Температурний режим теплиці в підготовчий період робіт становить 10-12 ° С. У процесі підготовки матів через півтора тижні температура в них досягає 55 ° С, а потім починається поступовий спад. Після досягнення температури в солом'яному мате позначки в 40 ° С його засипають компостом (перегній + торф (1: 1) або торф). Шар компосту 12-ть сантиметрів. Більше товщину робити не можна, це завадить вступу повітря до коріння рослин. Для поліпшення аерації тюки з бічних сторін залишають відкритими.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 тільки в мате температура знизилася до позначки в 30 ° С, а </w:t>
      </w:r>
      <w:proofErr w:type="spellStart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грунт</w:t>
      </w:r>
      <w:proofErr w:type="spellEnd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прогрівся до 25 ° С висаджують розсаду огірка. Розсада висаджується в один ряд, відстань між рядами близько 160-ти сантиметрів.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Підв'язку потрібно здійснювати до рухомий </w:t>
      </w:r>
      <w:proofErr w:type="spellStart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шпалері</w:t>
      </w:r>
      <w:proofErr w:type="spellEnd"/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тому що в результаті процесів, що протікають в мате солома осідає.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Єдиним відносним недоліком культивації огірків в матах є їх полив (води потрібно більше, і поливати потрібно частіше). Однак при організації крапельного зрошення не важко організувати процес, як поливу, так і підгодівлі. Підживлення правильно відбуватися на підставі спеціальних (агрохімічних) аналізів.</w:t>
      </w:r>
    </w:p>
    <w:p w:rsidR="008B1B98" w:rsidRPr="008B1B98" w:rsidRDefault="008B1B98" w:rsidP="008B1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B9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Температур в мате в районі коренів повинна бути постійною і складати від 22 ° С до 25 ° С.</w:t>
      </w:r>
    </w:p>
    <w:p w:rsidR="007248BE" w:rsidRPr="008B1B98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7248BE" w:rsidRDefault="002322C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2540</wp:posOffset>
            </wp:positionV>
            <wp:extent cx="4286250" cy="2857500"/>
            <wp:effectExtent l="0" t="0" r="0" b="0"/>
            <wp:wrapSquare wrapText="bothSides"/>
            <wp:docPr id="2" name="Рисунок 2" descr="Выращивание огурца на соломенных матах. Статьи компании «ЭКО ТЕПЛИЦ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ыращивание огурца на соломенных матах. Статьи компании «ЭКО ТЕПЛИЦА»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B1B98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Соломяний</w:t>
      </w:r>
      <w:proofErr w:type="spellEnd"/>
      <w:r w:rsidR="008B1B98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мат для вирощування огірків.</w:t>
      </w:r>
    </w:p>
    <w:p w:rsidR="007248BE" w:rsidRDefault="007248BE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8B1B98" w:rsidRDefault="008B1B98" w:rsidP="007248B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9E6AE1" w:rsidRDefault="007248BE" w:rsidP="003224CD">
      <w:pPr>
        <w:spacing w:after="0" w:line="240" w:lineRule="auto"/>
        <w:textAlignment w:val="baseline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9E6AE1" w:rsidRPr="009E6AE1" w:rsidRDefault="007248BE" w:rsidP="003224CD">
      <w:pPr>
        <w:pStyle w:val="HTML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color w:val="282828"/>
          <w:sz w:val="21"/>
          <w:szCs w:val="21"/>
        </w:rPr>
        <w:br/>
      </w:r>
    </w:p>
    <w:p w:rsidR="007248BE" w:rsidRPr="009E6AE1" w:rsidRDefault="007248BE" w:rsidP="009E6AE1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</w:rPr>
      </w:pPr>
    </w:p>
    <w:p w:rsidR="003D4088" w:rsidRDefault="002D7186" w:rsidP="002D7186">
      <w:pPr>
        <w:textAlignment w:val="baseline"/>
        <w:rPr>
          <w:rFonts w:ascii="Calibri" w:eastAsia="Calibri" w:hAnsi="Calibri" w:cs="Times New Roman"/>
          <w:lang w:val="uk-UA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Переглянути  відеоролики за посиланням:</w:t>
      </w:r>
      <w:r w:rsidRPr="002D7186">
        <w:rPr>
          <w:rFonts w:ascii="Calibri" w:eastAsia="Calibri" w:hAnsi="Calibri" w:cs="Times New Roman"/>
        </w:rPr>
        <w:t xml:space="preserve"> </w:t>
      </w:r>
    </w:p>
    <w:p w:rsidR="002322CE" w:rsidRDefault="002322CE" w:rsidP="002322C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hyperlink r:id="rId9" w:history="1"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Подробнее: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 https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://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teplitca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kiev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ua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/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a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345695-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vyraschivanie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ogurtsa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-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solomennyh</w:t>
        </w:r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.</w:t>
        </w:r>
        <w:proofErr w:type="spellStart"/>
        <w:r w:rsidRPr="002322C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html</w:t>
        </w:r>
        <w:proofErr w:type="spellEnd"/>
      </w:hyperlink>
    </w:p>
    <w:p w:rsidR="002322CE" w:rsidRPr="002322CE" w:rsidRDefault="002322CE" w:rsidP="002322CE">
      <w:pPr>
        <w:spacing w:after="0" w:line="240" w:lineRule="auto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2322CE" w:rsidRDefault="002322CE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  <w:hyperlink r:id="rId10" w:history="1">
        <w:r w:rsidRPr="00F30A9E">
          <w:rPr>
            <w:rStyle w:val="a6"/>
            <w:rFonts w:ascii="Times New Roman" w:eastAsia="Calibri" w:hAnsi="Times New Roman" w:cs="Times New Roman"/>
            <w:b/>
            <w:sz w:val="28"/>
            <w:szCs w:val="28"/>
          </w:rPr>
          <w:t>https://youtu.be/57Z6StSipPI</w:t>
        </w:r>
      </w:hyperlink>
    </w:p>
    <w:p w:rsidR="002322CE" w:rsidRDefault="002322CE" w:rsidP="002D7186">
      <w:pPr>
        <w:spacing w:after="0" w:line="240" w:lineRule="auto"/>
        <w:rPr>
          <w:rFonts w:ascii="Times New Roman" w:eastAsia="Calibri" w:hAnsi="Times New Roman" w:cs="Times New Roman"/>
          <w:b/>
          <w:color w:val="00B0F0"/>
          <w:sz w:val="28"/>
          <w:szCs w:val="28"/>
          <w:lang w:val="uk-UA"/>
        </w:rPr>
      </w:pPr>
    </w:p>
    <w:p w:rsidR="002D7186" w:rsidRDefault="002D7186" w:rsidP="002D71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3.Закріплення нового матеріалу</w:t>
      </w: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з13.30 до15.00. 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B713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Опишіть організацію робочого місця при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роботах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 безпеку праці при</w:t>
      </w:r>
      <w:r w:rsidRPr="00081287">
        <w:t xml:space="preserve"> </w:t>
      </w:r>
      <w:r w:rsidRPr="00FD0045">
        <w:rPr>
          <w:rFonts w:ascii="Times New Roman" w:hAnsi="Times New Roman" w:cs="Times New Roman"/>
          <w:sz w:val="28"/>
          <w:szCs w:val="28"/>
          <w:lang w:val="uk-UA"/>
        </w:rPr>
        <w:t>роботах.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перед початком роботи?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Що треба зробити після закінчення роботи?</w:t>
      </w:r>
    </w:p>
    <w:p w:rsidR="009E6AE1" w:rsidRPr="00081287" w:rsidRDefault="009E6AE1" w:rsidP="008B1B98">
      <w:pPr>
        <w:pStyle w:val="a5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81287">
        <w:rPr>
          <w:rFonts w:ascii="Times New Roman" w:eastAsia="Calibri" w:hAnsi="Times New Roman" w:cs="Times New Roman"/>
          <w:sz w:val="28"/>
          <w:szCs w:val="28"/>
          <w:lang w:val="uk-UA"/>
        </w:rPr>
        <w:t>Опишіть технологічний процес</w:t>
      </w:r>
      <w:r w:rsidRPr="00081287">
        <w:t xml:space="preserve"> </w:t>
      </w:r>
      <w:r w:rsidRPr="009E6AE1">
        <w:rPr>
          <w:rFonts w:ascii="Times New Roman" w:hAnsi="Times New Roman" w:cs="Times New Roman"/>
          <w:sz w:val="28"/>
          <w:szCs w:val="28"/>
          <w:lang w:val="uk-UA"/>
        </w:rPr>
        <w:t xml:space="preserve">при </w:t>
      </w:r>
      <w:r w:rsidR="005E5089">
        <w:rPr>
          <w:rFonts w:ascii="Times New Roman" w:hAnsi="Times New Roman" w:cs="Times New Roman"/>
          <w:sz w:val="28"/>
          <w:szCs w:val="28"/>
          <w:lang w:val="uk-UA"/>
        </w:rPr>
        <w:t>виготовленні матів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Який ручний інструмент для робіт ви знаєте?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б/п при роботі з інструментом.</w:t>
      </w:r>
    </w:p>
    <w:p w:rsidR="009E6AE1" w:rsidRDefault="009E6AE1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Розкажіть як</w:t>
      </w:r>
      <w:r w:rsidR="005E508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типи соломи ви знаєте необхідних для виготовленні матів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? </w:t>
      </w:r>
    </w:p>
    <w:p w:rsidR="00E83491" w:rsidRDefault="005E5089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Для чого потрібні парникові мати</w:t>
      </w:r>
      <w:r w:rsidR="00E83491" w:rsidRP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E83491" w:rsidRDefault="005E5089" w:rsidP="008B1B98">
      <w:pPr>
        <w:pStyle w:val="a5"/>
        <w:numPr>
          <w:ilvl w:val="0"/>
          <w:numId w:val="9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скільки рам краще робити парник</w:t>
      </w:r>
      <w:r w:rsidR="00E8349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2D7186" w:rsidRPr="002D7186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</w:p>
    <w:p w:rsidR="001166D0" w:rsidRPr="002D7186" w:rsidRDefault="001166D0" w:rsidP="002D7186">
      <w:pPr>
        <w:shd w:val="clear" w:color="auto" w:fill="FFFFFF"/>
        <w:spacing w:after="75"/>
        <w:ind w:left="15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E11E3" w:rsidRPr="001166D0" w:rsidRDefault="002D7186" w:rsidP="002D7186">
      <w:pPr>
        <w:spacing w:after="0" w:line="240" w:lineRule="auto"/>
        <w:ind w:left="-720" w:hanging="720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</w:t>
      </w:r>
      <w:r w:rsidR="00B143F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Відповіді надсилати 28</w:t>
      </w:r>
      <w:r w:rsidR="00557E33"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.20р. з 13.30-15.00  </w:t>
      </w:r>
      <w:r w:rsidR="007E11E3" w:rsidRPr="001166D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 </w:t>
      </w:r>
      <w:proofErr w:type="spellStart"/>
      <w:r w:rsidRPr="001166D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вайбер</w:t>
      </w:r>
      <w:proofErr w:type="spellEnd"/>
    </w:p>
    <w:p w:rsidR="002D7186" w:rsidRDefault="007E11E3" w:rsidP="005E5089">
      <w:pPr>
        <w:spacing w:after="0" w:line="240" w:lineRule="auto"/>
        <w:ind w:left="-720" w:hanging="72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D7186" w:rsidRPr="002D71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Домашнє завдання</w:t>
      </w:r>
      <w:r w:rsidR="002D7186" w:rsidRPr="002D71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5E084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E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Заготовте  по одному парниковому мату з різного типу</w:t>
      </w:r>
      <w:bookmarkStart w:id="1" w:name="_GoBack"/>
      <w:bookmarkEnd w:id="1"/>
      <w:r w:rsidR="005E50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соломи.</w:t>
      </w:r>
    </w:p>
    <w:p w:rsidR="005E5089" w:rsidRPr="002D7186" w:rsidRDefault="005E5089" w:rsidP="005E5089">
      <w:pPr>
        <w:spacing w:after="0" w:line="240" w:lineRule="auto"/>
        <w:ind w:left="-720" w:hanging="72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023647" w:rsidRPr="007E11E3" w:rsidRDefault="007E11E3" w:rsidP="002D7186">
      <w:pPr>
        <w:rPr>
          <w:b/>
        </w:rPr>
      </w:pPr>
      <w:r w:rsidRPr="007E11E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Майстер виробничого навчання : Никоненко Т.В.</w:t>
      </w:r>
    </w:p>
    <w:sectPr w:rsidR="00023647" w:rsidRPr="007E11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60A"/>
    <w:multiLevelType w:val="multilevel"/>
    <w:tmpl w:val="9932B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0D287B"/>
    <w:multiLevelType w:val="multilevel"/>
    <w:tmpl w:val="5630C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E2073BE"/>
    <w:multiLevelType w:val="hybridMultilevel"/>
    <w:tmpl w:val="806AC8F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3A93BC1"/>
    <w:multiLevelType w:val="hybridMultilevel"/>
    <w:tmpl w:val="1EFAB7D0"/>
    <w:lvl w:ilvl="0" w:tplc="E08E2EC2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FF30B3"/>
    <w:multiLevelType w:val="hybridMultilevel"/>
    <w:tmpl w:val="07B86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2B7082"/>
    <w:multiLevelType w:val="multilevel"/>
    <w:tmpl w:val="D3947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7B3B18"/>
    <w:multiLevelType w:val="hybridMultilevel"/>
    <w:tmpl w:val="7DE2CA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E2526"/>
    <w:multiLevelType w:val="hybridMultilevel"/>
    <w:tmpl w:val="EEE0A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460D7F"/>
    <w:multiLevelType w:val="hybridMultilevel"/>
    <w:tmpl w:val="96DA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68D"/>
    <w:rsid w:val="00023647"/>
    <w:rsid w:val="001166D0"/>
    <w:rsid w:val="002322CE"/>
    <w:rsid w:val="002D7186"/>
    <w:rsid w:val="003224CD"/>
    <w:rsid w:val="003D4088"/>
    <w:rsid w:val="00557E33"/>
    <w:rsid w:val="005E0840"/>
    <w:rsid w:val="005E5089"/>
    <w:rsid w:val="0064539A"/>
    <w:rsid w:val="007248BE"/>
    <w:rsid w:val="007C19A2"/>
    <w:rsid w:val="007E11E3"/>
    <w:rsid w:val="008730A4"/>
    <w:rsid w:val="008B1B98"/>
    <w:rsid w:val="009E6AE1"/>
    <w:rsid w:val="00B143F3"/>
    <w:rsid w:val="00CB268D"/>
    <w:rsid w:val="00E83491"/>
    <w:rsid w:val="00FC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40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71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248B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7248B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D40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unhideWhenUsed/>
    <w:rsid w:val="009E6AE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E6AE1"/>
    <w:rPr>
      <w:rFonts w:ascii="Consolas" w:hAnsi="Consolas" w:cs="Consolas"/>
      <w:sz w:val="20"/>
      <w:szCs w:val="20"/>
    </w:rPr>
  </w:style>
  <w:style w:type="paragraph" w:customStyle="1" w:styleId="1">
    <w:name w:val="Основной текст1"/>
    <w:basedOn w:val="a"/>
    <w:rsid w:val="009E6AE1"/>
    <w:pPr>
      <w:shd w:val="clear" w:color="auto" w:fill="FFFFFF"/>
      <w:suppressAutoHyphens/>
      <w:spacing w:after="0" w:line="0" w:lineRule="atLeast"/>
    </w:pPr>
    <w:rPr>
      <w:rFonts w:ascii="Palatino Linotype" w:eastAsia="Palatino Linotype" w:hAnsi="Palatino Linotype" w:cs="Palatino Linotype"/>
      <w:color w:val="00000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16526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oma.n.g.611@ukr.ne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youtu.be/57Z6StSipP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plitca.kiev.ua/a345695-vyraschivanie-ogurtsa-solomennyh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1037</TotalTime>
  <Pages>5</Pages>
  <Words>1508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PCSHOP</dc:creator>
  <cp:keywords/>
  <dc:description/>
  <cp:lastModifiedBy>LG</cp:lastModifiedBy>
  <cp:revision>8</cp:revision>
  <dcterms:created xsi:type="dcterms:W3CDTF">2020-06-08T12:11:00Z</dcterms:created>
  <dcterms:modified xsi:type="dcterms:W3CDTF">2020-06-28T05:49:00Z</dcterms:modified>
</cp:coreProperties>
</file>